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85" w:rsidRPr="00583182" w:rsidRDefault="005D3885" w:rsidP="005D3885">
      <w:pPr>
        <w:jc w:val="center"/>
        <w:rPr>
          <w:rFonts w:ascii="Arial" w:hAnsi="Arial" w:cs="Arial"/>
          <w:b/>
          <w:sz w:val="24"/>
          <w:szCs w:val="24"/>
        </w:rPr>
      </w:pPr>
      <w:r w:rsidRPr="00583182">
        <w:rPr>
          <w:rFonts w:ascii="Arial" w:hAnsi="Arial" w:cs="Arial"/>
          <w:b/>
          <w:sz w:val="24"/>
          <w:szCs w:val="24"/>
        </w:rPr>
        <w:t>П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Р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О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П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О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З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И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Ц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И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Ј</w:t>
      </w:r>
      <w:r w:rsidR="00E33CAC" w:rsidRPr="00583182">
        <w:rPr>
          <w:rFonts w:ascii="Arial" w:hAnsi="Arial" w:cs="Arial"/>
          <w:b/>
          <w:sz w:val="24"/>
          <w:szCs w:val="24"/>
        </w:rPr>
        <w:t xml:space="preserve"> </w:t>
      </w:r>
      <w:r w:rsidRPr="00583182">
        <w:rPr>
          <w:rFonts w:ascii="Arial" w:hAnsi="Arial" w:cs="Arial"/>
          <w:b/>
          <w:sz w:val="24"/>
          <w:szCs w:val="24"/>
        </w:rPr>
        <w:t>Е</w:t>
      </w:r>
    </w:p>
    <w:p w:rsidR="005D3885" w:rsidRPr="00583182" w:rsidRDefault="006F53C2" w:rsidP="00497F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A5057B">
        <w:rPr>
          <w:rFonts w:ascii="Arial" w:hAnsi="Arial" w:cs="Arial"/>
          <w:sz w:val="24"/>
          <w:szCs w:val="24"/>
        </w:rPr>
        <w:t>I</w:t>
      </w:r>
      <w:r w:rsidR="00714960">
        <w:rPr>
          <w:rFonts w:ascii="Arial" w:hAnsi="Arial" w:cs="Arial"/>
          <w:sz w:val="24"/>
          <w:szCs w:val="24"/>
        </w:rPr>
        <w:t>I</w:t>
      </w:r>
      <w:r w:rsidR="00F01CC9">
        <w:rPr>
          <w:rFonts w:ascii="Arial" w:hAnsi="Arial" w:cs="Arial"/>
          <w:sz w:val="24"/>
          <w:szCs w:val="24"/>
        </w:rPr>
        <w:t xml:space="preserve">I </w:t>
      </w:r>
      <w:r w:rsidR="00E33CAC" w:rsidRPr="00583182">
        <w:rPr>
          <w:rFonts w:ascii="Arial" w:hAnsi="Arial" w:cs="Arial"/>
          <w:sz w:val="24"/>
          <w:szCs w:val="24"/>
        </w:rPr>
        <w:t xml:space="preserve">ДРИНСКИ </w:t>
      </w:r>
      <w:r w:rsidR="005D3885" w:rsidRPr="00583182">
        <w:rPr>
          <w:rFonts w:ascii="Arial" w:hAnsi="Arial" w:cs="Arial"/>
          <w:sz w:val="24"/>
          <w:szCs w:val="24"/>
        </w:rPr>
        <w:t>ГАСТРО ФЕСТ</w:t>
      </w:r>
      <w:r w:rsidR="00E33CAC" w:rsidRPr="00583182">
        <w:rPr>
          <w:rFonts w:ascii="Arial" w:hAnsi="Arial" w:cs="Arial"/>
          <w:sz w:val="24"/>
          <w:szCs w:val="24"/>
        </w:rPr>
        <w:t>ИВАЛ</w:t>
      </w:r>
      <w:r w:rsidR="005D3885" w:rsidRPr="00583182">
        <w:rPr>
          <w:rFonts w:ascii="Arial" w:hAnsi="Arial" w:cs="Arial"/>
          <w:sz w:val="24"/>
          <w:szCs w:val="24"/>
        </w:rPr>
        <w:t xml:space="preserve"> ЉУБОВИЈА</w:t>
      </w:r>
    </w:p>
    <w:p w:rsidR="005D3885" w:rsidRPr="00583182" w:rsidRDefault="005D3885" w:rsidP="00497F31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I (ПРВИ) РАНГ – ТАКМИЧЕЊА</w:t>
      </w:r>
    </w:p>
    <w:p w:rsidR="005D3885" w:rsidRPr="00583182" w:rsidRDefault="005D3885" w:rsidP="005D3885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ПРИПРЕМА РИБЉЕ ЧОРБЕ</w:t>
      </w:r>
    </w:p>
    <w:p w:rsidR="005D3885" w:rsidRPr="00583182" w:rsidRDefault="005D3885" w:rsidP="005D3885">
      <w:pPr>
        <w:jc w:val="both"/>
        <w:rPr>
          <w:rFonts w:ascii="Arial" w:hAnsi="Arial" w:cs="Arial"/>
        </w:rPr>
      </w:pPr>
      <w:proofErr w:type="gramStart"/>
      <w:r w:rsidRPr="00583182">
        <w:rPr>
          <w:rFonts w:ascii="Arial" w:hAnsi="Arial" w:cs="Arial"/>
        </w:rPr>
        <w:t>СВИ  УЧЕСНИЦИ</w:t>
      </w:r>
      <w:proofErr w:type="gramEnd"/>
      <w:r w:rsidRPr="00583182">
        <w:rPr>
          <w:rFonts w:ascii="Arial" w:hAnsi="Arial" w:cs="Arial"/>
        </w:rPr>
        <w:t xml:space="preserve"> I (ПРВОГ) РАНГА  ДУЖНИ СУ</w:t>
      </w:r>
      <w:r w:rsidR="00C43DCF">
        <w:rPr>
          <w:rFonts w:ascii="Arial" w:hAnsi="Arial" w:cs="Arial"/>
        </w:rPr>
        <w:t xml:space="preserve"> ДА СЕ ЈАВЕ ОРГАНИЗАТОРУ ДО 12</w:t>
      </w:r>
      <w:r w:rsidR="00C43DCF">
        <w:rPr>
          <w:rFonts w:ascii="Arial" w:hAnsi="Arial" w:cs="Arial"/>
          <w:vertAlign w:val="superscript"/>
        </w:rPr>
        <w:t xml:space="preserve">00 </w:t>
      </w:r>
      <w:r w:rsidR="00C43DCF">
        <w:rPr>
          <w:rFonts w:ascii="Arial" w:hAnsi="Arial" w:cs="Arial"/>
        </w:rPr>
        <w:t>ЧАСОВА</w:t>
      </w:r>
      <w:r w:rsidRPr="00583182">
        <w:rPr>
          <w:rFonts w:ascii="Arial" w:hAnsi="Arial" w:cs="Arial"/>
        </w:rPr>
        <w:t xml:space="preserve"> НА ИНФО ПУЛТ ЗБОГ ДОДЕЛЕ ИДЕНТИФИКАЦИОНИХ БРОЈЕВ</w:t>
      </w:r>
      <w:r w:rsidR="00F01CC9">
        <w:rPr>
          <w:rFonts w:ascii="Arial" w:hAnsi="Arial" w:cs="Arial"/>
        </w:rPr>
        <w:t xml:space="preserve">А. </w:t>
      </w:r>
      <w:proofErr w:type="gramStart"/>
      <w:r w:rsidR="00F01CC9">
        <w:rPr>
          <w:rFonts w:ascii="Arial" w:hAnsi="Arial" w:cs="Arial"/>
        </w:rPr>
        <w:t>ОРГАНИЗАТОР ОБЕЗБЕЂУЈЕ СУНЦОБРАН</w:t>
      </w:r>
      <w:r w:rsidRPr="00583182">
        <w:rPr>
          <w:rFonts w:ascii="Arial" w:hAnsi="Arial" w:cs="Arial"/>
        </w:rPr>
        <w:t xml:space="preserve"> ЗА СВАКУ ЕКИПУ, ДРВ</w:t>
      </w:r>
      <w:r w:rsidRPr="009241FB">
        <w:rPr>
          <w:rFonts w:ascii="Arial" w:hAnsi="Arial" w:cs="Arial"/>
        </w:rPr>
        <w:t>А.</w:t>
      </w:r>
      <w:proofErr w:type="gramEnd"/>
      <w:r w:rsidRPr="00583182">
        <w:rPr>
          <w:rFonts w:ascii="Arial" w:hAnsi="Arial" w:cs="Arial"/>
        </w:rPr>
        <w:t xml:space="preserve"> УЧЕСНИЦИ СУ ДУЖНИ ДА ДОНЕСУ </w:t>
      </w:r>
      <w:proofErr w:type="gramStart"/>
      <w:r w:rsidRPr="00583182">
        <w:rPr>
          <w:rFonts w:ascii="Arial" w:hAnsi="Arial" w:cs="Arial"/>
        </w:rPr>
        <w:t>СВОЈУ</w:t>
      </w:r>
      <w:r w:rsidR="00403600">
        <w:rPr>
          <w:rFonts w:ascii="Arial" w:hAnsi="Arial" w:cs="Arial"/>
          <w:lang/>
        </w:rPr>
        <w:t xml:space="preserve"> </w:t>
      </w:r>
      <w:r w:rsidRPr="00583182">
        <w:rPr>
          <w:rFonts w:ascii="Arial" w:hAnsi="Arial" w:cs="Arial"/>
        </w:rPr>
        <w:t xml:space="preserve"> РИБУ</w:t>
      </w:r>
      <w:proofErr w:type="gramEnd"/>
      <w:r w:rsidRPr="00583182">
        <w:rPr>
          <w:rFonts w:ascii="Arial" w:hAnsi="Arial" w:cs="Arial"/>
        </w:rPr>
        <w:t xml:space="preserve">, ЗАЧИНЕ, КОТЛИЋ, ТРОНОЖАЦ. </w:t>
      </w:r>
    </w:p>
    <w:p w:rsidR="005D3885" w:rsidRPr="00583182" w:rsidRDefault="005D3885" w:rsidP="00497F31">
      <w:pPr>
        <w:jc w:val="both"/>
        <w:rPr>
          <w:rFonts w:ascii="Arial" w:hAnsi="Arial" w:cs="Arial"/>
        </w:rPr>
      </w:pPr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ПРОПОЗИЦИЈЕ I (ПРВОГ) РАНГА:  РИБЉА ЧОРБА НЕ СМЕ ПОСЕДОВАТИ ВИДЉИВЕ ТРАГОВЕ МАСНОЋЕ, НАЈМАЊЕ ТРИ ВРСТЕ РИБЕ ЗА ПРИПРЕМУ, КОЗИСТЕНЦ</w:t>
      </w:r>
      <w:r w:rsidR="00224C95">
        <w:rPr>
          <w:rFonts w:ascii="Arial" w:hAnsi="Arial" w:cs="Arial"/>
        </w:rPr>
        <w:t>ИЈА ЧОРБЕ МОРА БИТИ БЛАГО ГУСТА,</w:t>
      </w:r>
      <w:r w:rsidRPr="00583182">
        <w:rPr>
          <w:rFonts w:ascii="Arial" w:hAnsi="Arial" w:cs="Arial"/>
        </w:rPr>
        <w:t xml:space="preserve"> А НЕ ВОДЕНА.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ЗАЧИНИ НА БИЉНОЈ БАЗИ ПО ЖЕЉИ БЕЗ ФАБРИЧКИХ ПРОИЗВОДА (ГОТОВА РИБЉА ЧОРБА У КЕСИЦИ).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УКУС УРАВНОТЕЖЕН (НЕ СМЕ БИТИ ПРЕЉУТА).</w:t>
      </w:r>
      <w:proofErr w:type="gramEnd"/>
      <w:r w:rsidRPr="00583182">
        <w:rPr>
          <w:rFonts w:ascii="Arial" w:hAnsi="Arial" w:cs="Arial"/>
        </w:rPr>
        <w:t xml:space="preserve"> ДОЗВОЉЕНО ЈЕ ДА ТАКМИЧАР МОЖЕ </w:t>
      </w:r>
      <w:proofErr w:type="gramStart"/>
      <w:r w:rsidRPr="00583182">
        <w:rPr>
          <w:rFonts w:ascii="Arial" w:hAnsi="Arial" w:cs="Arial"/>
        </w:rPr>
        <w:t>ДА  СЕРВИРА</w:t>
      </w:r>
      <w:proofErr w:type="gramEnd"/>
      <w:r w:rsidRPr="00583182">
        <w:rPr>
          <w:rFonts w:ascii="Arial" w:hAnsi="Arial" w:cs="Arial"/>
        </w:rPr>
        <w:t xml:space="preserve"> ЧОРБУ ПО СВОЈОЈ ЖЕЉИ. ПРИПРЕМА РИБЉЕ </w:t>
      </w:r>
      <w:proofErr w:type="gramStart"/>
      <w:r w:rsidR="00E2438C">
        <w:rPr>
          <w:rFonts w:ascii="Arial" w:hAnsi="Arial" w:cs="Arial"/>
        </w:rPr>
        <w:t>ЧОРБЕ  ПОЧИЊЕ</w:t>
      </w:r>
      <w:proofErr w:type="gramEnd"/>
      <w:r w:rsidR="00E2438C">
        <w:rPr>
          <w:rFonts w:ascii="Arial" w:hAnsi="Arial" w:cs="Arial"/>
        </w:rPr>
        <w:t xml:space="preserve"> У              13</w:t>
      </w:r>
      <w:r w:rsidR="00E2438C">
        <w:rPr>
          <w:rFonts w:ascii="Arial" w:hAnsi="Arial" w:cs="Arial"/>
          <w:vertAlign w:val="superscript"/>
        </w:rPr>
        <w:t>00</w:t>
      </w:r>
      <w:r w:rsidR="00E2438C">
        <w:rPr>
          <w:rFonts w:ascii="Arial" w:hAnsi="Arial" w:cs="Arial"/>
        </w:rPr>
        <w:t xml:space="preserve"> ЧАСОВА И ТРАЈЕ ДО 16</w:t>
      </w:r>
      <w:r w:rsidR="00E2438C">
        <w:rPr>
          <w:rFonts w:ascii="Arial" w:hAnsi="Arial" w:cs="Arial"/>
          <w:vertAlign w:val="superscript"/>
        </w:rPr>
        <w:t>00</w:t>
      </w:r>
      <w:r w:rsidR="00E2438C">
        <w:rPr>
          <w:rFonts w:ascii="Arial" w:hAnsi="Arial" w:cs="Arial"/>
        </w:rPr>
        <w:t xml:space="preserve"> ЧАСОВА (ОЦЕЊИВАЊЕ ОД 16</w:t>
      </w:r>
      <w:r w:rsidR="00E2438C">
        <w:rPr>
          <w:rFonts w:ascii="Arial" w:hAnsi="Arial" w:cs="Arial"/>
          <w:vertAlign w:val="superscript"/>
        </w:rPr>
        <w:t>00</w:t>
      </w:r>
      <w:r w:rsidR="00E2438C">
        <w:rPr>
          <w:rFonts w:ascii="Arial" w:hAnsi="Arial" w:cs="Arial"/>
        </w:rPr>
        <w:t xml:space="preserve"> ДО 1</w:t>
      </w:r>
      <w:r w:rsidR="00224C95">
        <w:rPr>
          <w:rFonts w:ascii="Arial" w:hAnsi="Arial" w:cs="Arial"/>
        </w:rPr>
        <w:t>7</w:t>
      </w:r>
      <w:r w:rsidR="00E2438C">
        <w:rPr>
          <w:rFonts w:ascii="Arial" w:hAnsi="Arial" w:cs="Arial"/>
          <w:vertAlign w:val="superscript"/>
        </w:rPr>
        <w:t>00</w:t>
      </w:r>
      <w:r w:rsidR="00E2438C">
        <w:rPr>
          <w:rFonts w:ascii="Arial" w:hAnsi="Arial" w:cs="Arial"/>
        </w:rPr>
        <w:t xml:space="preserve"> ЧАСОВА</w:t>
      </w:r>
      <w:r w:rsidRPr="00583182">
        <w:rPr>
          <w:rFonts w:ascii="Arial" w:hAnsi="Arial" w:cs="Arial"/>
        </w:rPr>
        <w:t>).</w:t>
      </w:r>
    </w:p>
    <w:p w:rsidR="005D3885" w:rsidRPr="00583182" w:rsidRDefault="005D3885" w:rsidP="00497F31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II (ДРУГИ) РАНГ – ТАКМИЧЕЊА</w:t>
      </w:r>
    </w:p>
    <w:p w:rsidR="005D3885" w:rsidRPr="00583182" w:rsidRDefault="005D3885" w:rsidP="005D3885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ЕТНО ТРПЕЗА ГОСТОЉУБИВОГ ДОМАЋИНА</w:t>
      </w:r>
    </w:p>
    <w:p w:rsidR="005D3885" w:rsidRPr="00583182" w:rsidRDefault="005D3885" w:rsidP="00497F31">
      <w:pPr>
        <w:jc w:val="both"/>
        <w:rPr>
          <w:rFonts w:ascii="Arial" w:hAnsi="Arial" w:cs="Arial"/>
        </w:rPr>
      </w:pPr>
      <w:r w:rsidRPr="00583182">
        <w:rPr>
          <w:rFonts w:ascii="Arial" w:hAnsi="Arial" w:cs="Arial"/>
        </w:rPr>
        <w:t>ТАКМИЧАР ЈЕ ДУЖАН ДА ПРИПРЕМИ ПО СВОЈОЈ ЖЕЉИ ЕТНО ТРПЕЗУ КОЈА МОРА ПОСЕДОВАТИ ПРЕДЈЕЛА, СУПЕ - ЧОРБЕ</w:t>
      </w:r>
      <w:proofErr w:type="gramStart"/>
      <w:r w:rsidRPr="00583182">
        <w:rPr>
          <w:rFonts w:ascii="Arial" w:hAnsi="Arial" w:cs="Arial"/>
        </w:rPr>
        <w:t>,  ГЛАВНА</w:t>
      </w:r>
      <w:proofErr w:type="gramEnd"/>
      <w:r w:rsidRPr="00583182">
        <w:rPr>
          <w:rFonts w:ascii="Arial" w:hAnsi="Arial" w:cs="Arial"/>
        </w:rPr>
        <w:t xml:space="preserve"> ЈЕЛА, САЛАТЕ И ДЕСЕРТ. </w:t>
      </w:r>
      <w:proofErr w:type="gramStart"/>
      <w:r w:rsidRPr="00583182">
        <w:rPr>
          <w:rFonts w:ascii="Arial" w:hAnsi="Arial" w:cs="Arial"/>
        </w:rPr>
        <w:t>НАПИСАТИ МЕНИ КАРТУ (РЕДОСЛЕД ЈЕЛА КОЈИ СЕ СЛУЖИ) И ПРЕПОРУЧИТИ АПЕРИТИВ (ПИЋЕ ПРЕ ЈЕЛА) И ДЕЗИСТИВ (НАПИТАК ИЛИ ПИЋЕ ПОСЛЕ ЈЕЛА).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ЗА СВУ ПРИПРЕМЉЕНУ ХРАНУ НАПИСАТИ НОРМАТИВЕ И ПРИПРЕМУ КОЈА МОРА ДА СТОЈИ ПОРЕД ХРАНЕ НА СТОЛУ.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МЕНИ (РЕДОСЛЕД ЈЕЛА КОЈИ СЕ СЛУЖИ) МОРА БИТИ УРАМЉЕН.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СТО УКРАСИТИ ЕТНО ДЕТАЉИМА, ПОСТАВЉАЊЕ СТАРИХ ПРЕДМЕТА ПОРЕД СТОЛА.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ТАКМИЧАРИ II (ДРУГОГ), III (ТРЕЋЕГ), IV (ЧЕТВРТОГ), V (ПЕТОГ) И VI (ШЕСТОГ) РАНГА ТАКМИЧЕЊА ДОНОСЕ ГОТОВЕ ПРОИЗВОДЕ, А ДОВРШЕТАК ЈЕЛА МОГУ И НА ЛИЦУ МЕСТА УРАДИТИ.</w:t>
      </w:r>
      <w:proofErr w:type="gramEnd"/>
    </w:p>
    <w:p w:rsidR="005D3885" w:rsidRPr="00583182" w:rsidRDefault="005D3885" w:rsidP="00497F31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III (Т</w:t>
      </w:r>
      <w:r w:rsidR="00BA1BBB">
        <w:rPr>
          <w:rFonts w:ascii="Arial" w:hAnsi="Arial" w:cs="Arial"/>
          <w:b/>
        </w:rPr>
        <w:t>РЕЋИ) Р</w:t>
      </w:r>
      <w:r w:rsidRPr="00583182">
        <w:rPr>
          <w:rFonts w:ascii="Arial" w:hAnsi="Arial" w:cs="Arial"/>
          <w:b/>
        </w:rPr>
        <w:t>АНГ – ТАКМИЧЕЊА</w:t>
      </w:r>
    </w:p>
    <w:p w:rsidR="005D3885" w:rsidRPr="00583182" w:rsidRDefault="005D3885" w:rsidP="005D3885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МОДЕРАН НАЧИН СЕРВИРАЊА</w:t>
      </w:r>
    </w:p>
    <w:p w:rsidR="005D3885" w:rsidRPr="00583182" w:rsidRDefault="005D3885" w:rsidP="00497F31">
      <w:pPr>
        <w:jc w:val="both"/>
        <w:rPr>
          <w:rFonts w:ascii="Arial" w:hAnsi="Arial" w:cs="Arial"/>
        </w:rPr>
      </w:pPr>
      <w:r w:rsidRPr="00583182">
        <w:rPr>
          <w:rFonts w:ascii="Arial" w:hAnsi="Arial" w:cs="Arial"/>
        </w:rPr>
        <w:t xml:space="preserve">ТАКМИЧАР ЈЕ ДУЖАН </w:t>
      </w:r>
      <w:r w:rsidR="00BA1BBB">
        <w:rPr>
          <w:rFonts w:ascii="Arial" w:hAnsi="Arial" w:cs="Arial"/>
        </w:rPr>
        <w:t>ДА НАПИШЕ МЕНИ ОД ТРИ Г</w:t>
      </w:r>
      <w:r w:rsidRPr="00583182">
        <w:rPr>
          <w:rFonts w:ascii="Arial" w:hAnsi="Arial" w:cs="Arial"/>
        </w:rPr>
        <w:t>АНГА ТАКО ДА СЕ НЕ ПОН</w:t>
      </w:r>
      <w:r w:rsidR="00BA1BBB">
        <w:rPr>
          <w:rFonts w:ascii="Arial" w:hAnsi="Arial" w:cs="Arial"/>
        </w:rPr>
        <w:t xml:space="preserve">АВЉАЈУ НАМИРНИЦЕ, </w:t>
      </w:r>
      <w:proofErr w:type="gramStart"/>
      <w:r w:rsidR="00BA1BBB">
        <w:rPr>
          <w:rFonts w:ascii="Arial" w:hAnsi="Arial" w:cs="Arial"/>
        </w:rPr>
        <w:t>БОЈА  ИЗМЕЂУ</w:t>
      </w:r>
      <w:proofErr w:type="gramEnd"/>
      <w:r w:rsidR="00BA1BBB">
        <w:rPr>
          <w:rFonts w:ascii="Arial" w:hAnsi="Arial" w:cs="Arial"/>
        </w:rPr>
        <w:t xml:space="preserve"> Г</w:t>
      </w:r>
      <w:r w:rsidRPr="00583182">
        <w:rPr>
          <w:rFonts w:ascii="Arial" w:hAnsi="Arial" w:cs="Arial"/>
        </w:rPr>
        <w:t xml:space="preserve">АНГОВА. ПРЕДЈЕЛО НА ТАЊИРУ НЕ СМЕ ПРЕЛАЗИТИ - 100 г, ГЛАВНО ЈЕЛО – 180 г , ДЕСЕРТ – 100 г. ПРЕДЛОЖЕНА ЈЕЛА МОРАЈУ БИТИ ИСПИСАНА ПО РЕДОСЛЕДУ КОНЗУМИРАЊА И МЕНИ КАРТУ УРАМИТИ. </w:t>
      </w:r>
      <w:proofErr w:type="gramStart"/>
      <w:r w:rsidRPr="00583182">
        <w:rPr>
          <w:rFonts w:ascii="Arial" w:hAnsi="Arial" w:cs="Arial"/>
        </w:rPr>
        <w:t>(НОРМАТИВ И ПРИПРЕМУ ЈЕЛА НАПИСАТИ И ДРЖАТИ ПОРЕД ХРАНЕ).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ТАКОЂЕ ПРЕДЛОЖИТИ ВИНА КОЈА ПРАТЕ ХРАНУ.</w:t>
      </w:r>
      <w:proofErr w:type="gramEnd"/>
    </w:p>
    <w:p w:rsidR="00E33CAC" w:rsidRPr="00583182" w:rsidRDefault="00E33CAC" w:rsidP="00497F31">
      <w:pPr>
        <w:jc w:val="both"/>
        <w:rPr>
          <w:rFonts w:ascii="Arial" w:hAnsi="Arial" w:cs="Arial"/>
        </w:rPr>
      </w:pPr>
    </w:p>
    <w:p w:rsidR="005D3885" w:rsidRPr="00583182" w:rsidRDefault="005D3885" w:rsidP="00497F31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lastRenderedPageBreak/>
        <w:t>IV (ЧЕТВРТИ) РАНГ – ТАКМИЧЕЊА</w:t>
      </w:r>
    </w:p>
    <w:p w:rsidR="005D3885" w:rsidRPr="00583182" w:rsidRDefault="005D3885" w:rsidP="005D3885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ПОСЛАСТИЧАРСТВО</w:t>
      </w:r>
    </w:p>
    <w:p w:rsidR="005D3885" w:rsidRPr="00583182" w:rsidRDefault="005D3885" w:rsidP="00497F31">
      <w:pPr>
        <w:jc w:val="both"/>
        <w:rPr>
          <w:rFonts w:ascii="Arial" w:hAnsi="Arial" w:cs="Arial"/>
        </w:rPr>
      </w:pPr>
      <w:proofErr w:type="gramStart"/>
      <w:r w:rsidRPr="00583182">
        <w:rPr>
          <w:rFonts w:ascii="Arial" w:hAnsi="Arial" w:cs="Arial"/>
        </w:rPr>
        <w:t>ТАКМИЧАРИ МОГУ ПО СВОМ НАХОЂЕЊУ КРЕИРАТИ ЖЕЉЕНИ ДЕСЕРТ, РАЗНЕ КРЕМОВЕ КОЈЕ МОГУ СЕРВИРАТИ У ЧАШИ, РАЗНИМ СТАКЛЕНИМ ПОСУДАМА.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У ОВОМ РАНГУ ЈЕ ДОЗВОЉЕН РАД СА МАРЦИПАНОМ (ФИГУРЕ, РАЗНИ ОБЛИЦИ), РАД СА ЧОКОЛАДОМ (ОБЛИК ПО ЖЕЉИ), РАД СА ШЕЋЕРОМ (ОБЛИК ПО ЖЕЉИ).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НАПИСАТИ НОРМАТИВ И ИЗРАДУ ДЕСЕРТА.</w:t>
      </w:r>
      <w:proofErr w:type="gramEnd"/>
    </w:p>
    <w:p w:rsidR="005D3885" w:rsidRPr="00583182" w:rsidRDefault="005D3885" w:rsidP="00497F31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V (ПЕТИ) РАНГ – ТАКМИЧЕЊА</w:t>
      </w:r>
    </w:p>
    <w:p w:rsidR="005D3885" w:rsidRPr="00583182" w:rsidRDefault="005D3885" w:rsidP="005D3885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ПЕКАРСТВО</w:t>
      </w:r>
    </w:p>
    <w:p w:rsidR="005D3885" w:rsidRPr="00583182" w:rsidRDefault="005D3885" w:rsidP="00497F31">
      <w:pPr>
        <w:jc w:val="both"/>
        <w:rPr>
          <w:rFonts w:ascii="Arial" w:hAnsi="Arial" w:cs="Arial"/>
        </w:rPr>
      </w:pPr>
      <w:r w:rsidRPr="00583182">
        <w:rPr>
          <w:rFonts w:ascii="Arial" w:hAnsi="Arial" w:cs="Arial"/>
        </w:rPr>
        <w:t xml:space="preserve">СВАКИ УЧЕСНИК МОРА НАПРАВИТИ НЕКИ ЖЕЉЕНИ ОБЛИК ОД ТЕСТА КОЈИ ЋЕ ИЗЛОЖИТИ НА СТОЛУ, 2 - 3 ВРСТЕ ХЛЕБА ОД 300 г, ПРОЈАРЕ, ПРОЈУ, ПИТЕ А ОСТАТАК ПО СВОМ НАХОЂЕЊУ. </w:t>
      </w:r>
      <w:proofErr w:type="gramStart"/>
      <w:r w:rsidRPr="00583182">
        <w:rPr>
          <w:rFonts w:ascii="Arial" w:hAnsi="Arial" w:cs="Arial"/>
        </w:rPr>
        <w:t>ОБАВЕЗНО НАПИСАТИ НОРМАТИВ И ИЗРАДУ.</w:t>
      </w:r>
      <w:proofErr w:type="gramEnd"/>
    </w:p>
    <w:p w:rsidR="005D3885" w:rsidRPr="00583182" w:rsidRDefault="005D3885" w:rsidP="00497F31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VI (ШЕСТИ) РАНГ – ТАКМИЧЕЊА</w:t>
      </w:r>
    </w:p>
    <w:p w:rsidR="005D3885" w:rsidRPr="00583182" w:rsidRDefault="005D3885" w:rsidP="005D3885">
      <w:pPr>
        <w:jc w:val="center"/>
        <w:rPr>
          <w:rFonts w:ascii="Arial" w:hAnsi="Arial" w:cs="Arial"/>
          <w:b/>
        </w:rPr>
      </w:pPr>
      <w:r w:rsidRPr="00583182">
        <w:rPr>
          <w:rFonts w:ascii="Arial" w:hAnsi="Arial" w:cs="Arial"/>
          <w:b/>
        </w:rPr>
        <w:t>КАРВИНГ (РЕЗБАРЕЊЕ ВОЋА И ПОВРЋА)</w:t>
      </w:r>
    </w:p>
    <w:p w:rsidR="005D3885" w:rsidRPr="00583182" w:rsidRDefault="005D3885" w:rsidP="00497F31">
      <w:pPr>
        <w:jc w:val="both"/>
        <w:rPr>
          <w:rFonts w:ascii="Arial" w:hAnsi="Arial" w:cs="Arial"/>
        </w:rPr>
      </w:pPr>
      <w:proofErr w:type="gramStart"/>
      <w:r w:rsidRPr="00583182">
        <w:rPr>
          <w:rFonts w:ascii="Arial" w:hAnsi="Arial" w:cs="Arial"/>
        </w:rPr>
        <w:t>ИЗЛОЖЕНИ ЕКСПОНАТ МОРА ИМАТИ ТЕМУ, ЦЕЛИНУ ТОГА РАДА.</w:t>
      </w:r>
      <w:proofErr w:type="gramEnd"/>
      <w:r w:rsidRPr="00583182">
        <w:rPr>
          <w:rFonts w:ascii="Arial" w:hAnsi="Arial" w:cs="Arial"/>
        </w:rPr>
        <w:t xml:space="preserve"> </w:t>
      </w:r>
      <w:proofErr w:type="gramStart"/>
      <w:r w:rsidRPr="00583182">
        <w:rPr>
          <w:rFonts w:ascii="Arial" w:hAnsi="Arial" w:cs="Arial"/>
        </w:rPr>
        <w:t>РАД МОРА БИТИ ПРИБЛИЖАН ЗАДАТОЈ ТЕМИ.</w:t>
      </w:r>
      <w:proofErr w:type="gramEnd"/>
      <w:r w:rsidRPr="00583182">
        <w:rPr>
          <w:rFonts w:ascii="Arial" w:hAnsi="Arial" w:cs="Arial"/>
        </w:rPr>
        <w:t xml:space="preserve"> </w:t>
      </w:r>
    </w:p>
    <w:p w:rsidR="00E32A92" w:rsidRDefault="00E32A92" w:rsidP="0011787C">
      <w:pPr>
        <w:ind w:firstLine="720"/>
        <w:jc w:val="both"/>
        <w:rPr>
          <w:rFonts w:ascii="Arial" w:hAnsi="Arial" w:cs="Arial"/>
          <w:b/>
        </w:rPr>
      </w:pPr>
    </w:p>
    <w:p w:rsidR="005D3885" w:rsidRPr="00583182" w:rsidRDefault="0011787C" w:rsidP="0011787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b/>
        </w:rPr>
        <w:t xml:space="preserve"> – 13</w:t>
      </w:r>
      <w:r>
        <w:rPr>
          <w:rFonts w:ascii="Arial" w:hAnsi="Arial" w:cs="Arial"/>
          <w:b/>
          <w:vertAlign w:val="superscript"/>
        </w:rPr>
        <w:t>00</w:t>
      </w:r>
      <w:r w:rsidR="005D3885" w:rsidRPr="00583182">
        <w:rPr>
          <w:rFonts w:ascii="Arial" w:hAnsi="Arial" w:cs="Arial"/>
        </w:rPr>
        <w:t xml:space="preserve"> – ПОСТАВЉАЊЕ СТОЛОВА ЗА II (ДРУГИ), III (ТРЕЋИ), IV (ЧЕТВРТИ), </w:t>
      </w:r>
      <w:r>
        <w:rPr>
          <w:rFonts w:ascii="Arial" w:hAnsi="Arial" w:cs="Arial"/>
        </w:rPr>
        <w:t xml:space="preserve">     </w:t>
      </w:r>
      <w:r w:rsidR="005D3885" w:rsidRPr="00583182">
        <w:rPr>
          <w:rFonts w:ascii="Arial" w:hAnsi="Arial" w:cs="Arial"/>
        </w:rPr>
        <w:t>V (ПЕТИ) и VI (ШЕСТИ) РАНГ</w:t>
      </w:r>
    </w:p>
    <w:p w:rsidR="005D3885" w:rsidRDefault="005D3885" w:rsidP="0011787C">
      <w:pPr>
        <w:ind w:firstLine="720"/>
        <w:jc w:val="both"/>
        <w:rPr>
          <w:rFonts w:ascii="Arial" w:hAnsi="Arial" w:cs="Arial"/>
        </w:rPr>
      </w:pPr>
      <w:r w:rsidRPr="00583182">
        <w:rPr>
          <w:rFonts w:ascii="Arial" w:hAnsi="Arial" w:cs="Arial"/>
          <w:b/>
        </w:rPr>
        <w:t>1</w:t>
      </w:r>
      <w:r w:rsidR="0011787C">
        <w:rPr>
          <w:rFonts w:ascii="Arial" w:hAnsi="Arial" w:cs="Arial"/>
          <w:b/>
          <w:lang w:val="sr-Cyrl-CS"/>
        </w:rPr>
        <w:t>3</w:t>
      </w:r>
      <w:r w:rsidR="0011787C">
        <w:rPr>
          <w:rFonts w:ascii="Arial" w:hAnsi="Arial" w:cs="Arial"/>
          <w:b/>
          <w:vertAlign w:val="superscript"/>
          <w:lang w:val="sr-Cyrl-CS"/>
        </w:rPr>
        <w:t>00</w:t>
      </w:r>
      <w:r w:rsidRPr="00583182">
        <w:rPr>
          <w:rFonts w:ascii="Arial" w:hAnsi="Arial" w:cs="Arial"/>
          <w:b/>
        </w:rPr>
        <w:t xml:space="preserve"> – 1</w:t>
      </w:r>
      <w:r w:rsidR="0011787C">
        <w:rPr>
          <w:rFonts w:ascii="Arial" w:hAnsi="Arial" w:cs="Arial"/>
          <w:b/>
          <w:lang w:val="sr-Cyrl-CS"/>
        </w:rPr>
        <w:t>4</w:t>
      </w:r>
      <w:r w:rsidR="0011787C">
        <w:rPr>
          <w:rFonts w:ascii="Arial" w:hAnsi="Arial" w:cs="Arial"/>
          <w:b/>
          <w:vertAlign w:val="superscript"/>
        </w:rPr>
        <w:t>00</w:t>
      </w:r>
      <w:r w:rsidRPr="00583182">
        <w:rPr>
          <w:rFonts w:ascii="Arial" w:hAnsi="Arial" w:cs="Arial"/>
        </w:rPr>
        <w:t xml:space="preserve"> – ОЦЕЊИВАЊЕ II (ДРУГОГ), III (ТРЕЋЕГ), IV (ЧЕТВРТОГ), V (ПЕТОГ) и VI (ШЕСТОГ) РАНГА</w:t>
      </w:r>
    </w:p>
    <w:p w:rsidR="0011787C" w:rsidRPr="0011787C" w:rsidRDefault="0011787C" w:rsidP="0011787C">
      <w:pPr>
        <w:ind w:firstLine="720"/>
        <w:jc w:val="both"/>
        <w:rPr>
          <w:rFonts w:ascii="Arial" w:hAnsi="Arial" w:cs="Arial"/>
        </w:rPr>
      </w:pPr>
      <w:r w:rsidRPr="0011787C">
        <w:rPr>
          <w:rFonts w:ascii="Arial" w:hAnsi="Arial" w:cs="Arial"/>
          <w:b/>
        </w:rPr>
        <w:t>13</w:t>
      </w:r>
      <w:r w:rsidRPr="0011787C">
        <w:rPr>
          <w:rFonts w:ascii="Arial" w:hAnsi="Arial" w:cs="Arial"/>
          <w:b/>
          <w:vertAlign w:val="superscript"/>
        </w:rPr>
        <w:t xml:space="preserve">00 </w:t>
      </w:r>
      <w:r w:rsidRPr="0011787C">
        <w:rPr>
          <w:rFonts w:ascii="Arial" w:hAnsi="Arial" w:cs="Arial"/>
          <w:b/>
        </w:rPr>
        <w:t>– 16</w:t>
      </w:r>
      <w:r w:rsidRPr="0011787C">
        <w:rPr>
          <w:rFonts w:ascii="Arial" w:hAnsi="Arial" w:cs="Arial"/>
          <w:b/>
          <w:vertAlign w:val="superscript"/>
        </w:rPr>
        <w:t>00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– ПРИПРЕМАЊЕ РИБЉЕ ЧОРБЕ</w:t>
      </w:r>
    </w:p>
    <w:p w:rsidR="005D3885" w:rsidRPr="00583182" w:rsidRDefault="0011787C" w:rsidP="0011787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16</w:t>
      </w:r>
      <w:r>
        <w:rPr>
          <w:rFonts w:ascii="Arial" w:hAnsi="Arial" w:cs="Arial"/>
          <w:b/>
          <w:vertAlign w:val="superscript"/>
        </w:rPr>
        <w:t>00</w:t>
      </w:r>
      <w:r w:rsidR="005D3885" w:rsidRPr="00583182">
        <w:rPr>
          <w:rFonts w:ascii="Arial" w:hAnsi="Arial" w:cs="Arial"/>
          <w:b/>
        </w:rPr>
        <w:t xml:space="preserve"> – 1</w:t>
      </w:r>
      <w:r w:rsidR="008A490D">
        <w:rPr>
          <w:rFonts w:ascii="Arial" w:hAnsi="Arial" w:cs="Arial"/>
          <w:b/>
        </w:rPr>
        <w:t>7</w:t>
      </w:r>
      <w:r>
        <w:rPr>
          <w:rFonts w:ascii="Arial" w:hAnsi="Arial" w:cs="Arial"/>
          <w:b/>
          <w:vertAlign w:val="superscript"/>
        </w:rPr>
        <w:t>00</w:t>
      </w:r>
      <w:r w:rsidR="005D3885" w:rsidRPr="00583182">
        <w:rPr>
          <w:rFonts w:ascii="Arial" w:hAnsi="Arial" w:cs="Arial"/>
        </w:rPr>
        <w:t xml:space="preserve"> – ОЦЕЊИВАЊЕ РИБЉЕ ЧОРБЕ - I (ПРВИ) РАНГ</w:t>
      </w:r>
    </w:p>
    <w:p w:rsidR="005D3885" w:rsidRPr="00583182" w:rsidRDefault="00E33CAC" w:rsidP="0011787C">
      <w:pPr>
        <w:ind w:firstLine="720"/>
        <w:jc w:val="both"/>
        <w:rPr>
          <w:rFonts w:ascii="Arial" w:hAnsi="Arial" w:cs="Arial"/>
        </w:rPr>
      </w:pPr>
      <w:proofErr w:type="gramStart"/>
      <w:r w:rsidRPr="00583182">
        <w:rPr>
          <w:rFonts w:ascii="Arial" w:hAnsi="Arial" w:cs="Arial"/>
          <w:b/>
        </w:rPr>
        <w:t>1</w:t>
      </w:r>
      <w:r w:rsidR="008A490D">
        <w:rPr>
          <w:rFonts w:ascii="Arial" w:hAnsi="Arial" w:cs="Arial"/>
          <w:b/>
        </w:rPr>
        <w:t>8</w:t>
      </w:r>
      <w:r w:rsidR="00C56B2F">
        <w:rPr>
          <w:rFonts w:ascii="Arial" w:hAnsi="Arial" w:cs="Arial"/>
          <w:b/>
          <w:vertAlign w:val="superscript"/>
        </w:rPr>
        <w:t>0</w:t>
      </w:r>
      <w:r w:rsidRPr="00583182">
        <w:rPr>
          <w:rFonts w:ascii="Arial" w:hAnsi="Arial" w:cs="Arial"/>
          <w:b/>
          <w:vertAlign w:val="superscript"/>
        </w:rPr>
        <w:t xml:space="preserve">0 </w:t>
      </w:r>
      <w:r w:rsidR="0011787C">
        <w:rPr>
          <w:rFonts w:ascii="Arial" w:hAnsi="Arial" w:cs="Arial"/>
        </w:rPr>
        <w:t xml:space="preserve"> </w:t>
      </w:r>
      <w:r w:rsidR="005D3885" w:rsidRPr="00583182">
        <w:rPr>
          <w:rFonts w:ascii="Arial" w:hAnsi="Arial" w:cs="Arial"/>
        </w:rPr>
        <w:t>–</w:t>
      </w:r>
      <w:proofErr w:type="gramEnd"/>
      <w:r w:rsidR="005D3885" w:rsidRPr="00583182">
        <w:rPr>
          <w:rFonts w:ascii="Arial" w:hAnsi="Arial" w:cs="Arial"/>
        </w:rPr>
        <w:t xml:space="preserve"> ПРОГЛАШЕЊЕ ПОБЕДНИКА</w:t>
      </w:r>
    </w:p>
    <w:p w:rsidR="000031BC" w:rsidRPr="00583182" w:rsidRDefault="000031BC" w:rsidP="0011787C">
      <w:pPr>
        <w:rPr>
          <w:rFonts w:ascii="Arial" w:hAnsi="Arial" w:cs="Arial"/>
        </w:rPr>
      </w:pPr>
    </w:p>
    <w:sectPr w:rsidR="000031BC" w:rsidRPr="00583182" w:rsidSect="000031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3885"/>
    <w:rsid w:val="000031BC"/>
    <w:rsid w:val="000C7C42"/>
    <w:rsid w:val="000F5500"/>
    <w:rsid w:val="00101148"/>
    <w:rsid w:val="0011787C"/>
    <w:rsid w:val="001542E8"/>
    <w:rsid w:val="00224C95"/>
    <w:rsid w:val="00295032"/>
    <w:rsid w:val="00403600"/>
    <w:rsid w:val="00427594"/>
    <w:rsid w:val="00456E89"/>
    <w:rsid w:val="00497F31"/>
    <w:rsid w:val="00570D6F"/>
    <w:rsid w:val="00583182"/>
    <w:rsid w:val="005D3885"/>
    <w:rsid w:val="00600BF6"/>
    <w:rsid w:val="00637DD8"/>
    <w:rsid w:val="006A0926"/>
    <w:rsid w:val="006F53C2"/>
    <w:rsid w:val="00714960"/>
    <w:rsid w:val="00803C46"/>
    <w:rsid w:val="00827311"/>
    <w:rsid w:val="00840391"/>
    <w:rsid w:val="008A490D"/>
    <w:rsid w:val="009241FB"/>
    <w:rsid w:val="00A5057B"/>
    <w:rsid w:val="00B03308"/>
    <w:rsid w:val="00BA1BBB"/>
    <w:rsid w:val="00C107A0"/>
    <w:rsid w:val="00C43DCF"/>
    <w:rsid w:val="00C56B2F"/>
    <w:rsid w:val="00C6306F"/>
    <w:rsid w:val="00CB7BD5"/>
    <w:rsid w:val="00CD0EBA"/>
    <w:rsid w:val="00D71A96"/>
    <w:rsid w:val="00D921A2"/>
    <w:rsid w:val="00E2438C"/>
    <w:rsid w:val="00E32A92"/>
    <w:rsid w:val="00E33CAC"/>
    <w:rsid w:val="00ED3B91"/>
    <w:rsid w:val="00EF26B4"/>
    <w:rsid w:val="00F01CC9"/>
    <w:rsid w:val="00FA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 Ljubovija</dc:creator>
  <cp:keywords/>
  <dc:description/>
  <cp:lastModifiedBy>PC</cp:lastModifiedBy>
  <cp:revision>29</cp:revision>
  <cp:lastPrinted>2014-04-02T07:39:00Z</cp:lastPrinted>
  <dcterms:created xsi:type="dcterms:W3CDTF">2013-04-15T10:37:00Z</dcterms:created>
  <dcterms:modified xsi:type="dcterms:W3CDTF">2023-04-11T11:13:00Z</dcterms:modified>
</cp:coreProperties>
</file>