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F8" w:rsidRPr="002633BE" w:rsidRDefault="009732F8" w:rsidP="002271E8">
      <w:pPr>
        <w:jc w:val="center"/>
        <w:rPr>
          <w:b/>
        </w:rPr>
      </w:pPr>
    </w:p>
    <w:p w:rsidR="009732F8" w:rsidRDefault="009732F8" w:rsidP="002271E8">
      <w:pPr>
        <w:jc w:val="center"/>
        <w:rPr>
          <w:b/>
        </w:rPr>
      </w:pPr>
    </w:p>
    <w:p w:rsidR="009732F8" w:rsidRDefault="009732F8" w:rsidP="002271E8">
      <w:pPr>
        <w:jc w:val="center"/>
        <w:rPr>
          <w:b/>
        </w:rPr>
      </w:pPr>
    </w:p>
    <w:p w:rsidR="009732F8" w:rsidRDefault="009732F8" w:rsidP="002271E8">
      <w:pPr>
        <w:jc w:val="center"/>
        <w:rPr>
          <w:b/>
        </w:rPr>
      </w:pPr>
    </w:p>
    <w:p w:rsidR="00F63A19" w:rsidRDefault="00F46BF4" w:rsidP="00F63A19">
      <w:pPr>
        <w:jc w:val="center"/>
        <w:rPr>
          <w:b/>
          <w:sz w:val="32"/>
          <w:szCs w:val="32"/>
          <w:lang w:val="sr-Cyrl-CS"/>
        </w:rPr>
      </w:pPr>
      <w:r>
        <w:rPr>
          <w:b/>
          <w:sz w:val="32"/>
          <w:szCs w:val="32"/>
          <w:lang w:val="sr-Cyrl-CS"/>
        </w:rPr>
        <w:t>РЕПУБЛИКА СРБИЈА</w:t>
      </w:r>
    </w:p>
    <w:p w:rsidR="00F46BF4" w:rsidRDefault="00F46BF4" w:rsidP="00F63A19">
      <w:pPr>
        <w:jc w:val="center"/>
        <w:rPr>
          <w:b/>
          <w:sz w:val="32"/>
          <w:szCs w:val="32"/>
          <w:lang w:val="sr-Cyrl-CS"/>
        </w:rPr>
      </w:pPr>
      <w:r>
        <w:rPr>
          <w:b/>
          <w:sz w:val="32"/>
          <w:szCs w:val="32"/>
          <w:lang w:val="sr-Cyrl-CS"/>
        </w:rPr>
        <w:t>ОПШТИНА ЉУБОВИЈА</w:t>
      </w:r>
    </w:p>
    <w:p w:rsidR="00F46BF4" w:rsidRPr="00F46BF4" w:rsidRDefault="00F46BF4" w:rsidP="00F63A19">
      <w:pPr>
        <w:jc w:val="center"/>
        <w:rPr>
          <w:b/>
          <w:sz w:val="32"/>
          <w:szCs w:val="32"/>
        </w:rPr>
      </w:pPr>
      <w:r>
        <w:rPr>
          <w:b/>
          <w:sz w:val="32"/>
          <w:szCs w:val="32"/>
          <w:lang w:val="sr-Cyrl-CS"/>
        </w:rPr>
        <w:t>ТУРИСТИЧКА ОРГАНИЗАЦИЈА</w:t>
      </w:r>
    </w:p>
    <w:p w:rsidR="00F63A19" w:rsidRPr="006D722A" w:rsidRDefault="00F63A19" w:rsidP="002271E8">
      <w:pPr>
        <w:jc w:val="center"/>
        <w:rPr>
          <w:b/>
        </w:rPr>
      </w:pPr>
    </w:p>
    <w:p w:rsidR="002271E8" w:rsidRPr="0077390A" w:rsidRDefault="002271E8" w:rsidP="002271E8">
      <w:pPr>
        <w:jc w:val="both"/>
        <w:rPr>
          <w:b/>
        </w:rPr>
      </w:pPr>
    </w:p>
    <w:p w:rsidR="002271E8" w:rsidRPr="0077390A" w:rsidRDefault="002271E8" w:rsidP="002271E8">
      <w:pPr>
        <w:rPr>
          <w:lang w:val="sr-Cyrl-CS"/>
        </w:rPr>
      </w:pPr>
    </w:p>
    <w:p w:rsidR="002271E8" w:rsidRPr="0077390A" w:rsidRDefault="002271E8" w:rsidP="002271E8"/>
    <w:p w:rsidR="002271E8" w:rsidRPr="0077390A" w:rsidRDefault="002271E8" w:rsidP="002271E8">
      <w:pPr>
        <w:rPr>
          <w:lang w:val="sr-Cyrl-CS"/>
        </w:rPr>
      </w:pPr>
    </w:p>
    <w:p w:rsidR="002271E8" w:rsidRPr="0077390A" w:rsidRDefault="002271E8" w:rsidP="002271E8">
      <w:pPr>
        <w:jc w:val="center"/>
        <w:rPr>
          <w:b/>
          <w:lang w:val="sr-Cyrl-CS"/>
        </w:rPr>
      </w:pPr>
    </w:p>
    <w:p w:rsidR="002271E8" w:rsidRPr="009732F8" w:rsidRDefault="002271E8" w:rsidP="002271E8">
      <w:pPr>
        <w:jc w:val="center"/>
        <w:rPr>
          <w:b/>
          <w:lang w:val="en-US"/>
        </w:rPr>
      </w:pPr>
    </w:p>
    <w:p w:rsidR="002271E8" w:rsidRPr="0077390A" w:rsidRDefault="002271E8" w:rsidP="002271E8">
      <w:pPr>
        <w:jc w:val="center"/>
        <w:rPr>
          <w:b/>
          <w:lang w:val="sr-Cyrl-CS"/>
        </w:rPr>
      </w:pPr>
    </w:p>
    <w:p w:rsidR="002271E8" w:rsidRPr="0077390A" w:rsidRDefault="002271E8" w:rsidP="002271E8">
      <w:pPr>
        <w:jc w:val="center"/>
        <w:rPr>
          <w:b/>
          <w:lang w:val="sr-Cyrl-CS"/>
        </w:rPr>
      </w:pPr>
    </w:p>
    <w:p w:rsidR="002271E8" w:rsidRPr="0077390A" w:rsidRDefault="00A17241" w:rsidP="002271E8">
      <w:pPr>
        <w:jc w:val="center"/>
        <w:rPr>
          <w:b/>
          <w:lang w:val="sr-Cyrl-CS"/>
        </w:rPr>
      </w:pPr>
      <w:r>
        <w:rPr>
          <w:b/>
          <w:lang w:val="sr-Cyrl-CS"/>
        </w:rPr>
        <w:t xml:space="preserve">КОНКУРСНА </w:t>
      </w:r>
      <w:r w:rsidR="002271E8" w:rsidRPr="0077390A">
        <w:rPr>
          <w:b/>
          <w:lang w:val="sr-Cyrl-CS"/>
        </w:rPr>
        <w:t>ДОКУМЕНТАЦИЈА</w:t>
      </w:r>
    </w:p>
    <w:p w:rsidR="002271E8" w:rsidRPr="0077390A" w:rsidRDefault="002271E8" w:rsidP="002271E8">
      <w:pPr>
        <w:jc w:val="center"/>
        <w:rPr>
          <w:b/>
          <w:lang w:val="sr-Cyrl-CS"/>
        </w:rPr>
      </w:pPr>
      <w:r w:rsidRPr="0077390A">
        <w:rPr>
          <w:b/>
          <w:lang w:val="sr-Cyrl-CS"/>
        </w:rPr>
        <w:t xml:space="preserve">за јавну набавку </w:t>
      </w:r>
      <w:r w:rsidR="00FC279C">
        <w:rPr>
          <w:b/>
          <w:lang w:val="sr-Cyrl-CS"/>
        </w:rPr>
        <w:t>добара</w:t>
      </w:r>
    </w:p>
    <w:p w:rsidR="002271E8" w:rsidRDefault="002271E8" w:rsidP="002271E8">
      <w:pPr>
        <w:jc w:val="center"/>
        <w:rPr>
          <w:b/>
          <w:lang w:val="sr-Cyrl-CS"/>
        </w:rPr>
      </w:pPr>
    </w:p>
    <w:p w:rsidR="000F009A" w:rsidRPr="0077390A" w:rsidRDefault="000F009A" w:rsidP="002271E8">
      <w:pPr>
        <w:jc w:val="center"/>
        <w:rPr>
          <w:b/>
          <w:lang w:val="sr-Cyrl-CS"/>
        </w:rPr>
      </w:pPr>
    </w:p>
    <w:p w:rsidR="002271E8" w:rsidRPr="0077390A" w:rsidRDefault="002271E8" w:rsidP="002271E8">
      <w:pPr>
        <w:jc w:val="center"/>
        <w:rPr>
          <w:b/>
          <w:lang w:val="sr-Cyrl-CS"/>
        </w:rPr>
      </w:pPr>
      <w:r w:rsidRPr="0077390A">
        <w:rPr>
          <w:b/>
          <w:lang w:val="sr-Cyrl-CS"/>
        </w:rPr>
        <w:t>ПОСТУПАК ЈАВНЕ НАБАВКЕ МАЛЕ ВРЕДНОСТИ</w:t>
      </w:r>
    </w:p>
    <w:p w:rsidR="002271E8" w:rsidRDefault="002271E8" w:rsidP="002271E8">
      <w:pPr>
        <w:jc w:val="center"/>
        <w:rPr>
          <w:b/>
          <w:lang w:val="sr-Cyrl-CS"/>
        </w:rPr>
      </w:pPr>
    </w:p>
    <w:p w:rsidR="000F009A" w:rsidRPr="0077390A" w:rsidRDefault="000F009A" w:rsidP="002271E8">
      <w:pPr>
        <w:jc w:val="center"/>
        <w:rPr>
          <w:b/>
          <w:lang w:val="sr-Cyrl-CS"/>
        </w:rPr>
      </w:pPr>
    </w:p>
    <w:p w:rsidR="00DE11E8" w:rsidRPr="00B11C03" w:rsidRDefault="002271E8" w:rsidP="00B11C03">
      <w:pPr>
        <w:jc w:val="center"/>
        <w:rPr>
          <w:b/>
          <w:lang w:val="sr-Cyrl-CS"/>
        </w:rPr>
      </w:pPr>
      <w:r w:rsidRPr="0077390A">
        <w:rPr>
          <w:b/>
          <w:lang w:val="sr-Cyrl-CS"/>
        </w:rPr>
        <w:t>ПРЕДМЕТ ЈАВНЕ НАБАВКЕ</w:t>
      </w:r>
      <w:r w:rsidR="00A17241">
        <w:rPr>
          <w:b/>
        </w:rPr>
        <w:t>:</w:t>
      </w:r>
      <w:r w:rsidR="00451BDA">
        <w:rPr>
          <w:b/>
        </w:rPr>
        <w:t xml:space="preserve"> </w:t>
      </w:r>
      <w:r w:rsidR="00FC279C">
        <w:rPr>
          <w:b/>
          <w:lang w:val="sr-Cyrl-CS"/>
        </w:rPr>
        <w:t>ДОБРА</w:t>
      </w:r>
      <w:r w:rsidR="00B11C03">
        <w:rPr>
          <w:b/>
          <w:lang w:val="sr-Cyrl-CS"/>
        </w:rPr>
        <w:t xml:space="preserve"> </w:t>
      </w:r>
      <w:r w:rsidR="00F46BF4">
        <w:rPr>
          <w:b/>
          <w:lang w:val="sr-Cyrl-CS"/>
        </w:rPr>
        <w:t>–</w:t>
      </w:r>
      <w:r w:rsidR="00B11C03">
        <w:rPr>
          <w:b/>
          <w:lang w:val="sr-Cyrl-CS"/>
        </w:rPr>
        <w:t xml:space="preserve"> </w:t>
      </w:r>
      <w:r w:rsidR="00F46BF4">
        <w:rPr>
          <w:b/>
          <w:bCs/>
          <w:lang w:val="sr-Cyrl-CS"/>
        </w:rPr>
        <w:t>Услуге хране и пића за манифестације током године</w:t>
      </w:r>
      <w:r w:rsidR="00DE11E8" w:rsidRPr="002822F7">
        <w:rPr>
          <w:b/>
          <w:bCs/>
          <w:lang w:val="sr-Cyrl-CS"/>
        </w:rPr>
        <w:t xml:space="preserve"> </w:t>
      </w:r>
    </w:p>
    <w:p w:rsidR="00DE11E8" w:rsidRPr="0080086D" w:rsidRDefault="00DE11E8" w:rsidP="0080086D">
      <w:pPr>
        <w:jc w:val="center"/>
        <w:rPr>
          <w:b/>
          <w:bCs/>
          <w:lang w:val="en-US"/>
        </w:rPr>
      </w:pPr>
    </w:p>
    <w:p w:rsidR="0080086D" w:rsidRPr="00AF5E69" w:rsidRDefault="0080086D" w:rsidP="0080086D">
      <w:pPr>
        <w:jc w:val="center"/>
        <w:rPr>
          <w:b/>
          <w:bCs/>
          <w:lang w:val="en-US"/>
        </w:rPr>
      </w:pPr>
      <w:r w:rsidRPr="00BB6229">
        <w:rPr>
          <w:b/>
          <w:bCs/>
          <w:lang w:val="sr-Cyrl-CS"/>
        </w:rPr>
        <w:t>ЈАВНА НАБАВКА</w:t>
      </w:r>
      <w:r w:rsidR="00B11C03">
        <w:rPr>
          <w:b/>
          <w:bCs/>
          <w:lang w:val="sr-Cyrl-CS"/>
        </w:rPr>
        <w:t xml:space="preserve"> МАЛЕ ВРЕДНОСТИ</w:t>
      </w:r>
      <w:r w:rsidRPr="00BB6229">
        <w:rPr>
          <w:b/>
          <w:bCs/>
          <w:lang w:val="sr-Cyrl-CS"/>
        </w:rPr>
        <w:t xml:space="preserve"> БРОЈ </w:t>
      </w:r>
      <w:r w:rsidR="00F46BF4">
        <w:rPr>
          <w:b/>
          <w:bCs/>
          <w:lang w:val="sr-Cyrl-CS"/>
        </w:rPr>
        <w:t>2</w:t>
      </w:r>
      <w:r w:rsidRPr="00BB6229">
        <w:rPr>
          <w:b/>
          <w:bCs/>
          <w:lang w:val="sr-Cyrl-CS"/>
        </w:rPr>
        <w:t>/1</w:t>
      </w:r>
      <w:r w:rsidR="00AF5E69">
        <w:rPr>
          <w:b/>
          <w:bCs/>
          <w:lang w:val="en-US"/>
        </w:rPr>
        <w:t>5</w:t>
      </w:r>
    </w:p>
    <w:p w:rsidR="0088091B" w:rsidRDefault="0088091B" w:rsidP="002271E8">
      <w:pPr>
        <w:jc w:val="center"/>
        <w:rPr>
          <w:b/>
          <w:lang w:val="en-US"/>
        </w:rPr>
      </w:pPr>
    </w:p>
    <w:p w:rsidR="002271E8" w:rsidRPr="0077390A" w:rsidRDefault="002271E8" w:rsidP="002271E8">
      <w:pPr>
        <w:jc w:val="center"/>
        <w:rPr>
          <w:b/>
          <w:lang w:val="sr-Cyrl-CS"/>
        </w:rPr>
      </w:pPr>
    </w:p>
    <w:p w:rsidR="002271E8" w:rsidRPr="0077390A" w:rsidRDefault="002271E8" w:rsidP="002271E8">
      <w:pPr>
        <w:jc w:val="center"/>
        <w:rPr>
          <w:b/>
          <w:lang w:val="sr-Cyrl-CS"/>
        </w:rPr>
      </w:pPr>
    </w:p>
    <w:p w:rsidR="00B11C03" w:rsidRDefault="00B11C03" w:rsidP="002271E8">
      <w:pPr>
        <w:jc w:val="center"/>
        <w:rPr>
          <w:b/>
          <w:lang w:val="sr-Cyrl-CS"/>
        </w:rPr>
      </w:pPr>
    </w:p>
    <w:p w:rsidR="000F009A" w:rsidRPr="0077390A" w:rsidRDefault="000F009A" w:rsidP="002271E8">
      <w:pPr>
        <w:jc w:val="center"/>
        <w:rPr>
          <w:b/>
          <w:lang w:val="sr-Cyrl-CS"/>
        </w:rPr>
      </w:pPr>
    </w:p>
    <w:p w:rsidR="002271E8" w:rsidRPr="0077390A" w:rsidRDefault="002271E8" w:rsidP="002271E8">
      <w:pPr>
        <w:jc w:val="center"/>
        <w:rPr>
          <w:b/>
          <w:lang w:val="sr-Cyrl-CS"/>
        </w:rPr>
      </w:pPr>
    </w:p>
    <w:p w:rsidR="002271E8" w:rsidRPr="00AF3180" w:rsidRDefault="002271E8" w:rsidP="002271E8">
      <w:pPr>
        <w:jc w:val="center"/>
        <w:rPr>
          <w:b/>
          <w:lang w:val="sr-Cyrl-CS"/>
        </w:rPr>
      </w:pPr>
      <w:r w:rsidRPr="00AF3180">
        <w:rPr>
          <w:b/>
          <w:lang w:val="sr-Cyrl-CS"/>
        </w:rPr>
        <w:t xml:space="preserve">рок за достављање понуда: закључно са </w:t>
      </w:r>
      <w:r w:rsidR="00F46BF4">
        <w:rPr>
          <w:b/>
          <w:lang w:val="sr-Cyrl-CS"/>
        </w:rPr>
        <w:t>29</w:t>
      </w:r>
      <w:r w:rsidR="00606331">
        <w:rPr>
          <w:b/>
          <w:lang w:val="sr-Cyrl-CS"/>
        </w:rPr>
        <w:t>.</w:t>
      </w:r>
      <w:r w:rsidR="00AF3180" w:rsidRPr="00AF3180">
        <w:rPr>
          <w:b/>
          <w:lang w:val="sr-Cyrl-CS"/>
        </w:rPr>
        <w:t>0</w:t>
      </w:r>
      <w:r w:rsidR="00F46BF4">
        <w:rPr>
          <w:b/>
        </w:rPr>
        <w:t>6</w:t>
      </w:r>
      <w:r w:rsidRPr="00AF3180">
        <w:rPr>
          <w:b/>
          <w:lang w:val="sr-Cyrl-CS"/>
        </w:rPr>
        <w:t>.201</w:t>
      </w:r>
      <w:r w:rsidR="00207700">
        <w:rPr>
          <w:b/>
          <w:lang w:val="en-US"/>
        </w:rPr>
        <w:t>5</w:t>
      </w:r>
      <w:r w:rsidR="00472C13" w:rsidRPr="00AF3180">
        <w:rPr>
          <w:b/>
          <w:lang w:val="en-US"/>
        </w:rPr>
        <w:t>.</w:t>
      </w:r>
      <w:r w:rsidRPr="00AF3180">
        <w:rPr>
          <w:b/>
          <w:lang w:val="sr-Cyrl-CS"/>
        </w:rPr>
        <w:t xml:space="preserve"> године до 1</w:t>
      </w:r>
      <w:r w:rsidR="00207700">
        <w:rPr>
          <w:b/>
          <w:lang w:val="en-US"/>
        </w:rPr>
        <w:t>2</w:t>
      </w:r>
      <w:r w:rsidRPr="00AF3180">
        <w:rPr>
          <w:b/>
          <w:lang w:val="sr-Cyrl-CS"/>
        </w:rPr>
        <w:t>:00 часова</w:t>
      </w:r>
    </w:p>
    <w:p w:rsidR="002271E8" w:rsidRPr="0077390A" w:rsidRDefault="002271E8" w:rsidP="00A17241">
      <w:pPr>
        <w:jc w:val="center"/>
        <w:rPr>
          <w:b/>
          <w:lang w:val="sr-Cyrl-CS"/>
        </w:rPr>
      </w:pPr>
      <w:r w:rsidRPr="00AF3180">
        <w:rPr>
          <w:b/>
          <w:lang w:val="sr-Cyrl-CS"/>
        </w:rPr>
        <w:t>датум отварања понуда:</w:t>
      </w:r>
      <w:r w:rsidR="00F46BF4">
        <w:rPr>
          <w:b/>
          <w:lang w:val="sr-Cyrl-CS"/>
        </w:rPr>
        <w:t>29</w:t>
      </w:r>
      <w:r w:rsidRPr="00AF3180">
        <w:rPr>
          <w:b/>
          <w:lang w:val="sr-Cyrl-CS"/>
        </w:rPr>
        <w:t>.</w:t>
      </w:r>
      <w:r w:rsidR="00AF3180" w:rsidRPr="00AF3180">
        <w:rPr>
          <w:b/>
          <w:lang w:val="sr-Cyrl-CS"/>
        </w:rPr>
        <w:t>0</w:t>
      </w:r>
      <w:r w:rsidR="00F46BF4">
        <w:rPr>
          <w:b/>
        </w:rPr>
        <w:t>6</w:t>
      </w:r>
      <w:r w:rsidRPr="00AF3180">
        <w:rPr>
          <w:b/>
          <w:lang w:val="sr-Cyrl-CS"/>
        </w:rPr>
        <w:t>.201</w:t>
      </w:r>
      <w:r w:rsidR="00207700">
        <w:rPr>
          <w:b/>
          <w:lang w:val="en-US"/>
        </w:rPr>
        <w:t>5</w:t>
      </w:r>
      <w:r w:rsidRPr="00AF3180">
        <w:rPr>
          <w:b/>
          <w:lang w:val="sr-Cyrl-CS"/>
        </w:rPr>
        <w:t>. године у 1</w:t>
      </w:r>
      <w:r w:rsidR="00207700">
        <w:rPr>
          <w:b/>
          <w:lang w:val="en-US"/>
        </w:rPr>
        <w:t>3</w:t>
      </w:r>
      <w:r w:rsidRPr="00AF3180">
        <w:rPr>
          <w:b/>
          <w:lang w:val="sr-Cyrl-CS"/>
        </w:rPr>
        <w:t>:</w:t>
      </w:r>
      <w:r w:rsidR="00207700">
        <w:rPr>
          <w:b/>
          <w:lang w:val="en-US"/>
        </w:rPr>
        <w:t>0</w:t>
      </w:r>
      <w:r w:rsidR="000F009A" w:rsidRPr="00AF3180">
        <w:rPr>
          <w:b/>
          <w:lang w:val="sr-Cyrl-CS"/>
        </w:rPr>
        <w:t>0</w:t>
      </w:r>
      <w:r w:rsidRPr="00AF3180">
        <w:rPr>
          <w:b/>
          <w:lang w:val="sr-Cyrl-CS"/>
        </w:rPr>
        <w:t xml:space="preserve"> часова</w:t>
      </w:r>
    </w:p>
    <w:p w:rsidR="002271E8" w:rsidRPr="0077390A" w:rsidRDefault="002271E8" w:rsidP="002271E8">
      <w:pPr>
        <w:jc w:val="center"/>
        <w:rPr>
          <w:b/>
          <w:lang w:val="sr-Cyrl-CS"/>
        </w:rPr>
      </w:pPr>
    </w:p>
    <w:p w:rsidR="002271E8" w:rsidRPr="0077390A" w:rsidRDefault="002271E8" w:rsidP="002271E8">
      <w:pPr>
        <w:jc w:val="center"/>
        <w:rPr>
          <w:b/>
          <w:lang w:val="sr-Cyrl-CS"/>
        </w:rPr>
      </w:pPr>
    </w:p>
    <w:p w:rsidR="002271E8" w:rsidRDefault="002271E8" w:rsidP="00A17241">
      <w:pPr>
        <w:jc w:val="center"/>
        <w:rPr>
          <w:b/>
          <w:lang w:val="sr-Cyrl-CS"/>
        </w:rPr>
      </w:pPr>
    </w:p>
    <w:p w:rsidR="0077390A" w:rsidRDefault="00BB6229" w:rsidP="00BB6229">
      <w:pPr>
        <w:tabs>
          <w:tab w:val="left" w:pos="6540"/>
        </w:tabs>
        <w:rPr>
          <w:b/>
          <w:lang w:val="sr-Cyrl-CS"/>
        </w:rPr>
      </w:pPr>
      <w:r>
        <w:rPr>
          <w:b/>
          <w:lang w:val="sr-Cyrl-CS"/>
        </w:rPr>
        <w:tab/>
      </w:r>
    </w:p>
    <w:p w:rsidR="00A17241" w:rsidRDefault="00DC551D" w:rsidP="00DC551D">
      <w:pPr>
        <w:tabs>
          <w:tab w:val="left" w:pos="5070"/>
        </w:tabs>
        <w:rPr>
          <w:b/>
          <w:lang w:val="sr-Cyrl-CS"/>
        </w:rPr>
      </w:pPr>
      <w:r>
        <w:rPr>
          <w:b/>
          <w:lang w:val="sr-Cyrl-CS"/>
        </w:rPr>
        <w:tab/>
      </w:r>
    </w:p>
    <w:p w:rsidR="000F009A" w:rsidRDefault="000F009A" w:rsidP="00A17241">
      <w:pPr>
        <w:jc w:val="center"/>
        <w:rPr>
          <w:b/>
          <w:lang w:val="sr-Cyrl-CS"/>
        </w:rPr>
      </w:pPr>
    </w:p>
    <w:p w:rsidR="000F009A" w:rsidRDefault="000F009A" w:rsidP="00A17241">
      <w:pPr>
        <w:jc w:val="center"/>
        <w:rPr>
          <w:b/>
          <w:lang w:val="sr-Cyrl-CS"/>
        </w:rPr>
      </w:pPr>
    </w:p>
    <w:p w:rsidR="000F009A" w:rsidRDefault="000F009A" w:rsidP="00A17241">
      <w:pPr>
        <w:jc w:val="center"/>
        <w:rPr>
          <w:b/>
          <w:lang w:val="sr-Cyrl-CS"/>
        </w:rPr>
      </w:pPr>
    </w:p>
    <w:p w:rsidR="000F009A" w:rsidRDefault="000F009A" w:rsidP="00A17241">
      <w:pPr>
        <w:jc w:val="center"/>
        <w:rPr>
          <w:b/>
          <w:lang w:val="sr-Cyrl-CS"/>
        </w:rPr>
      </w:pPr>
    </w:p>
    <w:p w:rsidR="000F009A" w:rsidRDefault="000F009A" w:rsidP="00F46BF4">
      <w:pPr>
        <w:rPr>
          <w:b/>
          <w:lang w:val="sr-Cyrl-CS"/>
        </w:rPr>
      </w:pPr>
    </w:p>
    <w:p w:rsidR="000F009A" w:rsidRDefault="000F009A" w:rsidP="00A17241">
      <w:pPr>
        <w:jc w:val="center"/>
        <w:rPr>
          <w:b/>
          <w:lang w:val="sr-Cyrl-CS"/>
        </w:rPr>
      </w:pPr>
    </w:p>
    <w:p w:rsidR="002271E8" w:rsidRPr="0077390A" w:rsidRDefault="002271E8" w:rsidP="00392042">
      <w:pPr>
        <w:rPr>
          <w:b/>
          <w:lang w:val="sr-Cyrl-CS"/>
        </w:rPr>
      </w:pPr>
    </w:p>
    <w:p w:rsidR="002271E8" w:rsidRPr="00F46BF4" w:rsidRDefault="00F46BF4" w:rsidP="00F46BF4">
      <w:pPr>
        <w:jc w:val="center"/>
        <w:rPr>
          <w:b/>
          <w:lang w:val="sr-Cyrl-CS"/>
        </w:rPr>
      </w:pPr>
      <w:r>
        <w:rPr>
          <w:b/>
          <w:lang w:val="sr-Cyrl-CS"/>
        </w:rPr>
        <w:t xml:space="preserve">Конкурсна </w:t>
      </w:r>
      <w:r w:rsidR="00BF30D9">
        <w:rPr>
          <w:b/>
          <w:lang w:val="sr-Cyrl-CS"/>
        </w:rPr>
        <w:t>документација садржи 30</w:t>
      </w:r>
      <w:r>
        <w:rPr>
          <w:b/>
          <w:lang w:val="sr-Cyrl-CS"/>
        </w:rPr>
        <w:t xml:space="preserve"> страна</w:t>
      </w:r>
    </w:p>
    <w:p w:rsidR="002271E8" w:rsidRPr="0077390A" w:rsidRDefault="002271E8" w:rsidP="002271E8">
      <w:pPr>
        <w:rPr>
          <w:lang w:val="sr-Cyrl-CS"/>
        </w:rPr>
      </w:pPr>
    </w:p>
    <w:p w:rsidR="002271E8" w:rsidRPr="0077390A" w:rsidRDefault="002271E8" w:rsidP="002271E8">
      <w:pPr>
        <w:rPr>
          <w:lang w:val="sr-Cyrl-CS"/>
        </w:rPr>
      </w:pPr>
    </w:p>
    <w:p w:rsidR="002271E8" w:rsidRPr="0077390A" w:rsidRDefault="002271E8" w:rsidP="002271E8">
      <w:pPr>
        <w:jc w:val="center"/>
        <w:rPr>
          <w:b/>
          <w:lang w:val="sr-Cyrl-CS"/>
        </w:rPr>
      </w:pPr>
      <w:r w:rsidRPr="0077390A">
        <w:rPr>
          <w:b/>
          <w:lang w:val="sr-Cyrl-CS"/>
        </w:rPr>
        <w:t>С  А  Д  Р  Ж  А  Ј</w:t>
      </w:r>
    </w:p>
    <w:p w:rsidR="002271E8" w:rsidRPr="0077390A" w:rsidRDefault="002271E8" w:rsidP="002271E8">
      <w:pPr>
        <w:rPr>
          <w:lang w:val="sr-Latn-CS"/>
        </w:rPr>
      </w:pPr>
    </w:p>
    <w:p w:rsidR="002271E8" w:rsidRPr="0077390A" w:rsidRDefault="002271E8" w:rsidP="002271E8">
      <w:pPr>
        <w:rPr>
          <w:b/>
          <w:lang w:val="sr-Cyrl-CS"/>
        </w:rPr>
      </w:pPr>
    </w:p>
    <w:p w:rsidR="002271E8" w:rsidRPr="00A17241" w:rsidRDefault="002271E8" w:rsidP="002271E8">
      <w:pPr>
        <w:pStyle w:val="Heading2"/>
        <w:jc w:val="both"/>
        <w:rPr>
          <w:sz w:val="24"/>
          <w:szCs w:val="24"/>
        </w:rPr>
      </w:pPr>
    </w:p>
    <w:p w:rsidR="002271E8" w:rsidRPr="0077390A" w:rsidRDefault="002271E8" w:rsidP="00A17241">
      <w:pPr>
        <w:pStyle w:val="Heading2"/>
        <w:jc w:val="both"/>
        <w:rPr>
          <w:sz w:val="24"/>
          <w:szCs w:val="24"/>
        </w:rPr>
      </w:pPr>
    </w:p>
    <w:p w:rsidR="002271E8" w:rsidRPr="0077390A" w:rsidRDefault="002271E8" w:rsidP="002271E8">
      <w:pPr>
        <w:jc w:val="both"/>
        <w:rPr>
          <w:b/>
          <w:lang w:val="sr-Cyrl-BA"/>
        </w:rPr>
      </w:pPr>
      <w:r w:rsidRPr="0077390A">
        <w:rPr>
          <w:b/>
        </w:rPr>
        <w:t>I</w:t>
      </w:r>
      <w:r w:rsidRPr="0077390A">
        <w:rPr>
          <w:b/>
          <w:lang w:val="sr-Cyrl-BA"/>
        </w:rPr>
        <w:t>1. ОПШТИ ПОДАЦИ О НАБАВЦИ</w:t>
      </w:r>
    </w:p>
    <w:p w:rsidR="002271E8" w:rsidRPr="0077390A" w:rsidRDefault="002271E8" w:rsidP="002271E8">
      <w:pPr>
        <w:jc w:val="both"/>
        <w:rPr>
          <w:b/>
          <w:lang w:val="sr-Cyrl-BA"/>
        </w:rPr>
      </w:pPr>
      <w:r w:rsidRPr="0077390A">
        <w:rPr>
          <w:b/>
          <w:lang w:val="sr-Cyrl-BA"/>
        </w:rPr>
        <w:t>2. ПОДАЦИ О ПРЕДМЕТУ ЈАВНЕ НАБАВКЕ</w:t>
      </w:r>
    </w:p>
    <w:p w:rsidR="002271E8" w:rsidRDefault="002271E8" w:rsidP="002271E8">
      <w:pPr>
        <w:jc w:val="both"/>
        <w:rPr>
          <w:b/>
          <w:lang w:val="sr-Cyrl-BA"/>
        </w:rPr>
      </w:pPr>
      <w:r w:rsidRPr="0077390A">
        <w:rPr>
          <w:b/>
          <w:lang w:val="sr-Cyrl-BA"/>
        </w:rPr>
        <w:t>3. УПУТСТВО ПОНУЂАЧИМА КАКО ДА САЧИНЕ ПОНУДУ</w:t>
      </w:r>
    </w:p>
    <w:p w:rsidR="004B6650" w:rsidRPr="0077390A" w:rsidRDefault="004B6650" w:rsidP="002271E8">
      <w:pPr>
        <w:jc w:val="both"/>
        <w:rPr>
          <w:b/>
          <w:lang w:val="sr-Cyrl-BA"/>
        </w:rPr>
      </w:pPr>
    </w:p>
    <w:p w:rsidR="002271E8" w:rsidRPr="0077390A" w:rsidRDefault="002271E8" w:rsidP="002271E8">
      <w:pPr>
        <w:jc w:val="both"/>
        <w:rPr>
          <w:b/>
          <w:lang w:val="sr-Cyrl-BA"/>
        </w:rPr>
      </w:pPr>
    </w:p>
    <w:p w:rsidR="004B6650" w:rsidRDefault="002271E8" w:rsidP="00861F2E">
      <w:pPr>
        <w:ind w:left="426" w:hanging="426"/>
        <w:jc w:val="both"/>
        <w:rPr>
          <w:b/>
          <w:lang w:val="sr-Cyrl-CS"/>
        </w:rPr>
      </w:pPr>
      <w:proofErr w:type="gramStart"/>
      <w:r w:rsidRPr="0077390A">
        <w:rPr>
          <w:b/>
        </w:rPr>
        <w:t>II</w:t>
      </w:r>
      <w:r w:rsidRPr="0077390A">
        <w:rPr>
          <w:b/>
          <w:lang w:val="sr-Cyrl-CS"/>
        </w:rPr>
        <w:t xml:space="preserve">  УСЛОВИ</w:t>
      </w:r>
      <w:proofErr w:type="gramEnd"/>
      <w:r w:rsidRPr="0077390A">
        <w:rPr>
          <w:b/>
          <w:lang w:val="sr-Cyrl-CS"/>
        </w:rPr>
        <w:t xml:space="preserve"> И УПУТСТВО КАКО СЕ ДОКАЗУЈЕ ИСПУЊЕНОСТ УСЛОВА ИЗ </w:t>
      </w:r>
    </w:p>
    <w:p w:rsidR="002271E8" w:rsidRPr="0077390A" w:rsidRDefault="002271E8" w:rsidP="00861F2E">
      <w:pPr>
        <w:ind w:left="426" w:hanging="426"/>
        <w:jc w:val="both"/>
        <w:rPr>
          <w:b/>
          <w:lang w:val="sr-Cyrl-CS"/>
        </w:rPr>
      </w:pPr>
      <w:r w:rsidRPr="0077390A">
        <w:rPr>
          <w:b/>
          <w:lang w:val="sr-Cyrl-CS"/>
        </w:rPr>
        <w:t>ЧЛ. 75 ЗЈН</w:t>
      </w:r>
    </w:p>
    <w:p w:rsidR="002271E8" w:rsidRPr="0077390A" w:rsidRDefault="002271E8" w:rsidP="002271E8">
      <w:pPr>
        <w:jc w:val="both"/>
        <w:rPr>
          <w:b/>
          <w:lang w:val="sr-Cyrl-CS"/>
        </w:rPr>
      </w:pPr>
    </w:p>
    <w:p w:rsidR="002271E8" w:rsidRDefault="002271E8" w:rsidP="00861F2E">
      <w:pPr>
        <w:ind w:left="426" w:hanging="426"/>
        <w:jc w:val="both"/>
        <w:rPr>
          <w:b/>
          <w:lang w:val="ru-RU"/>
        </w:rPr>
      </w:pPr>
      <w:proofErr w:type="gramStart"/>
      <w:r w:rsidRPr="0077390A">
        <w:rPr>
          <w:b/>
        </w:rPr>
        <w:t xml:space="preserve">III </w:t>
      </w:r>
      <w:r w:rsidR="002F412E" w:rsidRPr="0077390A">
        <w:rPr>
          <w:b/>
          <w:lang w:val="ru-RU"/>
        </w:rPr>
        <w:t>ОБРАЗАЦ ИЗЈАВЕ О ИСПУЊАВАЊУ УСЛОВА ИЗ ЧЛАНА 75.</w:t>
      </w:r>
      <w:proofErr w:type="gramEnd"/>
      <w:r w:rsidR="002F412E" w:rsidRPr="0077390A">
        <w:rPr>
          <w:b/>
          <w:lang w:val="ru-RU"/>
        </w:rPr>
        <w:t xml:space="preserve"> ЗЈН У ПОСТУПКУ ЈАВНЕ НАБАВКЕ МАЛЕ ВРЕДНОСТИ</w:t>
      </w:r>
    </w:p>
    <w:p w:rsidR="002F412E" w:rsidRPr="002F412E" w:rsidRDefault="002F412E" w:rsidP="002F412E">
      <w:pPr>
        <w:rPr>
          <w:b/>
          <w:lang w:val="sr-Cyrl-CS"/>
        </w:rPr>
      </w:pPr>
    </w:p>
    <w:p w:rsidR="004B6650" w:rsidRDefault="002271E8" w:rsidP="00861F2E">
      <w:pPr>
        <w:ind w:left="426" w:hanging="426"/>
        <w:jc w:val="both"/>
        <w:rPr>
          <w:b/>
          <w:lang w:val="ru-RU"/>
        </w:rPr>
      </w:pPr>
      <w:proofErr w:type="gramStart"/>
      <w:r w:rsidRPr="0077390A">
        <w:rPr>
          <w:b/>
        </w:rPr>
        <w:t xml:space="preserve">IIIа </w:t>
      </w:r>
      <w:r w:rsidRPr="0077390A">
        <w:rPr>
          <w:b/>
          <w:lang w:val="ru-RU"/>
        </w:rPr>
        <w:t>ОБРАЗАЦ ИЗЈАВЕ О ИСПУЊАВАЊУ УСЛОВА ИЗ ЧЛАНА 75.</w:t>
      </w:r>
      <w:proofErr w:type="gramEnd"/>
      <w:r w:rsidRPr="0077390A">
        <w:rPr>
          <w:b/>
          <w:lang w:val="ru-RU"/>
        </w:rPr>
        <w:t xml:space="preserve"> ЗЈН У </w:t>
      </w:r>
    </w:p>
    <w:p w:rsidR="002271E8" w:rsidRPr="0077390A" w:rsidRDefault="002271E8" w:rsidP="00861F2E">
      <w:pPr>
        <w:ind w:left="426" w:hanging="426"/>
        <w:jc w:val="both"/>
        <w:rPr>
          <w:b/>
          <w:lang w:val="ru-RU"/>
        </w:rPr>
      </w:pPr>
      <w:r w:rsidRPr="0077390A">
        <w:rPr>
          <w:b/>
          <w:lang w:val="ru-RU"/>
        </w:rPr>
        <w:t>ПОСТУПКУ ЈАВНЕ НАБАВКЕ МАЛЕ ВРЕДНОСТИ (ЗА ПОДИЗВОЂАЧА)</w:t>
      </w:r>
    </w:p>
    <w:p w:rsidR="002271E8" w:rsidRPr="0077390A" w:rsidRDefault="002271E8" w:rsidP="002271E8">
      <w:pPr>
        <w:jc w:val="both"/>
        <w:rPr>
          <w:b/>
        </w:rPr>
      </w:pPr>
    </w:p>
    <w:p w:rsidR="002271E8" w:rsidRPr="0077390A" w:rsidRDefault="002271E8" w:rsidP="002271E8">
      <w:pPr>
        <w:jc w:val="both"/>
        <w:rPr>
          <w:b/>
        </w:rPr>
      </w:pPr>
      <w:r w:rsidRPr="0077390A">
        <w:rPr>
          <w:b/>
        </w:rPr>
        <w:t>IV ОБРАЗАЦ ИЗЈАВЕ О НЕЗАВИСНОЈ ПОНУДИ</w:t>
      </w:r>
    </w:p>
    <w:p w:rsidR="002271E8" w:rsidRPr="0077390A" w:rsidRDefault="002271E8" w:rsidP="002271E8">
      <w:pPr>
        <w:jc w:val="both"/>
        <w:rPr>
          <w:b/>
        </w:rPr>
      </w:pPr>
    </w:p>
    <w:p w:rsidR="002271E8" w:rsidRPr="00726B4C" w:rsidRDefault="0077390A" w:rsidP="002271E8">
      <w:pPr>
        <w:jc w:val="both"/>
        <w:rPr>
          <w:b/>
        </w:rPr>
      </w:pPr>
      <w:r w:rsidRPr="0077390A">
        <w:rPr>
          <w:b/>
        </w:rPr>
        <w:t>V</w:t>
      </w:r>
      <w:r w:rsidR="00207700">
        <w:rPr>
          <w:b/>
        </w:rPr>
        <w:t xml:space="preserve"> </w:t>
      </w:r>
      <w:r w:rsidR="002271E8" w:rsidRPr="0077390A">
        <w:rPr>
          <w:b/>
        </w:rPr>
        <w:t>ОБРАЗАЦ ПОНУДЕ</w:t>
      </w:r>
      <w:r w:rsidR="00726B4C">
        <w:rPr>
          <w:b/>
        </w:rPr>
        <w:t xml:space="preserve"> са структуром цене</w:t>
      </w:r>
    </w:p>
    <w:p w:rsidR="002271E8" w:rsidRPr="0077390A" w:rsidRDefault="002271E8" w:rsidP="002271E8">
      <w:pPr>
        <w:jc w:val="both"/>
        <w:rPr>
          <w:b/>
        </w:rPr>
      </w:pPr>
    </w:p>
    <w:p w:rsidR="002271E8" w:rsidRPr="0077390A" w:rsidRDefault="002271E8" w:rsidP="002271E8">
      <w:pPr>
        <w:jc w:val="both"/>
        <w:rPr>
          <w:b/>
        </w:rPr>
      </w:pPr>
      <w:r w:rsidRPr="0077390A">
        <w:rPr>
          <w:b/>
        </w:rPr>
        <w:t>VI ОБРАЗАЦ ТРОШКОВА ПРИПРЕМЕ ПОНУДЕ</w:t>
      </w:r>
    </w:p>
    <w:p w:rsidR="002271E8" w:rsidRPr="0077390A" w:rsidRDefault="002271E8" w:rsidP="002271E8">
      <w:pPr>
        <w:jc w:val="both"/>
        <w:rPr>
          <w:b/>
        </w:rPr>
      </w:pPr>
    </w:p>
    <w:p w:rsidR="002271E8" w:rsidRPr="0077390A" w:rsidRDefault="0077390A" w:rsidP="002271E8">
      <w:pPr>
        <w:jc w:val="both"/>
        <w:rPr>
          <w:b/>
        </w:rPr>
      </w:pPr>
      <w:r w:rsidRPr="0077390A">
        <w:rPr>
          <w:b/>
        </w:rPr>
        <w:t>VII</w:t>
      </w:r>
      <w:r w:rsidR="00207700">
        <w:rPr>
          <w:b/>
        </w:rPr>
        <w:t xml:space="preserve"> </w:t>
      </w:r>
      <w:r w:rsidR="002271E8" w:rsidRPr="0077390A">
        <w:rPr>
          <w:b/>
        </w:rPr>
        <w:t>МОДЕЛ УГОВОРА</w:t>
      </w:r>
    </w:p>
    <w:p w:rsidR="002271E8" w:rsidRPr="007D16F0" w:rsidRDefault="002271E8" w:rsidP="002271E8">
      <w:pPr>
        <w:jc w:val="both"/>
        <w:rPr>
          <w:b/>
        </w:rPr>
      </w:pPr>
    </w:p>
    <w:p w:rsidR="004008AF" w:rsidRDefault="004008AF" w:rsidP="004008AF"/>
    <w:p w:rsidR="001E2037" w:rsidRDefault="001E2037" w:rsidP="004008AF"/>
    <w:p w:rsidR="001E2037" w:rsidRDefault="001E2037" w:rsidP="004008AF"/>
    <w:p w:rsidR="00D71BF0" w:rsidRDefault="00D71BF0" w:rsidP="004008AF"/>
    <w:p w:rsidR="00D71BF0" w:rsidRDefault="00D71BF0" w:rsidP="004008AF"/>
    <w:p w:rsidR="00D71BF0" w:rsidRDefault="00D71BF0" w:rsidP="004008AF"/>
    <w:p w:rsidR="00D71BF0" w:rsidRDefault="00D71BF0" w:rsidP="004008AF"/>
    <w:p w:rsidR="00D71BF0" w:rsidRDefault="00D71BF0" w:rsidP="004008AF"/>
    <w:p w:rsidR="00D71BF0" w:rsidRDefault="00D71BF0" w:rsidP="004008AF"/>
    <w:p w:rsidR="00D71BF0" w:rsidRDefault="00D71BF0" w:rsidP="004008AF"/>
    <w:p w:rsidR="00D71BF0" w:rsidRDefault="00D71BF0" w:rsidP="004008AF"/>
    <w:p w:rsidR="00D71BF0" w:rsidRDefault="00D71BF0" w:rsidP="004008AF">
      <w:pPr>
        <w:rPr>
          <w:lang w:val="sr-Cyrl-CS"/>
        </w:rPr>
      </w:pPr>
    </w:p>
    <w:p w:rsidR="00392042" w:rsidRDefault="00392042" w:rsidP="004008AF">
      <w:pPr>
        <w:rPr>
          <w:lang w:val="sr-Cyrl-CS"/>
        </w:rPr>
      </w:pPr>
    </w:p>
    <w:p w:rsidR="006F6BBE" w:rsidRDefault="006F6BBE" w:rsidP="004008AF">
      <w:pPr>
        <w:rPr>
          <w:lang w:val="en-US"/>
        </w:rPr>
      </w:pPr>
    </w:p>
    <w:p w:rsidR="00F5333D" w:rsidRPr="00F5333D" w:rsidRDefault="00F5333D" w:rsidP="004008AF">
      <w:pPr>
        <w:rPr>
          <w:lang w:val="en-US"/>
        </w:rPr>
      </w:pPr>
    </w:p>
    <w:p w:rsidR="001E2037" w:rsidRDefault="001E2037" w:rsidP="0060230D">
      <w:pPr>
        <w:jc w:val="center"/>
        <w:rPr>
          <w:b/>
          <w:lang w:val="sr-Cyrl-CS"/>
        </w:rPr>
      </w:pPr>
    </w:p>
    <w:p w:rsidR="00F46BF4" w:rsidRDefault="00F46BF4" w:rsidP="0060230D">
      <w:pPr>
        <w:jc w:val="center"/>
        <w:rPr>
          <w:b/>
          <w:lang w:val="sr-Cyrl-CS"/>
        </w:rPr>
      </w:pPr>
    </w:p>
    <w:p w:rsidR="00F46BF4" w:rsidRDefault="00F46BF4" w:rsidP="0060230D">
      <w:pPr>
        <w:jc w:val="center"/>
        <w:rPr>
          <w:b/>
          <w:lang w:val="sr-Cyrl-CS"/>
        </w:rPr>
      </w:pPr>
    </w:p>
    <w:p w:rsidR="00F46BF4" w:rsidRPr="000F009A" w:rsidRDefault="00F46BF4" w:rsidP="0060230D">
      <w:pPr>
        <w:jc w:val="center"/>
        <w:rPr>
          <w:b/>
        </w:rPr>
      </w:pPr>
    </w:p>
    <w:p w:rsidR="0060230D" w:rsidRPr="0077390A" w:rsidRDefault="0060230D" w:rsidP="0060230D">
      <w:pPr>
        <w:jc w:val="both"/>
        <w:rPr>
          <w:b/>
        </w:rPr>
      </w:pPr>
    </w:p>
    <w:p w:rsidR="002271E8" w:rsidRDefault="002271E8" w:rsidP="00A17241">
      <w:pPr>
        <w:jc w:val="center"/>
        <w:rPr>
          <w:b/>
        </w:rPr>
      </w:pPr>
      <w:r w:rsidRPr="0077390A">
        <w:rPr>
          <w:b/>
        </w:rPr>
        <w:lastRenderedPageBreak/>
        <w:t>Одељак I</w:t>
      </w:r>
    </w:p>
    <w:p w:rsidR="00FA0CF9" w:rsidRPr="00FA0CF9" w:rsidRDefault="00FA0CF9" w:rsidP="00A17241">
      <w:pPr>
        <w:jc w:val="center"/>
        <w:rPr>
          <w:b/>
        </w:rPr>
      </w:pPr>
    </w:p>
    <w:p w:rsidR="002271E8" w:rsidRPr="00726B4C" w:rsidRDefault="002271E8" w:rsidP="00726B4C">
      <w:pPr>
        <w:pStyle w:val="ListParagraph"/>
        <w:numPr>
          <w:ilvl w:val="0"/>
          <w:numId w:val="23"/>
        </w:numPr>
        <w:jc w:val="both"/>
        <w:rPr>
          <w:b/>
        </w:rPr>
      </w:pPr>
      <w:r w:rsidRPr="00726B4C">
        <w:rPr>
          <w:b/>
          <w:lang w:val="en-US"/>
        </w:rPr>
        <w:t>O</w:t>
      </w:r>
      <w:r w:rsidR="0077390A" w:rsidRPr="00726B4C">
        <w:rPr>
          <w:b/>
        </w:rPr>
        <w:t>ПШТИ ПОДАЦИ О НАБАВЦИ</w:t>
      </w:r>
    </w:p>
    <w:p w:rsidR="00BF3C46" w:rsidRPr="000F1BC8" w:rsidRDefault="00BF3C46" w:rsidP="002271E8">
      <w:pPr>
        <w:ind w:left="1560"/>
        <w:jc w:val="both"/>
        <w:rPr>
          <w:b/>
        </w:rPr>
      </w:pPr>
    </w:p>
    <w:p w:rsidR="002271E8" w:rsidRPr="000F1BC8" w:rsidRDefault="002271E8" w:rsidP="002271E8">
      <w:pPr>
        <w:jc w:val="both"/>
        <w:rPr>
          <w:lang w:val="sr-Cyrl-CS"/>
        </w:rPr>
      </w:pPr>
      <w:r w:rsidRPr="00482A7B">
        <w:rPr>
          <w:b/>
          <w:lang w:val="sr-Cyrl-CS"/>
        </w:rPr>
        <w:t>Назив Наручиоца</w:t>
      </w:r>
      <w:r w:rsidRPr="000F1BC8">
        <w:rPr>
          <w:lang w:val="sr-Cyrl-CS"/>
        </w:rPr>
        <w:t xml:space="preserve">: </w:t>
      </w:r>
      <w:r w:rsidR="00F46BF4">
        <w:rPr>
          <w:lang w:val="sr-Cyrl-CS"/>
        </w:rPr>
        <w:t>Туристичка организација општине Љубовија</w:t>
      </w:r>
    </w:p>
    <w:p w:rsidR="002271E8" w:rsidRDefault="002271E8" w:rsidP="002271E8">
      <w:pPr>
        <w:jc w:val="both"/>
        <w:rPr>
          <w:lang w:val="sr-Cyrl-CS"/>
        </w:rPr>
      </w:pPr>
      <w:r w:rsidRPr="00482A7B">
        <w:rPr>
          <w:b/>
          <w:lang w:val="sr-Cyrl-CS"/>
        </w:rPr>
        <w:t>Адреса Наручиоца</w:t>
      </w:r>
      <w:r w:rsidRPr="000F1BC8">
        <w:rPr>
          <w:lang w:val="sr-Cyrl-CS"/>
        </w:rPr>
        <w:t xml:space="preserve">: </w:t>
      </w:r>
      <w:r w:rsidR="00F46BF4">
        <w:rPr>
          <w:lang w:val="sr-Cyrl-CS"/>
        </w:rPr>
        <w:t>Ул. Војводе Мишића 45</w:t>
      </w:r>
      <w:r w:rsidRPr="000F1BC8">
        <w:rPr>
          <w:lang w:val="sr-Cyrl-CS"/>
        </w:rPr>
        <w:t xml:space="preserve">, </w:t>
      </w:r>
      <w:r w:rsidR="00D602D0">
        <w:rPr>
          <w:lang w:val="sr-Cyrl-CS"/>
        </w:rPr>
        <w:t xml:space="preserve">15320 </w:t>
      </w:r>
      <w:r w:rsidR="006F6BBE">
        <w:rPr>
          <w:lang w:val="sr-Cyrl-CS"/>
        </w:rPr>
        <w:t>Љубовија</w:t>
      </w:r>
    </w:p>
    <w:p w:rsidR="006F6BBE" w:rsidRPr="000F1BC8" w:rsidRDefault="006F6BBE" w:rsidP="002271E8">
      <w:pPr>
        <w:jc w:val="both"/>
        <w:rPr>
          <w:lang w:val="sr-Cyrl-CS"/>
        </w:rPr>
      </w:pPr>
    </w:p>
    <w:p w:rsidR="002271E8" w:rsidRPr="000F1BC8" w:rsidRDefault="006F6BBE" w:rsidP="002271E8">
      <w:pPr>
        <w:jc w:val="both"/>
        <w:rPr>
          <w:lang w:val="sr-Cyrl-CS"/>
        </w:rPr>
      </w:pPr>
      <w:r w:rsidRPr="00482A7B">
        <w:rPr>
          <w:b/>
          <w:lang w:val="sr-Cyrl-CS"/>
        </w:rPr>
        <w:t>Врста</w:t>
      </w:r>
      <w:r w:rsidR="002271E8" w:rsidRPr="00482A7B">
        <w:rPr>
          <w:b/>
          <w:lang w:val="sr-Cyrl-CS"/>
        </w:rPr>
        <w:t xml:space="preserve"> поступка</w:t>
      </w:r>
      <w:r w:rsidR="002271E8" w:rsidRPr="000F1BC8">
        <w:rPr>
          <w:lang w:val="sr-Cyrl-CS"/>
        </w:rPr>
        <w:t>:</w:t>
      </w:r>
      <w:r w:rsidR="0062763D">
        <w:rPr>
          <w:lang w:val="sr-Cyrl-CS"/>
        </w:rPr>
        <w:t xml:space="preserve"> </w:t>
      </w:r>
      <w:r w:rsidR="002271E8" w:rsidRPr="000F1BC8">
        <w:rPr>
          <w:lang w:val="sr-Cyrl-CS"/>
        </w:rPr>
        <w:t>Јавна набавка мале вредности</w:t>
      </w:r>
    </w:p>
    <w:p w:rsidR="000F1BC8" w:rsidRPr="007201BA" w:rsidRDefault="002271E8" w:rsidP="00F46BF4">
      <w:pPr>
        <w:pStyle w:val="NoSpacing"/>
        <w:jc w:val="both"/>
        <w:rPr>
          <w:rFonts w:ascii="Times New Roman" w:hAnsi="Times New Roman"/>
          <w:sz w:val="24"/>
          <w:szCs w:val="24"/>
        </w:rPr>
      </w:pPr>
      <w:r w:rsidRPr="00482A7B">
        <w:rPr>
          <w:rFonts w:ascii="Times New Roman" w:hAnsi="Times New Roman"/>
          <w:b/>
          <w:sz w:val="24"/>
          <w:szCs w:val="24"/>
          <w:lang w:val="sr-Cyrl-CS"/>
        </w:rPr>
        <w:t>Предмет јавне набавке</w:t>
      </w:r>
      <w:r w:rsidRPr="008C6965">
        <w:rPr>
          <w:rFonts w:ascii="Times New Roman" w:hAnsi="Times New Roman"/>
          <w:sz w:val="24"/>
          <w:szCs w:val="24"/>
          <w:lang w:val="sr-Cyrl-CS"/>
        </w:rPr>
        <w:t>:</w:t>
      </w:r>
      <w:r w:rsidR="0062763D">
        <w:rPr>
          <w:rFonts w:ascii="Times New Roman" w:hAnsi="Times New Roman"/>
          <w:sz w:val="24"/>
          <w:szCs w:val="24"/>
          <w:lang w:val="sr-Cyrl-CS"/>
        </w:rPr>
        <w:t xml:space="preserve"> </w:t>
      </w:r>
      <w:r w:rsidR="001E2037" w:rsidRPr="008C6965">
        <w:rPr>
          <w:rFonts w:ascii="Times New Roman" w:hAnsi="Times New Roman"/>
          <w:sz w:val="24"/>
          <w:szCs w:val="24"/>
        </w:rPr>
        <w:t xml:space="preserve">Добра- </w:t>
      </w:r>
      <w:r w:rsidR="004D1E43" w:rsidRPr="00482A7B">
        <w:rPr>
          <w:rFonts w:ascii="Times New Roman" w:hAnsi="Times New Roman"/>
          <w:sz w:val="24"/>
          <w:szCs w:val="24"/>
        </w:rPr>
        <w:t>куповина</w:t>
      </w:r>
      <w:r w:rsidR="00F46BF4">
        <w:rPr>
          <w:rFonts w:ascii="Times New Roman" w:hAnsi="Times New Roman"/>
          <w:sz w:val="24"/>
          <w:szCs w:val="24"/>
        </w:rPr>
        <w:t xml:space="preserve"> прехрамбених</w:t>
      </w:r>
      <w:r w:rsidR="004D1E43" w:rsidRPr="00482A7B">
        <w:rPr>
          <w:rFonts w:ascii="Times New Roman" w:hAnsi="Times New Roman"/>
          <w:sz w:val="24"/>
          <w:szCs w:val="24"/>
        </w:rPr>
        <w:t xml:space="preserve"> намирница</w:t>
      </w:r>
      <w:r w:rsidR="00F46BF4">
        <w:rPr>
          <w:rFonts w:ascii="Times New Roman" w:hAnsi="Times New Roman"/>
          <w:sz w:val="24"/>
          <w:szCs w:val="24"/>
        </w:rPr>
        <w:t xml:space="preserve"> и пића</w:t>
      </w:r>
    </w:p>
    <w:p w:rsidR="000F1BC8" w:rsidRPr="000F1BC8" w:rsidRDefault="000F1BC8" w:rsidP="000F1BC8">
      <w:pPr>
        <w:pStyle w:val="NoSpacing"/>
        <w:rPr>
          <w:rFonts w:ascii="Times New Roman" w:hAnsi="Times New Roman"/>
          <w:sz w:val="24"/>
          <w:szCs w:val="24"/>
          <w:lang w:val="sr-Cyrl-CS"/>
        </w:rPr>
      </w:pPr>
    </w:p>
    <w:p w:rsidR="00726B4C" w:rsidRDefault="00726B4C" w:rsidP="00726B4C">
      <w:pPr>
        <w:ind w:right="-98"/>
        <w:jc w:val="both"/>
        <w:rPr>
          <w:lang w:val="sr-Cyrl-CS"/>
        </w:rPr>
      </w:pPr>
      <w:r w:rsidRPr="0086595B">
        <w:rPr>
          <w:b/>
          <w:lang w:val="sr-Cyrl-CS"/>
        </w:rPr>
        <w:t>Општи речник набавки:</w:t>
      </w:r>
      <w:r w:rsidR="007201BA" w:rsidRPr="00D97159">
        <w:rPr>
          <w:lang w:val="sr-Cyrl-CS"/>
        </w:rPr>
        <w:t>15000000</w:t>
      </w:r>
    </w:p>
    <w:p w:rsidR="007201BA" w:rsidRPr="00911F1B" w:rsidRDefault="007201BA" w:rsidP="00B85654"/>
    <w:p w:rsidR="002271E8" w:rsidRPr="00207700" w:rsidRDefault="002271E8" w:rsidP="000F1BC8">
      <w:pPr>
        <w:jc w:val="both"/>
        <w:rPr>
          <w:lang w:val="en-US"/>
        </w:rPr>
      </w:pPr>
      <w:r w:rsidRPr="00430120">
        <w:rPr>
          <w:lang w:val="sr-Cyrl-CS"/>
        </w:rPr>
        <w:t xml:space="preserve">Број јавне набавке: </w:t>
      </w:r>
      <w:r w:rsidR="00F46BF4">
        <w:rPr>
          <w:lang w:val="sr-Cyrl-CS"/>
        </w:rPr>
        <w:t>2</w:t>
      </w:r>
      <w:r w:rsidR="00207700">
        <w:rPr>
          <w:lang w:val="sr-Cyrl-CS"/>
        </w:rPr>
        <w:t>/1</w:t>
      </w:r>
      <w:r w:rsidR="00207700">
        <w:rPr>
          <w:lang w:val="en-US"/>
        </w:rPr>
        <w:t>5</w:t>
      </w:r>
    </w:p>
    <w:p w:rsidR="00D4095C" w:rsidRDefault="0060230D" w:rsidP="0060230D">
      <w:pPr>
        <w:pStyle w:val="NoSpacing"/>
        <w:rPr>
          <w:rFonts w:ascii="Times New Roman" w:hAnsi="Times New Roman"/>
          <w:sz w:val="24"/>
          <w:szCs w:val="24"/>
          <w:lang w:val="sr-Cyrl-CS"/>
        </w:rPr>
      </w:pPr>
      <w:r w:rsidRPr="0060230D">
        <w:rPr>
          <w:rFonts w:ascii="Times New Roman" w:hAnsi="Times New Roman"/>
          <w:sz w:val="24"/>
          <w:szCs w:val="24"/>
          <w:lang w:val="sr-Cyrl-CS"/>
        </w:rPr>
        <w:t xml:space="preserve">Контакт особа: </w:t>
      </w:r>
      <w:r w:rsidR="00F46BF4">
        <w:rPr>
          <w:rFonts w:ascii="Times New Roman" w:hAnsi="Times New Roman"/>
          <w:sz w:val="24"/>
          <w:szCs w:val="24"/>
          <w:lang w:val="sr-Cyrl-CS"/>
        </w:rPr>
        <w:t>Слађана Грујичић</w:t>
      </w:r>
      <w:r w:rsidRPr="0060230D">
        <w:rPr>
          <w:rFonts w:ascii="Times New Roman" w:hAnsi="Times New Roman"/>
          <w:sz w:val="24"/>
          <w:szCs w:val="24"/>
          <w:lang w:val="sr-Cyrl-CS"/>
        </w:rPr>
        <w:t xml:space="preserve">, </w:t>
      </w:r>
    </w:p>
    <w:p w:rsidR="0060230D" w:rsidRPr="0060230D" w:rsidRDefault="0060230D" w:rsidP="0060230D">
      <w:pPr>
        <w:pStyle w:val="NoSpacing"/>
        <w:rPr>
          <w:rFonts w:ascii="Times New Roman" w:hAnsi="Times New Roman"/>
          <w:sz w:val="24"/>
          <w:szCs w:val="24"/>
          <w:lang w:val="sr-Cyrl-CS"/>
        </w:rPr>
      </w:pPr>
      <w:r w:rsidRPr="0060230D">
        <w:rPr>
          <w:rFonts w:ascii="Times New Roman" w:hAnsi="Times New Roman"/>
          <w:sz w:val="24"/>
          <w:szCs w:val="24"/>
          <w:lang w:val="sr-Cyrl-CS"/>
        </w:rPr>
        <w:t>Контакт телефон 01</w:t>
      </w:r>
      <w:r w:rsidR="00D4095C">
        <w:rPr>
          <w:rFonts w:ascii="Times New Roman" w:hAnsi="Times New Roman"/>
          <w:sz w:val="24"/>
          <w:szCs w:val="24"/>
          <w:lang w:val="sr-Cyrl-CS"/>
        </w:rPr>
        <w:t>5</w:t>
      </w:r>
      <w:r w:rsidRPr="0060230D">
        <w:rPr>
          <w:rFonts w:ascii="Times New Roman" w:hAnsi="Times New Roman"/>
          <w:sz w:val="24"/>
          <w:szCs w:val="24"/>
          <w:lang w:val="sr-Cyrl-CS"/>
        </w:rPr>
        <w:t xml:space="preserve">/ </w:t>
      </w:r>
      <w:r w:rsidR="00F46BF4">
        <w:rPr>
          <w:rFonts w:ascii="Times New Roman" w:hAnsi="Times New Roman"/>
          <w:sz w:val="24"/>
          <w:szCs w:val="24"/>
          <w:lang w:val="sr-Cyrl-CS"/>
        </w:rPr>
        <w:t>561-050</w:t>
      </w:r>
      <w:r w:rsidRPr="0060230D">
        <w:rPr>
          <w:rFonts w:ascii="Times New Roman" w:hAnsi="Times New Roman"/>
          <w:sz w:val="24"/>
          <w:szCs w:val="24"/>
          <w:lang w:val="sr-Cyrl-CS"/>
        </w:rPr>
        <w:tab/>
      </w:r>
    </w:p>
    <w:p w:rsidR="0060230D" w:rsidRPr="00F46BF4" w:rsidRDefault="00F46BF4" w:rsidP="0060230D">
      <w:pPr>
        <w:pStyle w:val="NoSpacing"/>
        <w:rPr>
          <w:rFonts w:ascii="Times New Roman" w:hAnsi="Times New Roman"/>
          <w:sz w:val="24"/>
          <w:szCs w:val="24"/>
        </w:rPr>
      </w:pPr>
      <w:r>
        <w:rPr>
          <w:rFonts w:ascii="Times New Roman" w:hAnsi="Times New Roman"/>
          <w:sz w:val="24"/>
          <w:szCs w:val="24"/>
        </w:rPr>
        <w:t xml:space="preserve">E mail: </w:t>
      </w:r>
      <w:r>
        <w:rPr>
          <w:rFonts w:ascii="Helvetica" w:hAnsi="Helvetica" w:cs="Helvetica"/>
          <w:color w:val="000000"/>
          <w:sz w:val="21"/>
          <w:szCs w:val="21"/>
        </w:rPr>
        <w:t>office@tolj.rs;office.tolj@gmail.com</w:t>
      </w:r>
    </w:p>
    <w:p w:rsidR="0077390A" w:rsidRPr="0060230D" w:rsidRDefault="0077390A" w:rsidP="002271E8">
      <w:pPr>
        <w:jc w:val="both"/>
        <w:rPr>
          <w:lang w:val="sr-Cyrl-CS"/>
        </w:rPr>
      </w:pPr>
    </w:p>
    <w:p w:rsidR="002271E8" w:rsidRDefault="002271E8" w:rsidP="004008AF">
      <w:pPr>
        <w:jc w:val="both"/>
        <w:rPr>
          <w:b/>
          <w:lang w:val="sr-Cyrl-CS"/>
        </w:rPr>
      </w:pPr>
      <w:r w:rsidRPr="0077390A">
        <w:rPr>
          <w:b/>
          <w:lang w:val="sr-Cyrl-CS"/>
        </w:rPr>
        <w:t>2. ПОДАЦИ О ПРЕДМЕТУ ЈАВНЕ НАБАВКЕ</w:t>
      </w:r>
    </w:p>
    <w:p w:rsidR="00BF3C46" w:rsidRPr="0077390A" w:rsidRDefault="00BF3C46" w:rsidP="004008AF">
      <w:pPr>
        <w:jc w:val="both"/>
        <w:rPr>
          <w:b/>
          <w:lang w:val="en-US"/>
        </w:rPr>
      </w:pPr>
    </w:p>
    <w:p w:rsidR="00F46BF4" w:rsidRPr="00F46BF4" w:rsidRDefault="002271E8" w:rsidP="00F46BF4">
      <w:pPr>
        <w:pStyle w:val="NormalWeb"/>
        <w:spacing w:after="0"/>
      </w:pPr>
      <w:r w:rsidRPr="000245E8">
        <w:t>ОПИС ПРЕДМЕТА ЈАВНЕ НАБАВКЕ</w:t>
      </w:r>
      <w:r w:rsidR="00A201A5">
        <w:t xml:space="preserve">: </w:t>
      </w:r>
      <w:r w:rsidR="00F46BF4">
        <w:t>Прехрамбени производи и пиће</w:t>
      </w:r>
    </w:p>
    <w:p w:rsidR="00A201A5" w:rsidRPr="00D4095C" w:rsidRDefault="00A201A5" w:rsidP="00A201A5">
      <w:pPr>
        <w:pStyle w:val="NoSpacing"/>
        <w:rPr>
          <w:b/>
          <w:lang w:val="sr-Cyrl-CS"/>
        </w:rPr>
      </w:pPr>
    </w:p>
    <w:p w:rsidR="00F432F6" w:rsidRPr="00C77CC6" w:rsidRDefault="00F432F6" w:rsidP="00F432F6">
      <w:pPr>
        <w:pStyle w:val="Title"/>
        <w:jc w:val="both"/>
        <w:rPr>
          <w:b w:val="0"/>
        </w:rPr>
      </w:pPr>
      <w:r w:rsidRPr="00C77CC6">
        <w:rPr>
          <w:b w:val="0"/>
        </w:rPr>
        <w:t>Набавка намирница по партијама:</w:t>
      </w:r>
    </w:p>
    <w:p w:rsidR="00F46BF4" w:rsidRPr="00A15782" w:rsidRDefault="00F46BF4" w:rsidP="00F432F6">
      <w:pPr>
        <w:rPr>
          <w:b/>
        </w:rPr>
      </w:pPr>
      <w:proofErr w:type="gramStart"/>
      <w:r w:rsidRPr="00A15782">
        <w:rPr>
          <w:b/>
          <w:lang w:val="en-US"/>
        </w:rPr>
        <w:t xml:space="preserve">I  </w:t>
      </w:r>
      <w:r w:rsidRPr="00A15782">
        <w:rPr>
          <w:b/>
        </w:rPr>
        <w:t>Партија</w:t>
      </w:r>
      <w:proofErr w:type="gramEnd"/>
      <w:r w:rsidRPr="00A15782">
        <w:rPr>
          <w:b/>
        </w:rPr>
        <w:t xml:space="preserve"> – Пиће</w:t>
      </w:r>
    </w:p>
    <w:p w:rsidR="00F432F6" w:rsidRPr="00AF3180" w:rsidRDefault="00F46BF4" w:rsidP="00F432F6">
      <w:pPr>
        <w:rPr>
          <w:lang w:val="sr-Cyrl-CS"/>
        </w:rPr>
      </w:pPr>
      <w:r>
        <w:t xml:space="preserve">Општи речник набавки: </w:t>
      </w:r>
      <w:r w:rsidRPr="00F46BF4">
        <w:t>15900000</w:t>
      </w:r>
      <w:r w:rsidR="00F432F6" w:rsidRPr="00AF3180">
        <w:tab/>
      </w:r>
    </w:p>
    <w:p w:rsidR="00F432F6" w:rsidRPr="00AF3180" w:rsidRDefault="00F432F6" w:rsidP="00F432F6">
      <w:pPr>
        <w:rPr>
          <w:b/>
        </w:rPr>
      </w:pPr>
      <w:r w:rsidRPr="00AF3180">
        <w:rPr>
          <w:b/>
          <w:lang w:val="hr-HR"/>
        </w:rPr>
        <w:t>II</w:t>
      </w:r>
      <w:r w:rsidR="00F46BF4">
        <w:rPr>
          <w:b/>
        </w:rPr>
        <w:t xml:space="preserve"> </w:t>
      </w:r>
      <w:r w:rsidRPr="00AF3180">
        <w:rPr>
          <w:b/>
        </w:rPr>
        <w:t xml:space="preserve">Партија </w:t>
      </w:r>
      <w:r w:rsidR="00D4095C">
        <w:rPr>
          <w:b/>
          <w:lang w:val="sr-Cyrl-CS"/>
        </w:rPr>
        <w:t>– Свеже месо</w:t>
      </w:r>
    </w:p>
    <w:p w:rsidR="00F432F6" w:rsidRPr="00AF3180" w:rsidRDefault="00F432F6" w:rsidP="00F432F6">
      <w:pPr>
        <w:rPr>
          <w:lang w:val="sr-Cyrl-CS"/>
        </w:rPr>
      </w:pPr>
      <w:r w:rsidRPr="00AF3180">
        <w:rPr>
          <w:lang w:val="sr-Cyrl-CS"/>
        </w:rPr>
        <w:t xml:space="preserve">Општи речник набавки: </w:t>
      </w:r>
      <w:r w:rsidR="00C615FC" w:rsidRPr="00AF3180">
        <w:rPr>
          <w:lang w:val="sr-Cyrl-CS"/>
        </w:rPr>
        <w:t>15100000</w:t>
      </w:r>
      <w:r w:rsidRPr="00AF3180">
        <w:rPr>
          <w:b/>
        </w:rPr>
        <w:tab/>
      </w:r>
      <w:r w:rsidRPr="00AF3180">
        <w:rPr>
          <w:b/>
        </w:rPr>
        <w:tab/>
      </w:r>
      <w:r w:rsidRPr="00AF3180">
        <w:rPr>
          <w:b/>
        </w:rPr>
        <w:tab/>
      </w:r>
      <w:r w:rsidRPr="00AF3180">
        <w:rPr>
          <w:b/>
        </w:rPr>
        <w:tab/>
      </w:r>
      <w:r w:rsidRPr="00AF3180">
        <w:rPr>
          <w:b/>
        </w:rPr>
        <w:tab/>
      </w:r>
    </w:p>
    <w:p w:rsidR="00F432F6" w:rsidRPr="00AF3180" w:rsidRDefault="00F432F6" w:rsidP="00F432F6">
      <w:pPr>
        <w:rPr>
          <w:b/>
        </w:rPr>
      </w:pPr>
      <w:r w:rsidRPr="00AF3180">
        <w:rPr>
          <w:b/>
          <w:lang w:val="hr-HR"/>
        </w:rPr>
        <w:t xml:space="preserve">III </w:t>
      </w:r>
      <w:r w:rsidRPr="00AF3180">
        <w:rPr>
          <w:b/>
        </w:rPr>
        <w:t xml:space="preserve">Партија </w:t>
      </w:r>
      <w:r w:rsidR="00D4095C">
        <w:rPr>
          <w:b/>
          <w:lang w:val="sr-Cyrl-CS"/>
        </w:rPr>
        <w:t xml:space="preserve">– </w:t>
      </w:r>
      <w:r w:rsidR="00F46BF4">
        <w:rPr>
          <w:b/>
          <w:lang w:val="sr-Cyrl-CS"/>
        </w:rPr>
        <w:t>Печење (</w:t>
      </w:r>
      <w:r w:rsidR="00D4095C">
        <w:rPr>
          <w:b/>
          <w:lang w:val="sr-Cyrl-CS"/>
        </w:rPr>
        <w:t>Месне прерађевине</w:t>
      </w:r>
      <w:r w:rsidR="00F46BF4">
        <w:rPr>
          <w:b/>
          <w:lang w:val="sr-Cyrl-CS"/>
        </w:rPr>
        <w:t>)</w:t>
      </w:r>
    </w:p>
    <w:p w:rsidR="00A15782" w:rsidRDefault="00F432F6" w:rsidP="00F432F6">
      <w:r w:rsidRPr="00AF3180">
        <w:rPr>
          <w:lang w:val="sr-Cyrl-CS"/>
        </w:rPr>
        <w:t xml:space="preserve">Општи речник набавки: </w:t>
      </w:r>
      <w:r w:rsidR="00C615FC" w:rsidRPr="00AF3180">
        <w:rPr>
          <w:lang w:val="sr-Cyrl-CS"/>
        </w:rPr>
        <w:t>15896000</w:t>
      </w:r>
      <w:r w:rsidRPr="00AF3180">
        <w:tab/>
      </w:r>
    </w:p>
    <w:p w:rsidR="00A15782" w:rsidRDefault="00A15782" w:rsidP="00A15782">
      <w:pPr>
        <w:rPr>
          <w:b/>
          <w:lang w:val="en-US"/>
        </w:rPr>
      </w:pPr>
      <w:r>
        <w:rPr>
          <w:b/>
          <w:lang w:val="en-US"/>
        </w:rPr>
        <w:t>I</w:t>
      </w:r>
      <w:r w:rsidRPr="00AF3180">
        <w:rPr>
          <w:b/>
        </w:rPr>
        <w:t>V</w:t>
      </w:r>
      <w:r>
        <w:rPr>
          <w:b/>
          <w:lang w:val="en-US"/>
        </w:rPr>
        <w:t xml:space="preserve"> </w:t>
      </w:r>
      <w:r>
        <w:rPr>
          <w:b/>
        </w:rPr>
        <w:t>Сендвичи</w:t>
      </w:r>
      <w:r>
        <w:rPr>
          <w:b/>
          <w:lang w:val="en-US"/>
        </w:rPr>
        <w:t xml:space="preserve"> </w:t>
      </w:r>
    </w:p>
    <w:p w:rsidR="00F432F6" w:rsidRPr="00AF3180" w:rsidRDefault="00A15782" w:rsidP="00A15782">
      <w:pPr>
        <w:rPr>
          <w:lang w:val="sr-Cyrl-CS"/>
        </w:rPr>
      </w:pPr>
      <w:r>
        <w:t xml:space="preserve">Општи речник набавки: </w:t>
      </w:r>
      <w:hyperlink r:id="rId8" w:tooltip="15895000 - Брза храна" w:history="1">
        <w:r w:rsidRPr="00A15782">
          <w:rPr>
            <w:rStyle w:val="Hyperlink"/>
            <w:rFonts w:ascii="Calibri" w:eastAsia="Arial Unicode MS" w:hAnsi="Calibri"/>
            <w:color w:val="000000"/>
            <w:u w:val="none"/>
          </w:rPr>
          <w:t xml:space="preserve">15895000 </w:t>
        </w:r>
      </w:hyperlink>
      <w:r w:rsidR="00F432F6" w:rsidRPr="00AF3180">
        <w:tab/>
      </w:r>
      <w:r w:rsidR="00F432F6" w:rsidRPr="00AF3180">
        <w:tab/>
      </w:r>
      <w:r w:rsidR="00F432F6" w:rsidRPr="00AF3180">
        <w:tab/>
      </w:r>
      <w:r w:rsidR="00F432F6" w:rsidRPr="00AF3180">
        <w:rPr>
          <w:b/>
        </w:rPr>
        <w:tab/>
      </w:r>
      <w:r w:rsidR="00F432F6" w:rsidRPr="00AF3180">
        <w:rPr>
          <w:b/>
        </w:rPr>
        <w:tab/>
      </w:r>
    </w:p>
    <w:p w:rsidR="00F432F6" w:rsidRPr="00AF3180" w:rsidRDefault="00A15782" w:rsidP="00F432F6">
      <w:pPr>
        <w:rPr>
          <w:b/>
        </w:rPr>
      </w:pPr>
      <w:r w:rsidRPr="00AF3180">
        <w:rPr>
          <w:b/>
        </w:rPr>
        <w:t>V</w:t>
      </w:r>
      <w:r>
        <w:rPr>
          <w:b/>
        </w:rPr>
        <w:t xml:space="preserve"> </w:t>
      </w:r>
      <w:r w:rsidR="00F432F6" w:rsidRPr="00AF3180">
        <w:rPr>
          <w:b/>
          <w:lang w:val="sr-Cyrl-CS"/>
        </w:rPr>
        <w:t xml:space="preserve">Партија </w:t>
      </w:r>
      <w:r w:rsidR="00D4095C">
        <w:rPr>
          <w:b/>
          <w:lang w:val="sr-Cyrl-CS"/>
        </w:rPr>
        <w:t>–Пекарски производи</w:t>
      </w:r>
    </w:p>
    <w:p w:rsidR="00F432F6" w:rsidRPr="00AF3180" w:rsidRDefault="00F432F6" w:rsidP="00F432F6">
      <w:pPr>
        <w:rPr>
          <w:lang w:val="sr-Cyrl-CS"/>
        </w:rPr>
      </w:pPr>
      <w:r w:rsidRPr="00AF3180">
        <w:rPr>
          <w:lang w:val="sr-Cyrl-CS"/>
        </w:rPr>
        <w:t xml:space="preserve">Општи речник набавки: </w:t>
      </w:r>
      <w:r w:rsidR="00C615FC" w:rsidRPr="00AF3180">
        <w:rPr>
          <w:lang w:val="sr-Cyrl-CS"/>
        </w:rPr>
        <w:t>15810000</w:t>
      </w:r>
      <w:r w:rsidRPr="00AF3180">
        <w:tab/>
      </w:r>
      <w:r w:rsidRPr="00AF3180">
        <w:tab/>
      </w:r>
      <w:r w:rsidRPr="00AF3180">
        <w:rPr>
          <w:b/>
        </w:rPr>
        <w:tab/>
      </w:r>
      <w:r w:rsidRPr="00AF3180">
        <w:rPr>
          <w:b/>
        </w:rPr>
        <w:tab/>
      </w:r>
    </w:p>
    <w:p w:rsidR="00D4095C" w:rsidRPr="00D4095C" w:rsidRDefault="00D4095C" w:rsidP="00F432F6">
      <w:pPr>
        <w:rPr>
          <w:lang w:val="sr-Cyrl-CS"/>
        </w:rPr>
      </w:pPr>
    </w:p>
    <w:p w:rsidR="00EC0C4F" w:rsidRPr="00EC0C4F" w:rsidRDefault="00EC0C4F" w:rsidP="00EC0C4F">
      <w:pPr>
        <w:pStyle w:val="NoSpacing"/>
        <w:ind w:left="180" w:hanging="180"/>
        <w:rPr>
          <w:rFonts w:ascii="Times New Roman" w:hAnsi="Times New Roman"/>
          <w:sz w:val="24"/>
          <w:szCs w:val="24"/>
        </w:rPr>
      </w:pPr>
      <w:r w:rsidRPr="00AF3180">
        <w:rPr>
          <w:rFonts w:ascii="Times New Roman" w:hAnsi="Times New Roman"/>
          <w:sz w:val="24"/>
          <w:szCs w:val="24"/>
        </w:rPr>
        <w:t>- Врста, техничке карактеристике (спецификација), количина и опис добара</w:t>
      </w:r>
      <w:proofErr w:type="gramStart"/>
      <w:r w:rsidRPr="00AF3180">
        <w:rPr>
          <w:rFonts w:ascii="Times New Roman" w:hAnsi="Times New Roman"/>
          <w:sz w:val="24"/>
          <w:szCs w:val="24"/>
        </w:rPr>
        <w:t>,–</w:t>
      </w:r>
      <w:proofErr w:type="gramEnd"/>
      <w:r w:rsidRPr="00AF3180">
        <w:rPr>
          <w:rFonts w:ascii="Times New Roman" w:hAnsi="Times New Roman"/>
          <w:sz w:val="24"/>
          <w:szCs w:val="24"/>
        </w:rPr>
        <w:t xml:space="preserve"> ч</w:t>
      </w:r>
      <w:r w:rsidR="0069357F" w:rsidRPr="00AF3180">
        <w:rPr>
          <w:rFonts w:ascii="Times New Roman" w:hAnsi="Times New Roman"/>
          <w:sz w:val="24"/>
          <w:szCs w:val="24"/>
        </w:rPr>
        <w:t>ини</w:t>
      </w:r>
      <w:r w:rsidR="0069357F">
        <w:rPr>
          <w:rFonts w:ascii="Times New Roman" w:hAnsi="Times New Roman"/>
          <w:sz w:val="24"/>
          <w:szCs w:val="24"/>
        </w:rPr>
        <w:t xml:space="preserve"> саставни део обрасца понуде.</w:t>
      </w:r>
    </w:p>
    <w:p w:rsidR="00EC0C4F" w:rsidRPr="00A15782" w:rsidRDefault="00EC0C4F" w:rsidP="00EC0C4F">
      <w:pPr>
        <w:pStyle w:val="NoSpacing"/>
      </w:pPr>
      <w:r w:rsidRPr="00EC0C4F">
        <w:rPr>
          <w:rFonts w:ascii="Times New Roman" w:hAnsi="Times New Roman"/>
          <w:sz w:val="24"/>
          <w:szCs w:val="24"/>
        </w:rPr>
        <w:t xml:space="preserve">- Место испоруке добара </w:t>
      </w:r>
      <w:proofErr w:type="gramStart"/>
      <w:r w:rsidRPr="00EC0C4F">
        <w:rPr>
          <w:rFonts w:ascii="Times New Roman" w:hAnsi="Times New Roman"/>
          <w:sz w:val="24"/>
          <w:szCs w:val="24"/>
        </w:rPr>
        <w:t>–</w:t>
      </w:r>
      <w:r w:rsidR="006435FA">
        <w:rPr>
          <w:rFonts w:ascii="Times New Roman" w:hAnsi="Times New Roman"/>
          <w:sz w:val="24"/>
          <w:szCs w:val="24"/>
          <w:lang w:val="ru-RU"/>
        </w:rPr>
        <w:t xml:space="preserve">  седиште</w:t>
      </w:r>
      <w:proofErr w:type="gramEnd"/>
      <w:r w:rsidRPr="00EC0C4F">
        <w:rPr>
          <w:rFonts w:ascii="Times New Roman" w:hAnsi="Times New Roman"/>
          <w:sz w:val="24"/>
          <w:szCs w:val="24"/>
          <w:lang w:val="ru-RU"/>
        </w:rPr>
        <w:t xml:space="preserve"> Наручиоца</w:t>
      </w:r>
      <w:r w:rsidR="0069357F">
        <w:rPr>
          <w:rFonts w:ascii="Times New Roman" w:hAnsi="Times New Roman"/>
          <w:b/>
          <w:bCs/>
          <w:sz w:val="24"/>
          <w:szCs w:val="24"/>
        </w:rPr>
        <w:t xml:space="preserve">, </w:t>
      </w:r>
      <w:r w:rsidR="00A15782">
        <w:rPr>
          <w:rFonts w:ascii="Times New Roman" w:hAnsi="Times New Roman"/>
          <w:bCs/>
          <w:sz w:val="24"/>
          <w:szCs w:val="24"/>
          <w:lang w:val="sr-Cyrl-CS"/>
        </w:rPr>
        <w:t>Туристичка организација општине Љубовија, Ул. Војводе Мишића 45, 15320 Љубовија – сукцесивно по потреби наручиоца</w:t>
      </w:r>
    </w:p>
    <w:p w:rsidR="00EC0C4F" w:rsidRPr="00EC0C4F" w:rsidRDefault="00EC0C4F" w:rsidP="00EC0C4F">
      <w:pPr>
        <w:pStyle w:val="NoSpacing"/>
        <w:rPr>
          <w:rFonts w:ascii="Times New Roman" w:hAnsi="Times New Roman"/>
          <w:sz w:val="24"/>
          <w:szCs w:val="24"/>
        </w:rPr>
      </w:pPr>
    </w:p>
    <w:p w:rsidR="00A201A5" w:rsidRDefault="00A201A5" w:rsidP="00A201A5">
      <w:pPr>
        <w:pStyle w:val="NoSpacing"/>
      </w:pPr>
    </w:p>
    <w:p w:rsidR="002271E8" w:rsidRPr="0077390A" w:rsidRDefault="002271E8" w:rsidP="00A17241">
      <w:pPr>
        <w:rPr>
          <w:b/>
        </w:rPr>
      </w:pPr>
      <w:r w:rsidRPr="0077390A">
        <w:rPr>
          <w:b/>
        </w:rPr>
        <w:t>3. УПУТСТВО ПОНУЂАЧИМА КАКО ДА САЧИНЕ ПОНУДУ</w:t>
      </w:r>
    </w:p>
    <w:p w:rsidR="002271E8" w:rsidRPr="0077390A" w:rsidRDefault="002271E8" w:rsidP="002271E8">
      <w:pPr>
        <w:jc w:val="center"/>
      </w:pPr>
    </w:p>
    <w:p w:rsidR="00E46D78" w:rsidRDefault="002271E8" w:rsidP="00E46D78">
      <w:pPr>
        <w:rPr>
          <w:b/>
        </w:rPr>
      </w:pPr>
      <w:r w:rsidRPr="0077390A">
        <w:rPr>
          <w:b/>
        </w:rPr>
        <w:t>3.1 ЈЕЗИК ПОНУДЕ</w:t>
      </w:r>
    </w:p>
    <w:p w:rsidR="002271E8" w:rsidRPr="00E46D78" w:rsidRDefault="002271E8" w:rsidP="00E46D78">
      <w:pPr>
        <w:rPr>
          <w:b/>
        </w:rPr>
      </w:pPr>
      <w:proofErr w:type="gramStart"/>
      <w:r w:rsidRPr="0077390A">
        <w:rPr>
          <w:b/>
        </w:rPr>
        <w:t>Понуда мора би</w:t>
      </w:r>
      <w:r w:rsidR="00BF3C46">
        <w:rPr>
          <w:b/>
        </w:rPr>
        <w:t>ти састављена на српском језику</w:t>
      </w:r>
      <w:r w:rsidRPr="0077390A">
        <w:rPr>
          <w:b/>
        </w:rPr>
        <w:t xml:space="preserve"> и остала</w:t>
      </w:r>
      <w:r w:rsidR="005930A8">
        <w:rPr>
          <w:b/>
          <w:lang w:val="sr-Cyrl-CS"/>
        </w:rPr>
        <w:t xml:space="preserve"> </w:t>
      </w:r>
      <w:r w:rsidRPr="0077390A">
        <w:rPr>
          <w:b/>
        </w:rPr>
        <w:t>документација</w:t>
      </w:r>
      <w:r w:rsidR="0077390A" w:rsidRPr="0077390A">
        <w:rPr>
          <w:b/>
        </w:rPr>
        <w:t xml:space="preserve"> која се односи на понуду мора</w:t>
      </w:r>
      <w:r w:rsidRPr="0077390A">
        <w:rPr>
          <w:b/>
        </w:rPr>
        <w:t xml:space="preserve"> бити на српском језику.</w:t>
      </w:r>
      <w:proofErr w:type="gramEnd"/>
    </w:p>
    <w:p w:rsidR="002271E8" w:rsidRPr="0077390A" w:rsidRDefault="002271E8" w:rsidP="002271E8">
      <w:pPr>
        <w:pStyle w:val="Heading1"/>
        <w:rPr>
          <w:sz w:val="24"/>
          <w:szCs w:val="24"/>
        </w:rPr>
      </w:pPr>
      <w:r w:rsidRPr="0077390A">
        <w:rPr>
          <w:rFonts w:ascii="Times New Roman" w:hAnsi="Times New Roman" w:cs="Times New Roman"/>
          <w:sz w:val="24"/>
          <w:szCs w:val="24"/>
        </w:rPr>
        <w:t>3.2 ОБАВЕЗНА САДРЖИНА ПОНУДЕ</w:t>
      </w:r>
    </w:p>
    <w:p w:rsidR="002271E8" w:rsidRPr="0077390A" w:rsidRDefault="002271E8" w:rsidP="002271E8">
      <w:pPr>
        <w:jc w:val="both"/>
        <w:rPr>
          <w:b/>
          <w:lang w:val="sr-Cyrl-CS"/>
        </w:rPr>
      </w:pPr>
      <w:r w:rsidRPr="0077390A">
        <w:rPr>
          <w:lang w:val="sr-Cyrl-CS"/>
        </w:rPr>
        <w:t>Понуђачи достављају понуде у складу са конкурсном документацијом и захтеваним условима Наручиоца</w:t>
      </w:r>
      <w:r w:rsidRPr="0077390A">
        <w:rPr>
          <w:b/>
          <w:lang w:val="sr-Cyrl-CS"/>
        </w:rPr>
        <w:t>.</w:t>
      </w:r>
    </w:p>
    <w:p w:rsidR="002271E8" w:rsidRPr="0077390A" w:rsidRDefault="002271E8" w:rsidP="002271E8">
      <w:pPr>
        <w:numPr>
          <w:ilvl w:val="0"/>
          <w:numId w:val="1"/>
        </w:numPr>
        <w:jc w:val="both"/>
        <w:rPr>
          <w:lang w:val="sr-Cyrl-CS"/>
        </w:rPr>
      </w:pPr>
      <w:r w:rsidRPr="0077390A">
        <w:rPr>
          <w:lang w:val="sr-Cyrl-CS"/>
        </w:rPr>
        <w:lastRenderedPageBreak/>
        <w:t>Образац изјаве о испуњавању услова из члана 75. ЗЈН у поступку јавне набавке мале вредности (попуњен</w:t>
      </w:r>
      <w:r w:rsidR="00391D1F">
        <w:rPr>
          <w:lang w:val="sr-Cyrl-CS"/>
        </w:rPr>
        <w:t>,</w:t>
      </w:r>
      <w:r w:rsidRPr="0077390A">
        <w:rPr>
          <w:lang w:val="sr-Cyrl-CS"/>
        </w:rPr>
        <w:t xml:space="preserve"> потписан и печатом оверен)-Одељак </w:t>
      </w:r>
      <w:r w:rsidRPr="0077390A">
        <w:t>III</w:t>
      </w:r>
    </w:p>
    <w:p w:rsidR="002271E8" w:rsidRPr="0077390A" w:rsidRDefault="002271E8" w:rsidP="002271E8">
      <w:pPr>
        <w:numPr>
          <w:ilvl w:val="0"/>
          <w:numId w:val="1"/>
        </w:numPr>
        <w:jc w:val="both"/>
        <w:rPr>
          <w:lang w:val="sr-Cyrl-CS"/>
        </w:rPr>
      </w:pPr>
      <w:r w:rsidRPr="0077390A">
        <w:rPr>
          <w:lang w:val="sr-Cyrl-CS"/>
        </w:rPr>
        <w:t>Образац изјаве о испуњавању услова из члана 75. ЗЈН у поступку јавне набавке мале вредности за подизвођача уколико понуђач делимично извршење набавке поверава подизвођачу (попуњен</w:t>
      </w:r>
      <w:r w:rsidR="00391D1F">
        <w:rPr>
          <w:lang w:val="sr-Cyrl-CS"/>
        </w:rPr>
        <w:t>,</w:t>
      </w:r>
      <w:r w:rsidRPr="0077390A">
        <w:rPr>
          <w:lang w:val="sr-Cyrl-CS"/>
        </w:rPr>
        <w:t xml:space="preserve"> потписан и печатом оверен)-Одељак </w:t>
      </w:r>
      <w:r w:rsidRPr="0077390A">
        <w:t>III-а;</w:t>
      </w:r>
    </w:p>
    <w:p w:rsidR="002271E8" w:rsidRPr="00D71BF0" w:rsidRDefault="002271E8" w:rsidP="002271E8">
      <w:pPr>
        <w:numPr>
          <w:ilvl w:val="0"/>
          <w:numId w:val="1"/>
        </w:numPr>
        <w:jc w:val="both"/>
        <w:rPr>
          <w:lang w:val="sr-Cyrl-CS"/>
        </w:rPr>
      </w:pPr>
      <w:r w:rsidRPr="0077390A">
        <w:rPr>
          <w:lang w:val="sr-Cyrl-CS"/>
        </w:rPr>
        <w:t>Образац изјаве о независној понуди</w:t>
      </w:r>
      <w:r w:rsidR="00207700">
        <w:rPr>
          <w:lang w:val="en-US"/>
        </w:rPr>
        <w:t xml:space="preserve"> </w:t>
      </w:r>
      <w:r w:rsidRPr="0077390A">
        <w:rPr>
          <w:lang w:val="sr-Cyrl-CS"/>
        </w:rPr>
        <w:t>(попуњен</w:t>
      </w:r>
      <w:r w:rsidR="00391D1F">
        <w:rPr>
          <w:lang w:val="sr-Cyrl-CS"/>
        </w:rPr>
        <w:t>,</w:t>
      </w:r>
      <w:r w:rsidRPr="0077390A">
        <w:rPr>
          <w:lang w:val="sr-Cyrl-CS"/>
        </w:rPr>
        <w:t xml:space="preserve"> потписан и печатом оверен)-</w:t>
      </w:r>
      <w:r w:rsidRPr="00D71BF0">
        <w:rPr>
          <w:lang w:val="sr-Cyrl-CS"/>
        </w:rPr>
        <w:t xml:space="preserve">Одељак </w:t>
      </w:r>
      <w:r w:rsidRPr="00D71BF0">
        <w:t>IV;</w:t>
      </w:r>
    </w:p>
    <w:p w:rsidR="002271E8" w:rsidRPr="00D71BF0" w:rsidRDefault="00391D1F" w:rsidP="002271E8">
      <w:pPr>
        <w:numPr>
          <w:ilvl w:val="0"/>
          <w:numId w:val="1"/>
        </w:numPr>
        <w:jc w:val="both"/>
        <w:rPr>
          <w:lang w:val="sr-Cyrl-CS"/>
        </w:rPr>
      </w:pPr>
      <w:r w:rsidRPr="00D71BF0">
        <w:rPr>
          <w:lang w:val="sr-Cyrl-CS"/>
        </w:rPr>
        <w:t>Образац понуде (попуњен,</w:t>
      </w:r>
      <w:r w:rsidR="002271E8" w:rsidRPr="00D71BF0">
        <w:rPr>
          <w:lang w:val="sr-Cyrl-CS"/>
        </w:rPr>
        <w:t>потписан и печатом оверен)</w:t>
      </w:r>
      <w:r w:rsidR="00C17B01" w:rsidRPr="00D71BF0">
        <w:rPr>
          <w:lang w:val="sr-Cyrl-CS"/>
        </w:rPr>
        <w:t xml:space="preserve"> са</w:t>
      </w:r>
      <w:r w:rsidR="00660DDB" w:rsidRPr="00D71BF0">
        <w:rPr>
          <w:sz w:val="22"/>
          <w:szCs w:val="22"/>
        </w:rPr>
        <w:t xml:space="preserve"> Обра</w:t>
      </w:r>
      <w:r w:rsidR="00C17B01" w:rsidRPr="00D71BF0">
        <w:rPr>
          <w:sz w:val="22"/>
          <w:szCs w:val="22"/>
        </w:rPr>
        <w:t>сцем</w:t>
      </w:r>
      <w:r w:rsidR="00660DDB" w:rsidRPr="00D71BF0">
        <w:rPr>
          <w:sz w:val="22"/>
          <w:szCs w:val="22"/>
        </w:rPr>
        <w:t xml:space="preserve"> структуре </w:t>
      </w:r>
      <w:r w:rsidR="00660DDB" w:rsidRPr="00D71BF0">
        <w:rPr>
          <w:sz w:val="22"/>
          <w:szCs w:val="22"/>
          <w:lang w:val="sr-Cyrl-CS"/>
        </w:rPr>
        <w:t xml:space="preserve">понуђене </w:t>
      </w:r>
      <w:r w:rsidR="00660DDB" w:rsidRPr="00D71BF0">
        <w:rPr>
          <w:sz w:val="22"/>
          <w:szCs w:val="22"/>
        </w:rPr>
        <w:t>цене</w:t>
      </w:r>
      <w:r w:rsidR="00C17B01" w:rsidRPr="00D71BF0">
        <w:rPr>
          <w:sz w:val="22"/>
          <w:szCs w:val="22"/>
          <w:lang w:val="sr-Cyrl-CS"/>
        </w:rPr>
        <w:t xml:space="preserve"> и</w:t>
      </w:r>
      <w:r w:rsidR="00660DDB" w:rsidRPr="00D71BF0">
        <w:rPr>
          <w:sz w:val="22"/>
          <w:szCs w:val="22"/>
          <w:lang w:val="sr-Cyrl-CS"/>
        </w:rPr>
        <w:t xml:space="preserve"> упутством како да се попуни</w:t>
      </w:r>
      <w:r w:rsidR="00660DDB" w:rsidRPr="00D71BF0">
        <w:rPr>
          <w:sz w:val="22"/>
          <w:szCs w:val="22"/>
          <w:lang w:val="en-US"/>
        </w:rPr>
        <w:t xml:space="preserve">, </w:t>
      </w:r>
      <w:r w:rsidR="00660DDB" w:rsidRPr="00D71BF0">
        <w:rPr>
          <w:lang w:val="sr-Cyrl-CS"/>
        </w:rPr>
        <w:t xml:space="preserve">Одељак </w:t>
      </w:r>
      <w:r w:rsidR="00660DDB" w:rsidRPr="00D71BF0">
        <w:t>V</w:t>
      </w:r>
    </w:p>
    <w:p w:rsidR="0079647B" w:rsidRPr="00D71BF0" w:rsidRDefault="0079647B" w:rsidP="002271E8">
      <w:pPr>
        <w:numPr>
          <w:ilvl w:val="0"/>
          <w:numId w:val="1"/>
        </w:numPr>
        <w:jc w:val="both"/>
        <w:rPr>
          <w:lang w:val="sr-Cyrl-CS"/>
        </w:rPr>
      </w:pPr>
      <w:r w:rsidRPr="00D71BF0">
        <w:t>Oбразац трошкова припреме понуде – Одељак VI;</w:t>
      </w:r>
    </w:p>
    <w:p w:rsidR="002271E8" w:rsidRPr="0077390A" w:rsidRDefault="002271E8" w:rsidP="002271E8">
      <w:pPr>
        <w:numPr>
          <w:ilvl w:val="0"/>
          <w:numId w:val="1"/>
        </w:numPr>
        <w:jc w:val="both"/>
        <w:rPr>
          <w:lang w:val="sr-Cyrl-CS"/>
        </w:rPr>
      </w:pPr>
      <w:r w:rsidRPr="00D71BF0">
        <w:t>Mодел уговора</w:t>
      </w:r>
      <w:r w:rsidR="00207700">
        <w:t xml:space="preserve"> </w:t>
      </w:r>
      <w:r w:rsidRPr="00D71BF0">
        <w:rPr>
          <w:lang w:val="sr-Cyrl-CS"/>
        </w:rPr>
        <w:t>(попуњен</w:t>
      </w:r>
      <w:r w:rsidR="00391D1F" w:rsidRPr="00D71BF0">
        <w:rPr>
          <w:lang w:val="sr-Cyrl-CS"/>
        </w:rPr>
        <w:t>,</w:t>
      </w:r>
      <w:r w:rsidRPr="00D71BF0">
        <w:rPr>
          <w:lang w:val="sr-Cyrl-CS"/>
        </w:rPr>
        <w:t xml:space="preserve"> потписан и печатом оверен)-</w:t>
      </w:r>
      <w:r w:rsidRPr="0077390A">
        <w:rPr>
          <w:lang w:val="sr-Cyrl-CS"/>
        </w:rPr>
        <w:t xml:space="preserve">Одељак </w:t>
      </w:r>
      <w:r w:rsidR="0077390A" w:rsidRPr="0077390A">
        <w:t>VII</w:t>
      </w:r>
      <w:r w:rsidRPr="0077390A">
        <w:t>;</w:t>
      </w:r>
    </w:p>
    <w:p w:rsidR="002271E8" w:rsidRPr="0077390A" w:rsidRDefault="002271E8" w:rsidP="002271E8">
      <w:pPr>
        <w:numPr>
          <w:ilvl w:val="0"/>
          <w:numId w:val="1"/>
        </w:numPr>
        <w:jc w:val="both"/>
        <w:rPr>
          <w:lang w:val="sr-Cyrl-CS"/>
        </w:rPr>
      </w:pPr>
      <w:r w:rsidRPr="0077390A">
        <w:rPr>
          <w:lang w:val="sr-Cyrl-CS"/>
        </w:rPr>
        <w:t>Споразум о заједничком извршењу набавке (достављају само понуђачи који подносе заједничку понуду)</w:t>
      </w:r>
    </w:p>
    <w:p w:rsidR="002271E8" w:rsidRPr="0077390A" w:rsidRDefault="002271E8" w:rsidP="002271E8">
      <w:pPr>
        <w:numPr>
          <w:ilvl w:val="0"/>
          <w:numId w:val="1"/>
        </w:numPr>
        <w:jc w:val="both"/>
        <w:rPr>
          <w:lang w:val="sr-Cyrl-CS"/>
        </w:rPr>
      </w:pPr>
      <w:r w:rsidRPr="0077390A">
        <w:rPr>
          <w:lang w:val="sr-Cyrl-CS"/>
        </w:rPr>
        <w:t>Изјава на меморандуму (потписана од стране овлашћеног лица понуђача и оверена печатом Понуђача) о поштовању важећих прописа о заштити на раду, запошљавању и условима рада и заштити животне средине, као и да је понуђач ималац права интелектуалне својине (ако је то случај);</w:t>
      </w:r>
    </w:p>
    <w:p w:rsidR="002271E8" w:rsidRPr="0077390A" w:rsidRDefault="002271E8" w:rsidP="002271E8">
      <w:pPr>
        <w:ind w:left="1080"/>
        <w:jc w:val="both"/>
        <w:rPr>
          <w:lang w:val="sr-Cyrl-CS"/>
        </w:rPr>
      </w:pPr>
      <w:r w:rsidRPr="0077390A">
        <w:rPr>
          <w:lang w:val="sr-Cyrl-CS"/>
        </w:rPr>
        <w:t xml:space="preserve">Напомена: Образац трошкови припреме понуде не представља обавезну садржину понуде </w:t>
      </w:r>
    </w:p>
    <w:p w:rsidR="002271E8" w:rsidRPr="005A360A" w:rsidRDefault="002271E8" w:rsidP="002271E8">
      <w:pPr>
        <w:pStyle w:val="NoSpacing"/>
        <w:rPr>
          <w:rFonts w:ascii="Times New Roman" w:hAnsi="Times New Roman"/>
          <w:b/>
          <w:sz w:val="24"/>
          <w:szCs w:val="24"/>
        </w:rPr>
      </w:pPr>
    </w:p>
    <w:p w:rsidR="00FB6E73" w:rsidRPr="00FB6E73" w:rsidRDefault="002271E8" w:rsidP="00FB6E73">
      <w:pPr>
        <w:numPr>
          <w:ilvl w:val="1"/>
          <w:numId w:val="2"/>
        </w:numPr>
        <w:jc w:val="both"/>
        <w:rPr>
          <w:lang w:val="sr-Cyrl-CS"/>
        </w:rPr>
      </w:pPr>
      <w:r w:rsidRPr="0077390A">
        <w:rPr>
          <w:b/>
          <w:lang w:val="sr-Cyrl-CS"/>
        </w:rPr>
        <w:t>УСЛОВ</w:t>
      </w:r>
      <w:r w:rsidR="00B8178F">
        <w:rPr>
          <w:b/>
          <w:lang w:val="sr-Cyrl-CS"/>
        </w:rPr>
        <w:t>И ПРОПИСАНИ ЧЛАНОМ 75. З</w:t>
      </w:r>
      <w:r w:rsidR="00166475">
        <w:rPr>
          <w:b/>
          <w:lang w:val="sr-Cyrl-CS"/>
        </w:rPr>
        <w:t>ЈН КОЈЕ</w:t>
      </w:r>
      <w:r w:rsidRPr="0077390A">
        <w:rPr>
          <w:b/>
          <w:lang w:val="sr-Cyrl-CS"/>
        </w:rPr>
        <w:t xml:space="preserve"> ПОНУЂАЧ МОРА ДА ИСПУНИ</w:t>
      </w:r>
    </w:p>
    <w:p w:rsidR="002271E8" w:rsidRPr="0077390A" w:rsidRDefault="002271E8" w:rsidP="002271E8">
      <w:pPr>
        <w:ind w:left="360"/>
        <w:jc w:val="both"/>
        <w:rPr>
          <w:lang w:val="sr-Cyrl-CS"/>
        </w:rPr>
      </w:pPr>
      <w:r w:rsidRPr="0077390A">
        <w:rPr>
          <w:lang w:val="sr-Cyrl-CS"/>
        </w:rPr>
        <w:t>Право на учешће у поступку јавне набавке има понуђач ако испуњава Обавезне услове из члана 75. ЗЈН</w:t>
      </w:r>
      <w:r w:rsidR="00BF3C46">
        <w:rPr>
          <w:lang w:val="sr-Cyrl-CS"/>
        </w:rPr>
        <w:t>:</w:t>
      </w:r>
    </w:p>
    <w:p w:rsidR="00BF3C46" w:rsidRPr="00185CD0" w:rsidRDefault="002271E8" w:rsidP="00BF3C46">
      <w:pPr>
        <w:numPr>
          <w:ilvl w:val="0"/>
          <w:numId w:val="3"/>
        </w:numPr>
        <w:jc w:val="both"/>
        <w:rPr>
          <w:lang w:val="sr-Cyrl-CS"/>
        </w:rPr>
      </w:pPr>
      <w:r w:rsidRPr="00185CD0">
        <w:rPr>
          <w:lang w:val="sr-Cyrl-CS"/>
        </w:rPr>
        <w:t>Да је регистрован код надлежног органа, односно уписан у одговарајући регистар</w:t>
      </w:r>
      <w:r w:rsidR="00391D1F" w:rsidRPr="00185CD0">
        <w:rPr>
          <w:lang w:val="sr-Cyrl-CS"/>
        </w:rPr>
        <w:t>;</w:t>
      </w:r>
    </w:p>
    <w:p w:rsidR="002271E8" w:rsidRPr="0077390A" w:rsidRDefault="00166475" w:rsidP="002271E8">
      <w:pPr>
        <w:numPr>
          <w:ilvl w:val="0"/>
          <w:numId w:val="3"/>
        </w:numPr>
        <w:jc w:val="both"/>
        <w:rPr>
          <w:lang w:val="sr-Cyrl-CS"/>
        </w:rPr>
      </w:pPr>
      <w:r>
        <w:rPr>
          <w:lang w:val="sr-Cyrl-CS"/>
        </w:rPr>
        <w:t>Да он</w:t>
      </w:r>
      <w:r w:rsidR="00A57343" w:rsidRPr="0077390A">
        <w:rPr>
          <w:lang w:val="sr-Cyrl-C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w:t>
      </w:r>
      <w:r w:rsidR="002271E8" w:rsidRPr="0077390A">
        <w:rPr>
          <w:lang w:val="sr-Cyrl-CS"/>
        </w:rPr>
        <w:t>реде, кривична дела против животне средине, кривично дело примања и давања мита, кривично дело преваре;</w:t>
      </w:r>
    </w:p>
    <w:p w:rsidR="002271E8" w:rsidRPr="0077390A" w:rsidRDefault="002271E8" w:rsidP="002271E8">
      <w:pPr>
        <w:numPr>
          <w:ilvl w:val="0"/>
          <w:numId w:val="3"/>
        </w:numPr>
        <w:jc w:val="both"/>
        <w:rPr>
          <w:lang w:val="sr-Cyrl-CS"/>
        </w:rPr>
      </w:pPr>
      <w:r w:rsidRPr="0077390A">
        <w:rPr>
          <w:lang w:val="sr-Cyrl-CS"/>
        </w:rPr>
        <w:t>Да му није изречена мера забране обављања делатности, која је на снази у време објављивања односно слања позива за подношење понуда;</w:t>
      </w:r>
    </w:p>
    <w:p w:rsidR="002271E8" w:rsidRDefault="002271E8" w:rsidP="002271E8">
      <w:pPr>
        <w:numPr>
          <w:ilvl w:val="0"/>
          <w:numId w:val="3"/>
        </w:numPr>
        <w:jc w:val="both"/>
        <w:rPr>
          <w:lang w:val="sr-Cyrl-CS"/>
        </w:rPr>
      </w:pPr>
      <w:r w:rsidRPr="0077390A">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F3C46" w:rsidRPr="0077390A" w:rsidRDefault="00BF3C46" w:rsidP="00BF3C46">
      <w:pPr>
        <w:ind w:left="720"/>
        <w:jc w:val="both"/>
        <w:rPr>
          <w:lang w:val="sr-Cyrl-CS"/>
        </w:rPr>
      </w:pPr>
    </w:p>
    <w:p w:rsidR="002271E8" w:rsidRPr="0077390A" w:rsidRDefault="002271E8" w:rsidP="002271E8">
      <w:pPr>
        <w:ind w:left="360"/>
        <w:jc w:val="both"/>
        <w:rPr>
          <w:b/>
          <w:lang w:val="sr-Cyrl-CS"/>
        </w:rPr>
      </w:pPr>
      <w:r w:rsidRPr="0077390A">
        <w:rPr>
          <w:b/>
          <w:lang w:val="sr-Cyrl-CS"/>
        </w:rPr>
        <w:t>3.4 ДОКАЗ</w:t>
      </w:r>
      <w:r w:rsidR="00DA0ABA">
        <w:rPr>
          <w:b/>
          <w:lang w:val="sr-Cyrl-CS"/>
        </w:rPr>
        <w:t>И</w:t>
      </w:r>
      <w:r w:rsidRPr="0077390A">
        <w:rPr>
          <w:b/>
          <w:lang w:val="sr-Cyrl-CS"/>
        </w:rPr>
        <w:t xml:space="preserve"> О ИСПУЊЕНОСТИ УСЛОВА ИЗ ЧЛАНА 75. ЗЈН</w:t>
      </w:r>
    </w:p>
    <w:p w:rsidR="002271E8" w:rsidRPr="0077390A" w:rsidRDefault="002271E8" w:rsidP="002271E8">
      <w:pPr>
        <w:ind w:left="360"/>
        <w:jc w:val="both"/>
        <w:rPr>
          <w:lang w:val="sr-Cyrl-CS"/>
        </w:rPr>
      </w:pPr>
      <w:r w:rsidRPr="0077390A">
        <w:rPr>
          <w:lang w:val="sr-Cyrl-CS"/>
        </w:rPr>
        <w:t>У складу са чланом 77. став 4. ЗЈН, испуњеност обавезних услова из члана 75. ЗЈН се доказује на следећи начин:</w:t>
      </w:r>
    </w:p>
    <w:p w:rsidR="002271E8" w:rsidRPr="00F850AE" w:rsidRDefault="00DA0ABA" w:rsidP="002271E8">
      <w:pPr>
        <w:numPr>
          <w:ilvl w:val="0"/>
          <w:numId w:val="4"/>
        </w:numPr>
        <w:jc w:val="both"/>
        <w:rPr>
          <w:lang w:val="sr-Cyrl-CS"/>
        </w:rPr>
      </w:pPr>
      <w:r w:rsidRPr="00F850AE">
        <w:rPr>
          <w:lang w:val="sr-Cyrl-CS"/>
        </w:rPr>
        <w:t>Достављањем обрасца И</w:t>
      </w:r>
      <w:r w:rsidR="002271E8" w:rsidRPr="00F850AE">
        <w:rPr>
          <w:lang w:val="sr-Cyrl-CS"/>
        </w:rPr>
        <w:t xml:space="preserve">зјаве о испуњавању услова из члана 75.ЗЈН у поступку јавне набавке мале вредности - Одељак </w:t>
      </w:r>
      <w:r w:rsidR="002271E8" w:rsidRPr="00F850AE">
        <w:t xml:space="preserve">III конкурсне документације за понуђача као и за све учеснике у заједничкој понуди </w:t>
      </w:r>
      <w:r w:rsidRPr="00F850AE">
        <w:t>(</w:t>
      </w:r>
      <w:r w:rsidR="002271E8" w:rsidRPr="00F850AE">
        <w:t>уколико понуду подноси група понуђача</w:t>
      </w:r>
      <w:r w:rsidRPr="00F850AE">
        <w:t>)</w:t>
      </w:r>
      <w:r w:rsidR="002271E8" w:rsidRPr="00F850AE">
        <w:t xml:space="preserve"> (попуњен, потписан и оверен печатом). </w:t>
      </w:r>
    </w:p>
    <w:p w:rsidR="002271E8" w:rsidRPr="00F850AE" w:rsidRDefault="00DA0ABA" w:rsidP="00802F1C">
      <w:pPr>
        <w:pStyle w:val="NoSpacing"/>
        <w:numPr>
          <w:ilvl w:val="0"/>
          <w:numId w:val="20"/>
        </w:numPr>
        <w:jc w:val="both"/>
        <w:rPr>
          <w:rFonts w:ascii="Times New Roman" w:hAnsi="Times New Roman"/>
          <w:sz w:val="24"/>
          <w:szCs w:val="24"/>
          <w:lang w:val="sr-Cyrl-CS"/>
        </w:rPr>
      </w:pPr>
      <w:r w:rsidRPr="00F850AE">
        <w:rPr>
          <w:rFonts w:ascii="Times New Roman" w:hAnsi="Times New Roman"/>
          <w:sz w:val="24"/>
          <w:szCs w:val="24"/>
          <w:lang w:val="sr-Cyrl-CS"/>
        </w:rPr>
        <w:t>Достављањем обрасца И</w:t>
      </w:r>
      <w:r w:rsidR="002271E8" w:rsidRPr="00F850AE">
        <w:rPr>
          <w:rFonts w:ascii="Times New Roman" w:hAnsi="Times New Roman"/>
          <w:sz w:val="24"/>
          <w:szCs w:val="24"/>
          <w:lang w:val="sr-Cyrl-CS"/>
        </w:rPr>
        <w:t>зјаве о испуњавању услова из члана 75. ЗЈН у поступку јавне набавке мале вредности (за подизвођача)-</w:t>
      </w:r>
      <w:r w:rsidR="002271E8" w:rsidRPr="00F850AE">
        <w:rPr>
          <w:rFonts w:ascii="Times New Roman" w:hAnsi="Times New Roman"/>
          <w:b/>
          <w:sz w:val="24"/>
          <w:szCs w:val="24"/>
          <w:lang w:val="sr-Cyrl-CS"/>
        </w:rPr>
        <w:t xml:space="preserve">Одељак </w:t>
      </w:r>
      <w:r w:rsidR="002271E8" w:rsidRPr="00F850AE">
        <w:rPr>
          <w:rFonts w:ascii="Times New Roman" w:hAnsi="Times New Roman"/>
          <w:b/>
          <w:sz w:val="24"/>
          <w:szCs w:val="24"/>
        </w:rPr>
        <w:t>III-a</w:t>
      </w:r>
      <w:r w:rsidR="002271E8" w:rsidRPr="00F850AE">
        <w:rPr>
          <w:rFonts w:ascii="Times New Roman" w:hAnsi="Times New Roman"/>
          <w:sz w:val="24"/>
          <w:szCs w:val="24"/>
        </w:rPr>
        <w:t xml:space="preserve"> конкурсне документације (уколико понуђач делимично извршење набавке поверава подизвођачу) (попуњен, потписан и оверен печатом).</w:t>
      </w:r>
    </w:p>
    <w:p w:rsidR="002271E8" w:rsidRPr="00F850AE" w:rsidRDefault="002271E8" w:rsidP="002271E8">
      <w:pPr>
        <w:ind w:left="360"/>
        <w:jc w:val="both"/>
        <w:rPr>
          <w:lang w:val="sr-Cyrl-CS"/>
        </w:rPr>
      </w:pPr>
      <w:r w:rsidRPr="00F850AE">
        <w:rPr>
          <w:lang w:val="sr-Cyrl-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прописани начин.</w:t>
      </w:r>
    </w:p>
    <w:p w:rsidR="001824EA" w:rsidRDefault="001824EA" w:rsidP="001824EA">
      <w:pPr>
        <w:tabs>
          <w:tab w:val="left" w:pos="720"/>
        </w:tabs>
        <w:jc w:val="both"/>
        <w:rPr>
          <w:b/>
          <w:lang w:val="sr-Cyrl-CS" w:eastAsia="sr-Latn-CS"/>
        </w:rPr>
      </w:pPr>
    </w:p>
    <w:p w:rsidR="001824EA" w:rsidRDefault="001824EA" w:rsidP="001824EA">
      <w:pPr>
        <w:tabs>
          <w:tab w:val="left" w:pos="720"/>
        </w:tabs>
        <w:jc w:val="both"/>
        <w:rPr>
          <w:b/>
          <w:lang w:val="sr-Cyrl-CS" w:eastAsia="sr-Latn-CS"/>
        </w:rPr>
      </w:pPr>
      <w:r w:rsidRPr="004B7621">
        <w:rPr>
          <w:b/>
          <w:lang w:val="sr-Cyrl-CS" w:eastAsia="sr-Latn-CS"/>
        </w:rPr>
        <w:t>ДОДАТНИ УСЛОВИ</w:t>
      </w:r>
    </w:p>
    <w:p w:rsidR="001824EA" w:rsidRPr="004B7621" w:rsidRDefault="001824EA" w:rsidP="001824EA">
      <w:pPr>
        <w:tabs>
          <w:tab w:val="left" w:pos="720"/>
        </w:tabs>
        <w:jc w:val="both"/>
        <w:rPr>
          <w:b/>
          <w:lang w:val="sr-Cyrl-CS" w:eastAsia="sr-Latn-CS"/>
        </w:rPr>
      </w:pPr>
    </w:p>
    <w:p w:rsidR="001824EA" w:rsidRPr="001824EA" w:rsidRDefault="001824EA" w:rsidP="00802F1C">
      <w:pPr>
        <w:pStyle w:val="NoSpacing"/>
        <w:ind w:left="426" w:hanging="142"/>
        <w:jc w:val="both"/>
        <w:rPr>
          <w:rFonts w:ascii="Times New Roman" w:hAnsi="Times New Roman"/>
          <w:sz w:val="24"/>
          <w:szCs w:val="24"/>
          <w:lang w:eastAsia="sr-Latn-CS"/>
        </w:rPr>
      </w:pPr>
      <w:r w:rsidRPr="001824EA">
        <w:rPr>
          <w:rFonts w:ascii="Times New Roman" w:hAnsi="Times New Roman"/>
          <w:sz w:val="24"/>
          <w:szCs w:val="24"/>
          <w:lang w:val="sr-Cyrl-CS" w:eastAsia="sr-Latn-CS"/>
        </w:rPr>
        <w:t>5.</w:t>
      </w:r>
      <w:r w:rsidRPr="001824EA">
        <w:rPr>
          <w:rFonts w:ascii="Times New Roman" w:hAnsi="Times New Roman"/>
          <w:b/>
          <w:sz w:val="24"/>
          <w:szCs w:val="24"/>
          <w:lang w:val="sr-Cyrl-CS" w:eastAsia="sr-Latn-CS"/>
        </w:rPr>
        <w:t xml:space="preserve"> Сертификат НАССР- </w:t>
      </w:r>
      <w:r w:rsidRPr="001824EA">
        <w:rPr>
          <w:rFonts w:ascii="Times New Roman" w:hAnsi="Times New Roman"/>
          <w:sz w:val="24"/>
          <w:szCs w:val="24"/>
          <w:lang w:val="sr-Cyrl-CS" w:eastAsia="sr-Latn-CS"/>
        </w:rPr>
        <w:t>којим се потврђује да понуђач има успостављен систем за осигурање безбедности хране у свим фазама производње, прераде и промета  хране, осим на нивоу примарне производње, у сваком објекту под својом контролом, у складу са принципима добре произвођачке и хигијенске праксе и анализе опасности и критичних контролних тачака (</w:t>
      </w:r>
      <w:r w:rsidRPr="001824EA">
        <w:rPr>
          <w:rFonts w:ascii="Times New Roman" w:hAnsi="Times New Roman"/>
          <w:sz w:val="24"/>
          <w:szCs w:val="24"/>
          <w:lang w:val="ru-RU" w:eastAsia="sr-Latn-CS"/>
        </w:rPr>
        <w:t>НАССР</w:t>
      </w:r>
      <w:r w:rsidRPr="001824EA">
        <w:rPr>
          <w:rFonts w:ascii="Times New Roman" w:hAnsi="Times New Roman"/>
          <w:sz w:val="24"/>
          <w:szCs w:val="24"/>
          <w:lang w:val="sr-Cyrl-CS" w:eastAsia="sr-Latn-CS"/>
        </w:rPr>
        <w:t>)</w:t>
      </w:r>
      <w:r w:rsidRPr="001824EA">
        <w:rPr>
          <w:rFonts w:ascii="Times New Roman" w:hAnsi="Times New Roman"/>
          <w:sz w:val="24"/>
          <w:szCs w:val="24"/>
          <w:lang w:eastAsia="sr-Latn-CS"/>
        </w:rPr>
        <w:t>.</w:t>
      </w:r>
    </w:p>
    <w:p w:rsidR="001824EA" w:rsidRPr="001824EA" w:rsidRDefault="001824EA" w:rsidP="00802F1C">
      <w:pPr>
        <w:pStyle w:val="NoSpacing"/>
        <w:ind w:left="426" w:hanging="142"/>
        <w:jc w:val="both"/>
        <w:rPr>
          <w:rFonts w:ascii="Times New Roman" w:hAnsi="Times New Roman"/>
          <w:sz w:val="24"/>
          <w:szCs w:val="24"/>
          <w:lang w:eastAsia="sr-Latn-CS"/>
        </w:rPr>
      </w:pPr>
      <w:proofErr w:type="gramStart"/>
      <w:r w:rsidRPr="001824EA">
        <w:rPr>
          <w:rFonts w:ascii="Times New Roman" w:hAnsi="Times New Roman"/>
          <w:sz w:val="24"/>
          <w:szCs w:val="24"/>
          <w:lang w:eastAsia="sr-Latn-CS"/>
        </w:rPr>
        <w:t>Доказ из тачке 5 понуђач доставља као неоверену копију.</w:t>
      </w:r>
      <w:proofErr w:type="gramEnd"/>
    </w:p>
    <w:p w:rsidR="001824EA" w:rsidRPr="001824EA" w:rsidRDefault="001824EA" w:rsidP="00802F1C">
      <w:pPr>
        <w:pStyle w:val="NoSpacing"/>
        <w:ind w:left="426" w:hanging="142"/>
        <w:jc w:val="both"/>
        <w:rPr>
          <w:rFonts w:ascii="Times New Roman" w:hAnsi="Times New Roman"/>
          <w:sz w:val="24"/>
          <w:szCs w:val="24"/>
          <w:lang w:val="sr-Cyrl-CS" w:eastAsia="sr-Latn-CS"/>
        </w:rPr>
      </w:pPr>
      <w:r w:rsidRPr="001824EA">
        <w:rPr>
          <w:rFonts w:ascii="Times New Roman" w:hAnsi="Times New Roman"/>
          <w:sz w:val="24"/>
          <w:szCs w:val="24"/>
          <w:lang w:val="sr-Cyrl-CS" w:eastAsia="sr-Latn-CS"/>
        </w:rPr>
        <w:t>6.</w:t>
      </w:r>
      <w:r w:rsidRPr="001824EA">
        <w:rPr>
          <w:rFonts w:ascii="Times New Roman" w:hAnsi="Times New Roman"/>
          <w:b/>
          <w:sz w:val="24"/>
          <w:szCs w:val="24"/>
          <w:lang w:val="sr-Cyrl-CS" w:eastAsia="sr-Latn-CS"/>
        </w:rPr>
        <w:t xml:space="preserve"> Декларације производа -</w:t>
      </w:r>
      <w:r w:rsidRPr="001824EA">
        <w:rPr>
          <w:rFonts w:ascii="Times New Roman" w:hAnsi="Times New Roman"/>
          <w:sz w:val="24"/>
          <w:szCs w:val="24"/>
          <w:lang w:val="sr-Cyrl-CS" w:eastAsia="sr-Latn-CS"/>
        </w:rPr>
        <w:t xml:space="preserve">декларација производа треба да садржи следеће податке: назив под којим се намирница продаје и трговачко име уколико га намирница има, списак састојака по падајућој листи, нето количина, рок употребе и назив произвођача, а у складу са одредбама Правилника о декларисању и означавању упакованих производа </w:t>
      </w:r>
      <w:r w:rsidRPr="001824EA">
        <w:rPr>
          <w:rFonts w:ascii="Times New Roman" w:hAnsi="Times New Roman"/>
          <w:sz w:val="24"/>
          <w:szCs w:val="24"/>
          <w:lang w:eastAsia="sr-Latn-CS"/>
        </w:rPr>
        <w:t xml:space="preserve">(“Сл. </w:t>
      </w:r>
      <w:proofErr w:type="gramStart"/>
      <w:r w:rsidR="00E93AFC" w:rsidRPr="001824EA">
        <w:rPr>
          <w:rFonts w:ascii="Times New Roman" w:hAnsi="Times New Roman"/>
          <w:sz w:val="24"/>
          <w:szCs w:val="24"/>
          <w:lang w:eastAsia="sr-Latn-CS"/>
        </w:rPr>
        <w:t>Л</w:t>
      </w:r>
      <w:r w:rsidRPr="001824EA">
        <w:rPr>
          <w:rFonts w:ascii="Times New Roman" w:hAnsi="Times New Roman"/>
          <w:sz w:val="24"/>
          <w:szCs w:val="24"/>
          <w:lang w:eastAsia="sr-Latn-CS"/>
        </w:rPr>
        <w:t>ист</w:t>
      </w:r>
      <w:r w:rsidR="00E93AFC">
        <w:rPr>
          <w:rFonts w:ascii="Times New Roman" w:hAnsi="Times New Roman"/>
          <w:sz w:val="24"/>
          <w:szCs w:val="24"/>
          <w:lang w:eastAsia="sr-Latn-CS"/>
        </w:rPr>
        <w:t xml:space="preserve"> </w:t>
      </w:r>
      <w:r w:rsidRPr="001824EA">
        <w:rPr>
          <w:rFonts w:ascii="Times New Roman" w:hAnsi="Times New Roman"/>
          <w:sz w:val="24"/>
          <w:szCs w:val="24"/>
          <w:lang w:eastAsia="sr-Latn-CS"/>
        </w:rPr>
        <w:t>СЦГ”, бр.</w:t>
      </w:r>
      <w:proofErr w:type="gramEnd"/>
      <w:r w:rsidRPr="001824EA">
        <w:rPr>
          <w:rFonts w:ascii="Times New Roman" w:hAnsi="Times New Roman"/>
          <w:sz w:val="24"/>
          <w:szCs w:val="24"/>
          <w:lang w:eastAsia="sr-Latn-CS"/>
        </w:rPr>
        <w:t xml:space="preserve"> </w:t>
      </w:r>
      <w:proofErr w:type="gramStart"/>
      <w:r w:rsidRPr="001824EA">
        <w:rPr>
          <w:rFonts w:ascii="Times New Roman" w:hAnsi="Times New Roman"/>
          <w:sz w:val="24"/>
          <w:szCs w:val="24"/>
          <w:lang w:eastAsia="sr-Latn-CS"/>
        </w:rPr>
        <w:t xml:space="preserve">4/2004, 12/2004 </w:t>
      </w:r>
      <w:r w:rsidRPr="001824EA">
        <w:rPr>
          <w:rFonts w:ascii="Times New Roman" w:hAnsi="Times New Roman"/>
          <w:sz w:val="24"/>
          <w:szCs w:val="24"/>
          <w:lang w:val="sr-Cyrl-CS" w:eastAsia="sr-Latn-CS"/>
        </w:rPr>
        <w:t>и</w:t>
      </w:r>
      <w:r w:rsidRPr="001824EA">
        <w:rPr>
          <w:rFonts w:ascii="Times New Roman" w:hAnsi="Times New Roman"/>
          <w:sz w:val="24"/>
          <w:szCs w:val="24"/>
          <w:lang w:eastAsia="sr-Latn-CS"/>
        </w:rPr>
        <w:t xml:space="preserve"> 48/2004)</w:t>
      </w:r>
      <w:r w:rsidRPr="001824EA">
        <w:rPr>
          <w:rFonts w:ascii="Times New Roman" w:hAnsi="Times New Roman"/>
          <w:sz w:val="24"/>
          <w:szCs w:val="24"/>
          <w:lang w:val="sr-Cyrl-CS" w:eastAsia="sr-Latn-CS"/>
        </w:rPr>
        <w:t>.</w:t>
      </w:r>
      <w:proofErr w:type="gramEnd"/>
    </w:p>
    <w:p w:rsidR="001824EA" w:rsidRPr="001824EA" w:rsidRDefault="001824EA" w:rsidP="00802F1C">
      <w:pPr>
        <w:pStyle w:val="NoSpacing"/>
        <w:ind w:left="426" w:hanging="142"/>
        <w:jc w:val="both"/>
        <w:rPr>
          <w:rFonts w:ascii="Times New Roman" w:hAnsi="Times New Roman"/>
          <w:bCs/>
          <w:sz w:val="24"/>
          <w:szCs w:val="24"/>
          <w:lang w:val="sr-Cyrl-CS" w:eastAsia="sr-Latn-CS"/>
        </w:rPr>
      </w:pPr>
      <w:r w:rsidRPr="001824EA">
        <w:rPr>
          <w:rFonts w:ascii="Times New Roman" w:hAnsi="Times New Roman"/>
          <w:bCs/>
          <w:sz w:val="24"/>
          <w:szCs w:val="24"/>
          <w:lang w:val="sr-Cyrl-CS" w:eastAsia="sr-Latn-CS"/>
        </w:rPr>
        <w:t xml:space="preserve">7. </w:t>
      </w:r>
      <w:r w:rsidRPr="001824EA">
        <w:rPr>
          <w:rFonts w:ascii="Times New Roman" w:hAnsi="Times New Roman"/>
          <w:b/>
          <w:bCs/>
          <w:sz w:val="24"/>
          <w:szCs w:val="24"/>
          <w:lang w:val="sr-Cyrl-CS" w:eastAsia="sr-Latn-CS"/>
        </w:rPr>
        <w:t>Извештај о лабораторијској анализи</w:t>
      </w:r>
      <w:r w:rsidRPr="001824EA">
        <w:rPr>
          <w:rFonts w:ascii="Times New Roman" w:hAnsi="Times New Roman"/>
          <w:bCs/>
          <w:sz w:val="24"/>
          <w:szCs w:val="24"/>
          <w:lang w:val="sr-Cyrl-CS" w:eastAsia="sr-Latn-CS"/>
        </w:rPr>
        <w:t xml:space="preserve"> издат од стране овлашћене институције-којим се потврђује да је извршена сензорска анализа, физичко хемијска испитивања и микробиолошка испитивања</w:t>
      </w:r>
      <w:r w:rsidRPr="001824EA">
        <w:rPr>
          <w:rFonts w:ascii="Times New Roman" w:hAnsi="Times New Roman"/>
          <w:bCs/>
          <w:sz w:val="24"/>
          <w:szCs w:val="24"/>
          <w:lang w:eastAsia="sr-Latn-CS"/>
        </w:rPr>
        <w:t>.Извештај о лабораторијској анализи мора бити издат у оквиру рока важења производа који је наведен на декларацији производа</w:t>
      </w:r>
      <w:r w:rsidRPr="001824EA">
        <w:rPr>
          <w:rFonts w:ascii="Times New Roman" w:hAnsi="Times New Roman"/>
          <w:bCs/>
          <w:sz w:val="24"/>
          <w:szCs w:val="24"/>
          <w:lang w:val="sr-Cyrl-CS" w:eastAsia="sr-Latn-CS"/>
        </w:rPr>
        <w:t xml:space="preserve"> (члан 55. Закона о безбедности хране ''Сл. гласник РС '' бр. 42/09).</w:t>
      </w:r>
    </w:p>
    <w:p w:rsidR="001824EA" w:rsidRPr="001824EA" w:rsidRDefault="001824EA" w:rsidP="00802F1C">
      <w:pPr>
        <w:pStyle w:val="NoSpacing"/>
        <w:ind w:left="426" w:hanging="142"/>
        <w:jc w:val="both"/>
        <w:rPr>
          <w:rFonts w:ascii="Times New Roman" w:hAnsi="Times New Roman"/>
          <w:bCs/>
          <w:sz w:val="24"/>
          <w:szCs w:val="24"/>
          <w:lang w:val="sr-Cyrl-CS" w:eastAsia="sr-Latn-CS"/>
        </w:rPr>
      </w:pPr>
      <w:r w:rsidRPr="001824EA">
        <w:rPr>
          <w:rFonts w:ascii="Times New Roman" w:hAnsi="Times New Roman"/>
          <w:bCs/>
          <w:sz w:val="24"/>
          <w:szCs w:val="24"/>
          <w:lang w:val="sr-Cyrl-CS" w:eastAsia="sr-Latn-CS"/>
        </w:rPr>
        <w:t>8.</w:t>
      </w:r>
      <w:r w:rsidRPr="001824EA">
        <w:rPr>
          <w:rFonts w:ascii="Times New Roman" w:hAnsi="Times New Roman"/>
          <w:b/>
          <w:bCs/>
          <w:sz w:val="24"/>
          <w:szCs w:val="24"/>
          <w:lang w:val="sr-Cyrl-CS" w:eastAsia="sr-Latn-CS"/>
        </w:rPr>
        <w:t>Уверење о извршеној контроли здравствене исправности</w:t>
      </w:r>
      <w:r w:rsidRPr="001824EA">
        <w:rPr>
          <w:rFonts w:ascii="Times New Roman" w:hAnsi="Times New Roman"/>
          <w:bCs/>
          <w:sz w:val="24"/>
          <w:szCs w:val="24"/>
          <w:lang w:val="sr-Cyrl-CS" w:eastAsia="sr-Latn-CS"/>
        </w:rPr>
        <w:t xml:space="preserve"> код увоза-уколико је роба увозног порекла, издато од стране Министарства пољопривреде, шумарства и водопривреде, преко граничних ветеринарских инспекција за храну животињског порекла, фитосанитарних инспекција за храну биљног порекла, односно ветеринарских и фитосанитарних инспекција за мешовиту храну (члан 35-37. Закона о безбедности хране ''Сл. гласник РС '' бр. 42/09).</w:t>
      </w:r>
    </w:p>
    <w:p w:rsidR="001824EA" w:rsidRPr="001824EA" w:rsidRDefault="001824EA" w:rsidP="001824EA">
      <w:pPr>
        <w:pStyle w:val="NoSpacing"/>
        <w:ind w:left="426" w:hanging="142"/>
        <w:rPr>
          <w:rFonts w:ascii="Times New Roman" w:hAnsi="Times New Roman"/>
          <w:bCs/>
          <w:sz w:val="24"/>
          <w:szCs w:val="24"/>
          <w:lang w:val="sr-Cyrl-CS" w:eastAsia="sr-Latn-CS"/>
        </w:rPr>
      </w:pPr>
    </w:p>
    <w:p w:rsidR="001824EA" w:rsidRPr="001824EA" w:rsidRDefault="001824EA" w:rsidP="001824EA">
      <w:pPr>
        <w:pStyle w:val="NoSpacing"/>
        <w:ind w:left="426" w:hanging="142"/>
        <w:rPr>
          <w:rFonts w:ascii="Times New Roman" w:hAnsi="Times New Roman"/>
          <w:b/>
          <w:bCs/>
          <w:sz w:val="24"/>
          <w:szCs w:val="24"/>
          <w:lang w:val="sr-Cyrl-CS" w:eastAsia="sr-Latn-CS"/>
        </w:rPr>
      </w:pPr>
      <w:r w:rsidRPr="001824EA">
        <w:rPr>
          <w:rFonts w:ascii="Times New Roman" w:hAnsi="Times New Roman"/>
          <w:b/>
          <w:bCs/>
          <w:sz w:val="24"/>
          <w:szCs w:val="24"/>
          <w:lang w:val="sr-Cyrl-CS" w:eastAsia="sr-Latn-CS"/>
        </w:rPr>
        <w:t xml:space="preserve">Доказ из тачке 6.,7. и 8. Понуђач доставља у форми неоверене копије за једно </w:t>
      </w:r>
    </w:p>
    <w:p w:rsidR="001824EA" w:rsidRPr="00F5099C" w:rsidRDefault="001824EA" w:rsidP="001824EA">
      <w:pPr>
        <w:pStyle w:val="NoSpacing"/>
        <w:ind w:left="426" w:hanging="142"/>
        <w:rPr>
          <w:b/>
          <w:bCs/>
          <w:lang w:val="sr-Cyrl-CS" w:eastAsia="sr-Latn-CS"/>
        </w:rPr>
      </w:pPr>
      <w:r w:rsidRPr="001824EA">
        <w:rPr>
          <w:rFonts w:ascii="Times New Roman" w:hAnsi="Times New Roman"/>
          <w:b/>
          <w:bCs/>
          <w:sz w:val="24"/>
          <w:szCs w:val="24"/>
          <w:lang w:val="sr-Cyrl-CS" w:eastAsia="sr-Latn-CS"/>
        </w:rPr>
        <w:t>( по избору)  од добара из спецификације  партије за коју конкурише</w:t>
      </w:r>
      <w:r w:rsidRPr="00F5099C">
        <w:rPr>
          <w:b/>
          <w:bCs/>
          <w:lang w:val="sr-Cyrl-CS" w:eastAsia="sr-Latn-CS"/>
        </w:rPr>
        <w:t>.</w:t>
      </w:r>
    </w:p>
    <w:p w:rsidR="00DA0ABA" w:rsidRPr="0077390A" w:rsidRDefault="00DA0ABA" w:rsidP="002271E8">
      <w:pPr>
        <w:ind w:left="360"/>
        <w:jc w:val="both"/>
        <w:rPr>
          <w:lang w:val="sr-Cyrl-CS"/>
        </w:rPr>
      </w:pPr>
    </w:p>
    <w:p w:rsidR="002271E8" w:rsidRPr="0077390A" w:rsidRDefault="002271E8" w:rsidP="002271E8">
      <w:pPr>
        <w:numPr>
          <w:ilvl w:val="1"/>
          <w:numId w:val="5"/>
        </w:numPr>
        <w:jc w:val="both"/>
        <w:rPr>
          <w:b/>
          <w:lang w:val="sr-Cyrl-CS"/>
        </w:rPr>
      </w:pPr>
      <w:r w:rsidRPr="0077390A">
        <w:rPr>
          <w:b/>
          <w:lang w:val="sr-Cyrl-CS"/>
        </w:rPr>
        <w:t>ОБАВЕШТЕЊЕ ПОНУЂАЧИМА О ОБАВЕЗИ ПРОПИСАНОЈ ЧЛАНОМ 75.став 2</w:t>
      </w:r>
      <w:r w:rsidR="00DA0ABA">
        <w:rPr>
          <w:b/>
          <w:lang w:val="sr-Cyrl-CS"/>
        </w:rPr>
        <w:t>.</w:t>
      </w:r>
      <w:r w:rsidRPr="0077390A">
        <w:rPr>
          <w:b/>
          <w:lang w:val="sr-Cyrl-CS"/>
        </w:rPr>
        <w:t xml:space="preserve"> ЗЈН</w:t>
      </w:r>
    </w:p>
    <w:p w:rsidR="002271E8" w:rsidRPr="0077390A" w:rsidRDefault="002271E8" w:rsidP="002271E8">
      <w:pPr>
        <w:ind w:left="360"/>
        <w:jc w:val="both"/>
        <w:rPr>
          <w:lang w:val="sr-Cyrl-CS"/>
        </w:rPr>
      </w:pPr>
      <w:r w:rsidRPr="0077390A">
        <w:rPr>
          <w:lang w:val="sr-Cyrl-CS"/>
        </w:rPr>
        <w:t>Понуђачи су дужни да у понуди изричито наведу:</w:t>
      </w:r>
    </w:p>
    <w:p w:rsidR="002271E8" w:rsidRPr="0077390A" w:rsidRDefault="002271E8" w:rsidP="002271E8">
      <w:pPr>
        <w:ind w:left="360"/>
        <w:jc w:val="both"/>
        <w:rPr>
          <w:lang w:val="sr-Cyrl-CS"/>
        </w:rPr>
      </w:pPr>
      <w:r w:rsidRPr="0077390A">
        <w:rPr>
          <w:lang w:val="sr-Cyrl-CS"/>
        </w:rPr>
        <w:t>а) да су поштовали обавезе које произилазе из важећих прописа о заштити на раду, запошљавању и условима рада и заштити животне средине.</w:t>
      </w:r>
    </w:p>
    <w:p w:rsidR="002271E8" w:rsidRPr="0077390A" w:rsidRDefault="002271E8" w:rsidP="002271E8">
      <w:pPr>
        <w:ind w:left="360"/>
        <w:jc w:val="both"/>
        <w:rPr>
          <w:lang w:val="sr-Cyrl-CS"/>
        </w:rPr>
      </w:pPr>
      <w:r w:rsidRPr="0077390A">
        <w:rPr>
          <w:lang w:val="sr-Cyrl-CS"/>
        </w:rPr>
        <w:t>б)</w:t>
      </w:r>
      <w:r w:rsidR="00DA0ABA">
        <w:rPr>
          <w:lang w:val="sr-Cyrl-CS"/>
        </w:rPr>
        <w:t xml:space="preserve"> да гарантују да су имаоци</w:t>
      </w:r>
      <w:r w:rsidRPr="0077390A">
        <w:rPr>
          <w:lang w:val="sr-Cyrl-CS"/>
        </w:rPr>
        <w:t xml:space="preserve"> права интелектуалне својине (</w:t>
      </w:r>
      <w:r w:rsidRPr="00B11795">
        <w:rPr>
          <w:u w:val="single"/>
          <w:lang w:val="sr-Cyrl-CS"/>
        </w:rPr>
        <w:t>уколико је то случај</w:t>
      </w:r>
      <w:r w:rsidRPr="0077390A">
        <w:rPr>
          <w:lang w:val="sr-Cyrl-CS"/>
        </w:rPr>
        <w:t>).</w:t>
      </w:r>
    </w:p>
    <w:p w:rsidR="002271E8" w:rsidRPr="0077390A" w:rsidRDefault="002271E8" w:rsidP="002271E8">
      <w:pPr>
        <w:ind w:left="360"/>
        <w:jc w:val="both"/>
        <w:rPr>
          <w:b/>
          <w:lang w:val="sr-Cyrl-CS"/>
        </w:rPr>
      </w:pPr>
      <w:r w:rsidRPr="0077390A">
        <w:rPr>
          <w:b/>
          <w:lang w:val="sr-Cyrl-CS"/>
        </w:rPr>
        <w:t>Изјаву, сачињену на начин да из њене садржине јасно произилази испуњење напред наведених услова, понуђачи су дужни доставити (као саставни део понуде) на меморандуму, уредно потписану од стране овлашћеног лица понуђача и оверену печатом понуђача.</w:t>
      </w:r>
    </w:p>
    <w:p w:rsidR="00DA0ABA" w:rsidRDefault="002271E8" w:rsidP="001A0C3B">
      <w:pPr>
        <w:ind w:left="360"/>
        <w:jc w:val="both"/>
        <w:rPr>
          <w:b/>
          <w:lang w:val="sr-Cyrl-CS"/>
        </w:rPr>
      </w:pPr>
      <w:r w:rsidRPr="0077390A">
        <w:rPr>
          <w:b/>
          <w:lang w:val="sr-Cyrl-CS"/>
        </w:rPr>
        <w:t>Накнаду за коришћење патената као и одговорност за повреду заштићених права интелектуалне својине трећих лица сноси понуђач.</w:t>
      </w:r>
    </w:p>
    <w:p w:rsidR="00185CD0" w:rsidRDefault="00185CD0" w:rsidP="001A0C3B">
      <w:pPr>
        <w:ind w:left="360"/>
        <w:jc w:val="both"/>
        <w:rPr>
          <w:lang w:val="sr-Cyrl-CS"/>
        </w:rPr>
      </w:pPr>
    </w:p>
    <w:p w:rsidR="00A57343" w:rsidRPr="0077390A" w:rsidRDefault="00A57343" w:rsidP="00EB6D57">
      <w:pPr>
        <w:jc w:val="both"/>
        <w:rPr>
          <w:b/>
          <w:lang w:val="sr-Cyrl-CS"/>
        </w:rPr>
      </w:pPr>
      <w:r w:rsidRPr="0077390A">
        <w:rPr>
          <w:b/>
          <w:lang w:val="sr-Cyrl-CS"/>
        </w:rPr>
        <w:t>3.6 ИЗРАДА ПОНУДЕ</w:t>
      </w:r>
    </w:p>
    <w:p w:rsidR="002271E8" w:rsidRPr="0077390A" w:rsidRDefault="00AF4CDD" w:rsidP="002271E8">
      <w:pPr>
        <w:ind w:firstLine="720"/>
        <w:jc w:val="both"/>
        <w:rPr>
          <w:lang w:val="sr-Cyrl-CS"/>
        </w:rPr>
      </w:pPr>
      <w:r w:rsidRPr="0077390A">
        <w:rPr>
          <w:lang w:val="sr-Cyrl-CS"/>
        </w:rPr>
        <w:t>Понуде мора</w:t>
      </w:r>
      <w:r w:rsidR="002271E8" w:rsidRPr="0077390A">
        <w:rPr>
          <w:lang w:val="sr-Cyrl-CS"/>
        </w:rPr>
        <w:t>ју бити у целини припремљене у складу са Законом о јавним набавкам</w:t>
      </w:r>
      <w:r w:rsidR="00DA0ABA">
        <w:rPr>
          <w:lang w:val="sr-Cyrl-CS"/>
        </w:rPr>
        <w:t>а</w:t>
      </w:r>
      <w:r w:rsidR="002271E8" w:rsidRPr="0077390A">
        <w:rPr>
          <w:lang w:val="sr-Cyrl-CS"/>
        </w:rPr>
        <w:t>, позивом за подношење понуда и конкурсном документацијом.</w:t>
      </w:r>
    </w:p>
    <w:p w:rsidR="002271E8" w:rsidRPr="0077390A" w:rsidRDefault="002271E8" w:rsidP="002271E8">
      <w:pPr>
        <w:ind w:firstLine="720"/>
        <w:jc w:val="both"/>
        <w:rPr>
          <w:lang w:val="sr-Cyrl-CS"/>
        </w:rPr>
      </w:pPr>
      <w:r w:rsidRPr="0077390A">
        <w:rPr>
          <w:lang w:val="sr-Cyrl-CS"/>
        </w:rPr>
        <w:lastRenderedPageBreak/>
        <w:t>Понуђач треба да достави понуду у писаном облику.</w:t>
      </w:r>
    </w:p>
    <w:p w:rsidR="002271E8" w:rsidRPr="0077390A" w:rsidRDefault="002271E8" w:rsidP="002271E8">
      <w:pPr>
        <w:ind w:firstLine="720"/>
        <w:jc w:val="both"/>
        <w:rPr>
          <w:lang w:val="sr-Cyrl-CS"/>
        </w:rPr>
      </w:pPr>
      <w:r w:rsidRPr="0077390A">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71E8" w:rsidRPr="0077390A" w:rsidRDefault="002271E8" w:rsidP="002271E8">
      <w:pPr>
        <w:ind w:firstLine="720"/>
        <w:jc w:val="both"/>
        <w:rPr>
          <w:lang w:val="sr-Cyrl-CS"/>
        </w:rPr>
      </w:pPr>
      <w:r w:rsidRPr="0077390A">
        <w:rPr>
          <w:lang w:val="sr-Cyrl-CS"/>
        </w:rPr>
        <w:t>Понуду треба поднети на обрасцима садржаним у конкурсној документацији.</w:t>
      </w:r>
    </w:p>
    <w:p w:rsidR="002271E8" w:rsidRPr="0077390A" w:rsidRDefault="002271E8" w:rsidP="002271E8">
      <w:pPr>
        <w:ind w:firstLine="720"/>
        <w:jc w:val="both"/>
        <w:rPr>
          <w:lang w:val="sr-Cyrl-CS"/>
        </w:rPr>
      </w:pPr>
      <w:r w:rsidRPr="0077390A">
        <w:rPr>
          <w:lang w:val="sr-Cyrl-CS"/>
        </w:rPr>
        <w:t xml:space="preserve">Обрасце </w:t>
      </w:r>
      <w:r w:rsidR="00B11795">
        <w:rPr>
          <w:lang w:val="sr-Cyrl-CS"/>
        </w:rPr>
        <w:t>дате у конкурсној документацији</w:t>
      </w:r>
      <w:r w:rsidRPr="0077390A">
        <w:rPr>
          <w:lang w:val="sr-Cyrl-CS"/>
        </w:rPr>
        <w:t xml:space="preserve"> понуђачи попуњавају читко, а овлашћено лице понуђача исте потписује и печатом оверава.</w:t>
      </w:r>
    </w:p>
    <w:p w:rsidR="002271E8" w:rsidRDefault="002271E8" w:rsidP="002271E8">
      <w:pPr>
        <w:ind w:firstLine="720"/>
        <w:jc w:val="both"/>
        <w:rPr>
          <w:lang w:val="sr-Cyrl-CS"/>
        </w:rPr>
      </w:pPr>
      <w:r w:rsidRPr="0077390A">
        <w:rPr>
          <w:lang w:val="sr-Cyrl-CS"/>
        </w:rPr>
        <w:t>Евентуалне грешке настале приликом попуњавања образаца из конкурсне документације и исправљене коректором или рукописом, морају се оверити печатом и потписом одговорног лица.</w:t>
      </w:r>
    </w:p>
    <w:p w:rsidR="00DA0ABA" w:rsidRPr="0077390A" w:rsidRDefault="00DA0ABA" w:rsidP="002271E8">
      <w:pPr>
        <w:ind w:firstLine="720"/>
        <w:jc w:val="both"/>
        <w:rPr>
          <w:lang w:val="sr-Cyrl-CS"/>
        </w:rPr>
      </w:pPr>
    </w:p>
    <w:p w:rsidR="002271E8" w:rsidRPr="00403F31" w:rsidRDefault="002271E8" w:rsidP="00EB6D57">
      <w:pPr>
        <w:jc w:val="both"/>
        <w:rPr>
          <w:b/>
          <w:lang w:val="sr-Cyrl-CS"/>
        </w:rPr>
      </w:pPr>
      <w:r w:rsidRPr="00403F31">
        <w:rPr>
          <w:b/>
          <w:lang w:val="sr-Cyrl-CS"/>
        </w:rPr>
        <w:t>3.7 НАЧИН И РОК ДОСТАВЕ ПОНУДА</w:t>
      </w:r>
    </w:p>
    <w:p w:rsidR="002271E8" w:rsidRPr="00D71BF0" w:rsidRDefault="00EB6D57" w:rsidP="00EB6D57">
      <w:pPr>
        <w:pStyle w:val="BodyTextIndent3"/>
        <w:tabs>
          <w:tab w:val="left" w:pos="720"/>
        </w:tabs>
        <w:ind w:left="0" w:firstLine="0"/>
        <w:rPr>
          <w:b/>
        </w:rPr>
      </w:pPr>
      <w:r w:rsidRPr="00403F31">
        <w:rPr>
          <w:b/>
        </w:rPr>
        <w:tab/>
      </w:r>
      <w:r w:rsidR="002271E8" w:rsidRPr="00AF3180">
        <w:rPr>
          <w:b/>
        </w:rPr>
        <w:t xml:space="preserve">Благовременом се сматра понуда која је примљена од стране </w:t>
      </w:r>
      <w:r w:rsidR="00354B20" w:rsidRPr="00AF3180">
        <w:rPr>
          <w:b/>
        </w:rPr>
        <w:t>Н</w:t>
      </w:r>
      <w:r w:rsidR="002271E8" w:rsidRPr="00AF3180">
        <w:rPr>
          <w:b/>
        </w:rPr>
        <w:t>аручиоца</w:t>
      </w:r>
      <w:r w:rsidR="00DA0ABA" w:rsidRPr="00AF3180">
        <w:rPr>
          <w:b/>
        </w:rPr>
        <w:t xml:space="preserve"> н</w:t>
      </w:r>
      <w:r w:rsidR="002271E8" w:rsidRPr="00AF3180">
        <w:rPr>
          <w:b/>
        </w:rPr>
        <w:t>ајкасније до</w:t>
      </w:r>
      <w:r w:rsidR="0062763D">
        <w:rPr>
          <w:b/>
        </w:rPr>
        <w:t xml:space="preserve"> </w:t>
      </w:r>
      <w:r w:rsidR="00A15782">
        <w:rPr>
          <w:b/>
        </w:rPr>
        <w:t>29</w:t>
      </w:r>
      <w:r w:rsidR="002271E8" w:rsidRPr="00AF3180">
        <w:rPr>
          <w:b/>
        </w:rPr>
        <w:t>.</w:t>
      </w:r>
      <w:r w:rsidR="00AF3180" w:rsidRPr="00AF3180">
        <w:rPr>
          <w:b/>
        </w:rPr>
        <w:t>0</w:t>
      </w:r>
      <w:r w:rsidR="00A15782">
        <w:rPr>
          <w:b/>
        </w:rPr>
        <w:t>6</w:t>
      </w:r>
      <w:r w:rsidR="002271E8" w:rsidRPr="00AF3180">
        <w:rPr>
          <w:b/>
        </w:rPr>
        <w:t>.201</w:t>
      </w:r>
      <w:r w:rsidR="005930A8">
        <w:rPr>
          <w:b/>
        </w:rPr>
        <w:t>5</w:t>
      </w:r>
      <w:r w:rsidR="002271E8" w:rsidRPr="00AF3180">
        <w:rPr>
          <w:b/>
        </w:rPr>
        <w:t xml:space="preserve">. године до </w:t>
      </w:r>
      <w:r w:rsidR="00D12DB2">
        <w:rPr>
          <w:b/>
        </w:rPr>
        <w:t>1</w:t>
      </w:r>
      <w:r w:rsidR="005930A8">
        <w:rPr>
          <w:b/>
        </w:rPr>
        <w:t>2</w:t>
      </w:r>
      <w:r w:rsidR="002271E8" w:rsidRPr="00AF3180">
        <w:rPr>
          <w:b/>
        </w:rPr>
        <w:t xml:space="preserve"> часова.</w:t>
      </w:r>
    </w:p>
    <w:p w:rsidR="002271E8" w:rsidRPr="0077390A" w:rsidRDefault="002271E8" w:rsidP="002271E8">
      <w:pPr>
        <w:jc w:val="both"/>
        <w:rPr>
          <w:lang w:val="ru-RU"/>
        </w:rPr>
      </w:pPr>
      <w:r w:rsidRPr="00D71BF0">
        <w:tab/>
      </w:r>
      <w:proofErr w:type="gramStart"/>
      <w:r w:rsidRPr="00D71BF0">
        <w:t xml:space="preserve">Понуђач подноси понуду лично или путем поште.Уколико понуђач подноси понуду путем поште мора да обезбеди да иста стигне </w:t>
      </w:r>
      <w:r w:rsidR="00354B20" w:rsidRPr="00D71BF0">
        <w:t>Н</w:t>
      </w:r>
      <w:r w:rsidRPr="00D71BF0">
        <w:t>аручиоцу</w:t>
      </w:r>
      <w:r w:rsidRPr="00403F31">
        <w:t xml:space="preserve"> до назначеног датума и</w:t>
      </w:r>
      <w:r w:rsidRPr="0077390A">
        <w:t xml:space="preserve"> часа.</w:t>
      </w:r>
      <w:proofErr w:type="gramEnd"/>
    </w:p>
    <w:p w:rsidR="002271E8" w:rsidRPr="00AF3180" w:rsidRDefault="002271E8" w:rsidP="00AA449A">
      <w:pPr>
        <w:tabs>
          <w:tab w:val="left" w:pos="990"/>
        </w:tabs>
        <w:jc w:val="both"/>
        <w:rPr>
          <w:b/>
          <w:lang w:val="sr-Latn-CS"/>
        </w:rPr>
      </w:pPr>
      <w:r w:rsidRPr="0077390A">
        <w:tab/>
        <w:t>Понуде се подносе у затвореној коверти или кутији,</w:t>
      </w:r>
      <w:r w:rsidR="00DA0ABA">
        <w:t xml:space="preserve"> затвореној</w:t>
      </w:r>
      <w:r w:rsidRPr="0077390A">
        <w:t xml:space="preserve"> на начин да се приликом отварања понуде може са сигурношћу </w:t>
      </w:r>
      <w:r w:rsidR="00DA0ABA">
        <w:t>утврдити да се први пут отвара,</w:t>
      </w:r>
      <w:r w:rsidRPr="0077390A">
        <w:t xml:space="preserve"> на адресу: </w:t>
      </w:r>
      <w:r w:rsidR="00A15782">
        <w:rPr>
          <w:lang w:val="sr-Cyrl-CS"/>
        </w:rPr>
        <w:t>Туристичка организација оштине Љубовија, Ул. Војводе Мишића 45, 15320 Љубовија</w:t>
      </w:r>
      <w:r w:rsidRPr="00AF3180">
        <w:t xml:space="preserve">. Коверат са понудом мора имати </w:t>
      </w:r>
      <w:proofErr w:type="gramStart"/>
      <w:r w:rsidRPr="00AF3180">
        <w:t xml:space="preserve">ознаку  </w:t>
      </w:r>
      <w:r w:rsidRPr="00AF3180">
        <w:rPr>
          <w:b/>
        </w:rPr>
        <w:t>"</w:t>
      </w:r>
      <w:proofErr w:type="gramEnd"/>
      <w:r w:rsidRPr="00AF3180">
        <w:rPr>
          <w:b/>
        </w:rPr>
        <w:t>ПОНУДА</w:t>
      </w:r>
      <w:r w:rsidR="00136FD3" w:rsidRPr="00AF3180">
        <w:rPr>
          <w:b/>
        </w:rPr>
        <w:t xml:space="preserve"> за ЈН </w:t>
      </w:r>
      <w:r w:rsidR="008C7B36" w:rsidRPr="00AF3180">
        <w:rPr>
          <w:b/>
        </w:rPr>
        <w:t xml:space="preserve">мале вредности број </w:t>
      </w:r>
      <w:r w:rsidR="00A15782">
        <w:rPr>
          <w:b/>
          <w:lang w:val="sr-Cyrl-CS"/>
        </w:rPr>
        <w:t>2</w:t>
      </w:r>
      <w:r w:rsidR="00136FD3" w:rsidRPr="00AF3180">
        <w:rPr>
          <w:b/>
        </w:rPr>
        <w:t>/1</w:t>
      </w:r>
      <w:r w:rsidR="005930A8">
        <w:rPr>
          <w:b/>
          <w:lang w:val="sr-Cyrl-CS"/>
        </w:rPr>
        <w:t>5</w:t>
      </w:r>
      <w:r w:rsidR="00136FD3" w:rsidRPr="00AF3180">
        <w:rPr>
          <w:b/>
        </w:rPr>
        <w:t xml:space="preserve"> </w:t>
      </w:r>
      <w:r w:rsidRPr="00AF3180">
        <w:rPr>
          <w:b/>
        </w:rPr>
        <w:t>-НЕ ОТВАРАЈ"</w:t>
      </w:r>
      <w:r w:rsidRPr="00AF3180">
        <w:t xml:space="preserve">, а на полеђини назив понуђача и адресу, са бројем телефоналица за контакт. </w:t>
      </w:r>
    </w:p>
    <w:p w:rsidR="002271E8" w:rsidRPr="0077390A" w:rsidRDefault="002271E8" w:rsidP="002271E8">
      <w:pPr>
        <w:jc w:val="both"/>
        <w:rPr>
          <w:lang w:val="sr-Cyrl-CS"/>
        </w:rPr>
      </w:pPr>
      <w:r w:rsidRPr="00AF3180">
        <w:tab/>
      </w:r>
      <w:proofErr w:type="gramStart"/>
      <w:r w:rsidRPr="00AF3180">
        <w:t>Неблаговременом ће се сматрати понуда која није примљена од стране</w:t>
      </w:r>
      <w:r w:rsidR="005930A8">
        <w:rPr>
          <w:lang w:val="sr-Cyrl-CS"/>
        </w:rPr>
        <w:t xml:space="preserve"> </w:t>
      </w:r>
      <w:r w:rsidR="00381685">
        <w:t>Н</w:t>
      </w:r>
      <w:r w:rsidRPr="0077390A">
        <w:t>аручиоца до назначеног датума и часа.</w:t>
      </w:r>
      <w:proofErr w:type="gramEnd"/>
    </w:p>
    <w:p w:rsidR="00635CBC" w:rsidRPr="00A1010C" w:rsidRDefault="002271E8" w:rsidP="00185CD0">
      <w:pPr>
        <w:pStyle w:val="NoSpacing"/>
        <w:jc w:val="both"/>
        <w:rPr>
          <w:rFonts w:ascii="Times New Roman" w:hAnsi="Times New Roman"/>
          <w:sz w:val="24"/>
          <w:szCs w:val="24"/>
        </w:rPr>
      </w:pPr>
      <w:r w:rsidRPr="0077390A">
        <w:tab/>
      </w:r>
      <w:proofErr w:type="gramStart"/>
      <w:r w:rsidRPr="00381685">
        <w:rPr>
          <w:rFonts w:ascii="Times New Roman" w:hAnsi="Times New Roman"/>
          <w:sz w:val="24"/>
          <w:szCs w:val="24"/>
        </w:rPr>
        <w:t>Наручилац ће, по oкончању поступка јавног отварања понуда,</w:t>
      </w:r>
      <w:r w:rsidR="005930A8">
        <w:rPr>
          <w:rFonts w:ascii="Times New Roman" w:hAnsi="Times New Roman"/>
          <w:sz w:val="24"/>
          <w:szCs w:val="24"/>
          <w:lang w:val="sr-Cyrl-CS"/>
        </w:rPr>
        <w:t xml:space="preserve"> </w:t>
      </w:r>
      <w:r w:rsidR="00A1010C">
        <w:rPr>
          <w:rFonts w:ascii="Times New Roman" w:hAnsi="Times New Roman"/>
          <w:sz w:val="24"/>
          <w:szCs w:val="24"/>
        </w:rPr>
        <w:t>вратити понуђачима</w:t>
      </w:r>
      <w:r w:rsidR="005930A8">
        <w:rPr>
          <w:rFonts w:ascii="Times New Roman" w:hAnsi="Times New Roman"/>
          <w:sz w:val="24"/>
          <w:szCs w:val="24"/>
          <w:lang w:val="sr-Cyrl-CS"/>
        </w:rPr>
        <w:t xml:space="preserve"> </w:t>
      </w:r>
      <w:r w:rsidR="00B11795" w:rsidRPr="00381685">
        <w:rPr>
          <w:rFonts w:ascii="Times New Roman" w:hAnsi="Times New Roman"/>
          <w:sz w:val="24"/>
          <w:szCs w:val="24"/>
        </w:rPr>
        <w:t>неотворене</w:t>
      </w:r>
      <w:r w:rsidRPr="00381685">
        <w:rPr>
          <w:rFonts w:ascii="Times New Roman" w:hAnsi="Times New Roman"/>
          <w:sz w:val="24"/>
          <w:szCs w:val="24"/>
        </w:rPr>
        <w:t xml:space="preserve"> све неблаговремено поднете понуде, са назнако</w:t>
      </w:r>
      <w:r w:rsidR="001A0C3B">
        <w:rPr>
          <w:rFonts w:ascii="Times New Roman" w:hAnsi="Times New Roman"/>
          <w:sz w:val="24"/>
          <w:szCs w:val="24"/>
        </w:rPr>
        <w:t>м да су поднете неблаговремено.</w:t>
      </w:r>
      <w:proofErr w:type="gramEnd"/>
    </w:p>
    <w:p w:rsidR="00185CD0" w:rsidRPr="00185CD0" w:rsidRDefault="00185CD0" w:rsidP="00185CD0">
      <w:pPr>
        <w:pStyle w:val="NoSpacing"/>
        <w:jc w:val="both"/>
        <w:rPr>
          <w:rFonts w:ascii="Times New Roman" w:hAnsi="Times New Roman"/>
          <w:sz w:val="24"/>
          <w:szCs w:val="24"/>
          <w:lang w:val="sr-Cyrl-CS"/>
        </w:rPr>
      </w:pPr>
    </w:p>
    <w:p w:rsidR="002271E8" w:rsidRPr="0077390A" w:rsidRDefault="002271E8" w:rsidP="00EB6D57">
      <w:pPr>
        <w:jc w:val="both"/>
      </w:pPr>
      <w:r w:rsidRPr="0077390A">
        <w:rPr>
          <w:b/>
        </w:rPr>
        <w:t>3.</w:t>
      </w:r>
      <w:r w:rsidRPr="0077390A">
        <w:rPr>
          <w:b/>
          <w:lang w:val="en-US"/>
        </w:rPr>
        <w:t xml:space="preserve">8 </w:t>
      </w:r>
      <w:r w:rsidRPr="0077390A">
        <w:rPr>
          <w:b/>
        </w:rPr>
        <w:t>ОТВАРАЊЕ ПОНУДА</w:t>
      </w:r>
    </w:p>
    <w:p w:rsidR="00381685" w:rsidRPr="00DB5AC8" w:rsidRDefault="002271E8" w:rsidP="00381685">
      <w:pPr>
        <w:ind w:firstLine="720"/>
        <w:jc w:val="both"/>
        <w:rPr>
          <w:lang w:val="sr-Cyrl-CS"/>
        </w:rPr>
      </w:pPr>
      <w:r w:rsidRPr="00DB5AC8">
        <w:rPr>
          <w:lang w:val="sr-Cyrl-CS"/>
        </w:rPr>
        <w:t xml:space="preserve">Јавно отварање понуда </w:t>
      </w:r>
      <w:r w:rsidR="00DB5AC8" w:rsidRPr="00DB5AC8">
        <w:rPr>
          <w:lang w:val="ru-RU"/>
        </w:rPr>
        <w:t xml:space="preserve">Комисија за јавну набавку </w:t>
      </w:r>
      <w:r w:rsidRPr="00DB5AC8">
        <w:rPr>
          <w:lang w:val="sr-Cyrl-CS"/>
        </w:rPr>
        <w:t xml:space="preserve">ће </w:t>
      </w:r>
      <w:r w:rsidR="00DB5AC8" w:rsidRPr="00DB5AC8">
        <w:rPr>
          <w:lang w:val="sr-Cyrl-CS"/>
        </w:rPr>
        <w:t>о</w:t>
      </w:r>
      <w:r w:rsidRPr="00DB5AC8">
        <w:rPr>
          <w:lang w:val="sr-Cyrl-CS"/>
        </w:rPr>
        <w:t xml:space="preserve">бавити истог дана након истека рока за достављање </w:t>
      </w:r>
      <w:r w:rsidRPr="00136FD3">
        <w:rPr>
          <w:lang w:val="sr-Cyrl-CS"/>
        </w:rPr>
        <w:t>понуда</w:t>
      </w:r>
      <w:r w:rsidR="00381685" w:rsidRPr="00136FD3">
        <w:rPr>
          <w:b/>
          <w:lang w:val="ru-RU"/>
        </w:rPr>
        <w:t xml:space="preserve">у </w:t>
      </w:r>
      <w:r w:rsidR="00381685" w:rsidRPr="00136FD3">
        <w:rPr>
          <w:b/>
          <w:u w:val="single"/>
          <w:lang w:val="ru-RU"/>
        </w:rPr>
        <w:t>1</w:t>
      </w:r>
      <w:r w:rsidR="005930A8">
        <w:rPr>
          <w:b/>
          <w:u w:val="single"/>
          <w:lang w:val="ru-RU"/>
        </w:rPr>
        <w:t>3 часова</w:t>
      </w:r>
      <w:r w:rsidRPr="00136FD3">
        <w:rPr>
          <w:lang w:val="sr-Cyrl-CS"/>
        </w:rPr>
        <w:t>,</w:t>
      </w:r>
      <w:r w:rsidRPr="00DB5AC8">
        <w:rPr>
          <w:lang w:val="sr-Cyrl-CS"/>
        </w:rPr>
        <w:t xml:space="preserve"> у </w:t>
      </w:r>
      <w:r w:rsidR="00A15782">
        <w:rPr>
          <w:lang w:val="sr-Cyrl-CS"/>
        </w:rPr>
        <w:t>седишту Наручиоца.</w:t>
      </w:r>
    </w:p>
    <w:p w:rsidR="00381685" w:rsidRPr="00DB5AC8" w:rsidRDefault="00381685" w:rsidP="00185CD0">
      <w:pPr>
        <w:jc w:val="both"/>
      </w:pPr>
      <w:proofErr w:type="gramStart"/>
      <w:r w:rsidRPr="00DB5AC8">
        <w:rPr>
          <w:bCs/>
        </w:rPr>
        <w:t>Отварање понуда је јавно.</w:t>
      </w:r>
      <w:proofErr w:type="gramEnd"/>
      <w:r w:rsidR="005930A8">
        <w:rPr>
          <w:bCs/>
          <w:lang w:val="sr-Cyrl-CS"/>
        </w:rPr>
        <w:t xml:space="preserve"> </w:t>
      </w:r>
      <w:proofErr w:type="gramStart"/>
      <w:r w:rsidRPr="00DB5AC8">
        <w:t>Активно учешће у отварању понуда имају овлашћени представници понуђача који Комисији доставе оверено пуномоћјe понуђача</w:t>
      </w:r>
      <w:r w:rsidR="00A15782">
        <w:t xml:space="preserve"> у суду, односно законски заступници</w:t>
      </w:r>
      <w:r w:rsidRPr="00DB5AC8">
        <w:t>.</w:t>
      </w:r>
      <w:proofErr w:type="gramEnd"/>
    </w:p>
    <w:p w:rsidR="00381685" w:rsidRDefault="00381685" w:rsidP="00185CD0">
      <w:pPr>
        <w:pStyle w:val="NoSpacing"/>
        <w:jc w:val="both"/>
        <w:rPr>
          <w:rFonts w:ascii="Times New Roman" w:hAnsi="Times New Roman"/>
          <w:sz w:val="24"/>
          <w:szCs w:val="24"/>
          <w:lang w:val="sr-Cyrl-CS"/>
        </w:rPr>
      </w:pPr>
      <w:r w:rsidRPr="00DB5AC8">
        <w:rPr>
          <w:rFonts w:ascii="Times New Roman" w:hAnsi="Times New Roman"/>
          <w:sz w:val="24"/>
          <w:szCs w:val="24"/>
          <w:lang w:val="sr-Latn-CS"/>
        </w:rPr>
        <w:t>Број овлашћења и име представника понуђача</w:t>
      </w:r>
      <w:r w:rsidRPr="00DB5AC8">
        <w:rPr>
          <w:rFonts w:ascii="Times New Roman" w:hAnsi="Times New Roman"/>
          <w:sz w:val="24"/>
          <w:szCs w:val="24"/>
          <w:lang w:val="ru-RU"/>
        </w:rPr>
        <w:t xml:space="preserve">, </w:t>
      </w:r>
      <w:r w:rsidRPr="00DB5AC8">
        <w:rPr>
          <w:rFonts w:ascii="Times New Roman" w:hAnsi="Times New Roman"/>
          <w:sz w:val="24"/>
          <w:szCs w:val="24"/>
          <w:lang w:val="sr-Latn-CS"/>
        </w:rPr>
        <w:t xml:space="preserve">уписује </w:t>
      </w:r>
      <w:r w:rsidRPr="00DB5AC8">
        <w:rPr>
          <w:rFonts w:ascii="Times New Roman" w:hAnsi="Times New Roman"/>
          <w:sz w:val="24"/>
          <w:szCs w:val="24"/>
          <w:lang w:val="ru-RU"/>
        </w:rPr>
        <w:t xml:space="preserve">се </w:t>
      </w:r>
      <w:r w:rsidRPr="00DB5AC8">
        <w:rPr>
          <w:rFonts w:ascii="Times New Roman" w:hAnsi="Times New Roman"/>
          <w:sz w:val="24"/>
          <w:szCs w:val="24"/>
          <w:lang w:val="sr-Latn-CS"/>
        </w:rPr>
        <w:t xml:space="preserve">у </w:t>
      </w:r>
      <w:r w:rsidRPr="00DB5AC8">
        <w:rPr>
          <w:rFonts w:ascii="Times New Roman" w:hAnsi="Times New Roman"/>
          <w:sz w:val="24"/>
          <w:szCs w:val="24"/>
          <w:lang w:val="ru-RU"/>
        </w:rPr>
        <w:t>з</w:t>
      </w:r>
      <w:r w:rsidRPr="00DB5AC8">
        <w:rPr>
          <w:rFonts w:ascii="Times New Roman" w:hAnsi="Times New Roman"/>
          <w:sz w:val="24"/>
          <w:szCs w:val="24"/>
          <w:lang w:val="sr-Latn-CS"/>
        </w:rPr>
        <w:t>аписник о отварању понуда.</w:t>
      </w:r>
    </w:p>
    <w:p w:rsidR="00185CD0" w:rsidRPr="00185CD0" w:rsidRDefault="00185CD0" w:rsidP="00185CD0">
      <w:pPr>
        <w:pStyle w:val="NoSpacing"/>
        <w:jc w:val="both"/>
        <w:rPr>
          <w:rFonts w:ascii="Times New Roman" w:hAnsi="Times New Roman"/>
          <w:sz w:val="24"/>
          <w:szCs w:val="24"/>
          <w:lang w:val="sr-Cyrl-CS"/>
        </w:rPr>
      </w:pPr>
    </w:p>
    <w:p w:rsidR="002271E8" w:rsidRPr="0077390A" w:rsidRDefault="00AA449A" w:rsidP="00185CD0">
      <w:pPr>
        <w:ind w:left="450" w:hanging="450"/>
        <w:jc w:val="both"/>
        <w:rPr>
          <w:b/>
          <w:lang w:val="sr-Cyrl-CS"/>
        </w:rPr>
      </w:pPr>
      <w:r>
        <w:rPr>
          <w:b/>
          <w:lang w:val="en-US"/>
        </w:rPr>
        <w:t xml:space="preserve">3.9 </w:t>
      </w:r>
      <w:r w:rsidR="002271E8" w:rsidRPr="0077390A">
        <w:rPr>
          <w:b/>
          <w:lang w:val="sr-Cyrl-CS"/>
        </w:rPr>
        <w:t>ИЗМЕНА, ДОПУНА И ОПОЗИВ ПОНУДЕ</w:t>
      </w:r>
    </w:p>
    <w:p w:rsidR="00B77380" w:rsidRPr="00B77380" w:rsidRDefault="002271E8" w:rsidP="00185CD0">
      <w:pPr>
        <w:ind w:firstLine="720"/>
        <w:jc w:val="both"/>
        <w:rPr>
          <w:lang w:val="sr-Cyrl-CS"/>
        </w:rPr>
      </w:pPr>
      <w:r w:rsidRPr="0077390A">
        <w:rPr>
          <w:lang w:val="sr-Cyrl-CS"/>
        </w:rPr>
        <w:t>У складу са чланом 87. став 6</w:t>
      </w:r>
      <w:r w:rsidR="00EB6D57">
        <w:rPr>
          <w:lang w:val="sr-Cyrl-CS"/>
        </w:rPr>
        <w:t>.</w:t>
      </w:r>
      <w:r w:rsidRPr="0077390A">
        <w:rPr>
          <w:lang w:val="sr-Cyrl-CS"/>
        </w:rPr>
        <w:t xml:space="preserve"> ЗЈН, понуђач може у року за подношење понуде да допуни, измени или опозове сво</w:t>
      </w:r>
      <w:r w:rsidR="009A1851">
        <w:rPr>
          <w:lang w:val="sr-Cyrl-CS"/>
        </w:rPr>
        <w:t>ју понуду. Измена, допуна или опозив</w:t>
      </w:r>
      <w:r w:rsidRPr="0077390A">
        <w:rPr>
          <w:lang w:val="sr-Cyrl-CS"/>
        </w:rPr>
        <w:t xml:space="preserve"> понуде је </w:t>
      </w:r>
    </w:p>
    <w:p w:rsidR="00955B54" w:rsidRPr="0077390A" w:rsidRDefault="009A1851" w:rsidP="00185CD0">
      <w:pPr>
        <w:jc w:val="both"/>
        <w:rPr>
          <w:lang w:val="sr-Cyrl-CS"/>
        </w:rPr>
      </w:pPr>
      <w:r>
        <w:rPr>
          <w:lang w:val="sr-Cyrl-CS"/>
        </w:rPr>
        <w:t>пуноважан</w:t>
      </w:r>
      <w:r w:rsidR="00955B54" w:rsidRPr="0077390A">
        <w:rPr>
          <w:lang w:val="sr-Cyrl-CS"/>
        </w:rPr>
        <w:t xml:space="preserve"> ако Наручилац прими допуну понуде, измену понуде или обавештење о опозиву понуде пре истека рока за подношење понуда.</w:t>
      </w:r>
    </w:p>
    <w:p w:rsidR="002271E8" w:rsidRPr="0077390A" w:rsidRDefault="0002557C" w:rsidP="00185CD0">
      <w:pPr>
        <w:jc w:val="both"/>
        <w:rPr>
          <w:lang w:val="sr-Cyrl-CS"/>
        </w:rPr>
      </w:pPr>
      <w:r w:rsidRPr="0077390A">
        <w:rPr>
          <w:lang w:val="sr-Cyrl-CS"/>
        </w:rPr>
        <w:t>Измена, допуна или оп</w:t>
      </w:r>
      <w:r w:rsidR="002271E8" w:rsidRPr="0077390A">
        <w:rPr>
          <w:lang w:val="sr-Cyrl-CS"/>
        </w:rPr>
        <w:t>озив понуде се врши на начин одређен за подношење понуде, непосредно или путем поште на адресу</w:t>
      </w:r>
      <w:r w:rsidR="009C373D">
        <w:rPr>
          <w:lang w:val="sr-Cyrl-CS"/>
        </w:rPr>
        <w:t>:</w:t>
      </w:r>
      <w:r w:rsidR="00185CD0">
        <w:rPr>
          <w:lang w:val="sr-Cyrl-CS"/>
        </w:rPr>
        <w:t xml:space="preserve"> </w:t>
      </w:r>
      <w:r w:rsidR="00A15782">
        <w:rPr>
          <w:lang w:val="sr-Cyrl-CS"/>
        </w:rPr>
        <w:t>Туристичка организација општине Љубовија, Ул. Војводе Мишића 45</w:t>
      </w:r>
      <w:r w:rsidR="002271E8" w:rsidRPr="0077390A">
        <w:rPr>
          <w:lang w:val="sr-Cyrl-CS"/>
        </w:rPr>
        <w:t xml:space="preserve">, са </w:t>
      </w:r>
      <w:r w:rsidR="002271E8" w:rsidRPr="00AF3180">
        <w:rPr>
          <w:lang w:val="sr-Cyrl-CS"/>
        </w:rPr>
        <w:t xml:space="preserve">назнаком: „ИЗМЕНА или ДОПУНА или </w:t>
      </w:r>
      <w:r w:rsidR="009A1851" w:rsidRPr="00AF3180">
        <w:rPr>
          <w:lang w:val="sr-Cyrl-CS"/>
        </w:rPr>
        <w:t xml:space="preserve">ОПОЗИВ </w:t>
      </w:r>
      <w:r w:rsidR="002271E8" w:rsidRPr="00AF3180">
        <w:rPr>
          <w:lang w:val="sr-Cyrl-CS"/>
        </w:rPr>
        <w:t>ПОНУДЕ за јавну набавку мале вредности</w:t>
      </w:r>
      <w:r w:rsidR="002271E8" w:rsidRPr="00AF3180">
        <w:rPr>
          <w:lang w:val="en-US"/>
        </w:rPr>
        <w:t xml:space="preserve">, </w:t>
      </w:r>
      <w:r w:rsidR="002271E8" w:rsidRPr="00AF3180">
        <w:rPr>
          <w:lang w:val="sr-Cyrl-CS"/>
        </w:rPr>
        <w:t xml:space="preserve">број </w:t>
      </w:r>
      <w:r w:rsidR="00A15782">
        <w:rPr>
          <w:lang w:val="sr-Cyrl-CS"/>
        </w:rPr>
        <w:t>2</w:t>
      </w:r>
      <w:r w:rsidR="002271E8" w:rsidRPr="00AF3180">
        <w:rPr>
          <w:lang w:val="sr-Cyrl-CS"/>
        </w:rPr>
        <w:t>/</w:t>
      </w:r>
      <w:r w:rsidR="00B77380" w:rsidRPr="00AF3180">
        <w:rPr>
          <w:lang w:val="sr-Cyrl-CS"/>
        </w:rPr>
        <w:t>1</w:t>
      </w:r>
      <w:r w:rsidR="005930A8">
        <w:rPr>
          <w:lang w:val="sr-Cyrl-CS"/>
        </w:rPr>
        <w:t>5</w:t>
      </w:r>
      <w:r w:rsidR="002271E8" w:rsidRPr="00AF3180">
        <w:rPr>
          <w:lang w:val="sr-Cyrl-CS"/>
        </w:rPr>
        <w:t>-</w:t>
      </w:r>
      <w:r w:rsidR="009A1851" w:rsidRPr="00AF3180">
        <w:rPr>
          <w:lang w:val="sr-Cyrl-CS"/>
        </w:rPr>
        <w:t xml:space="preserve"> КОМИСИЈСКИ ОТВОРИТИ“.</w:t>
      </w:r>
    </w:p>
    <w:p w:rsidR="002271E8" w:rsidRDefault="002271E8" w:rsidP="002271E8">
      <w:pPr>
        <w:jc w:val="both"/>
        <w:rPr>
          <w:lang w:val="sr-Cyrl-CS"/>
        </w:rPr>
      </w:pPr>
      <w:r w:rsidRPr="0077390A">
        <w:rPr>
          <w:lang w:val="sr-Cyrl-CS"/>
        </w:rPr>
        <w:t>Понуда се не може допунити, изменити или опозвати након истека рока за подношење понуда.</w:t>
      </w:r>
    </w:p>
    <w:p w:rsidR="00185CD0" w:rsidRPr="0077390A" w:rsidRDefault="00185CD0" w:rsidP="002271E8">
      <w:pPr>
        <w:jc w:val="both"/>
        <w:rPr>
          <w:lang w:val="sr-Cyrl-CS"/>
        </w:rPr>
      </w:pPr>
    </w:p>
    <w:p w:rsidR="002271E8" w:rsidRPr="00AA449A" w:rsidRDefault="00AA449A" w:rsidP="00AA449A">
      <w:pPr>
        <w:ind w:left="90" w:hanging="90"/>
        <w:jc w:val="both"/>
        <w:rPr>
          <w:b/>
          <w:lang w:val="sr-Cyrl-CS"/>
        </w:rPr>
      </w:pPr>
      <w:r>
        <w:rPr>
          <w:b/>
          <w:lang w:val="en-US"/>
        </w:rPr>
        <w:t>3.10</w:t>
      </w:r>
      <w:r w:rsidR="00B71DF6">
        <w:rPr>
          <w:b/>
          <w:lang w:val="en-US"/>
        </w:rPr>
        <w:t xml:space="preserve"> </w:t>
      </w:r>
      <w:r w:rsidR="002271E8" w:rsidRPr="00AA449A">
        <w:rPr>
          <w:b/>
          <w:lang w:val="sr-Cyrl-CS"/>
        </w:rPr>
        <w:t>ОБЈ</w:t>
      </w:r>
      <w:r w:rsidR="004F2515" w:rsidRPr="00AA449A">
        <w:rPr>
          <w:b/>
          <w:lang w:val="sr-Cyrl-CS"/>
        </w:rPr>
        <w:t>АШЊЕЊА КОНКУРСНЕ ДОКУМЕНТАЦИЈЕ</w:t>
      </w:r>
    </w:p>
    <w:p w:rsidR="00EB6D57" w:rsidRPr="00EB6D57" w:rsidRDefault="00EB6D57" w:rsidP="00EB6D57">
      <w:pPr>
        <w:pStyle w:val="ListParagraph"/>
        <w:ind w:left="0"/>
        <w:jc w:val="both"/>
      </w:pPr>
      <w:proofErr w:type="gramStart"/>
      <w:r w:rsidRPr="00EB6D57">
        <w:t>Комуникација у поступку јавне набавке ће се вршити на начин одређен чланом 20.Закона о јавним набавкама.</w:t>
      </w:r>
      <w:proofErr w:type="gramEnd"/>
    </w:p>
    <w:p w:rsidR="00185CD0" w:rsidRDefault="009A1851" w:rsidP="00185CD0">
      <w:pPr>
        <w:rPr>
          <w:lang w:val="sr-Cyrl-CS"/>
        </w:rPr>
      </w:pPr>
      <w:r>
        <w:rPr>
          <w:lang w:val="sr-Cyrl-CS"/>
        </w:rPr>
        <w:t>Понуђач може, у писа</w:t>
      </w:r>
      <w:r w:rsidR="002271E8" w:rsidRPr="0077390A">
        <w:rPr>
          <w:lang w:val="sr-Cyrl-CS"/>
        </w:rPr>
        <w:t>ном</w:t>
      </w:r>
      <w:r>
        <w:rPr>
          <w:lang w:val="sr-Cyrl-CS"/>
        </w:rPr>
        <w:t xml:space="preserve"> облику,</w:t>
      </w:r>
      <w:r w:rsidR="002271E8" w:rsidRPr="0077390A">
        <w:rPr>
          <w:lang w:val="sr-Cyrl-CS"/>
        </w:rPr>
        <w:t xml:space="preserve"> тражити додатне информације или појашњења у вези са </w:t>
      </w:r>
      <w:r w:rsidR="002271E8" w:rsidRPr="00B77380">
        <w:rPr>
          <w:lang w:val="sr-Cyrl-CS"/>
        </w:rPr>
        <w:t xml:space="preserve">припремањем понуде, најкасније пет дана пре истека рока за достављање понуде, а Наручилац ће на захтев Понуђача одговорити у року од три дана од пријема захтева и истовремено ту информацију </w:t>
      </w:r>
      <w:r w:rsidR="004F2515" w:rsidRPr="00B77380">
        <w:rPr>
          <w:lang w:val="sr-Cyrl-CS"/>
        </w:rPr>
        <w:t>објавити</w:t>
      </w:r>
      <w:r w:rsidR="002271E8" w:rsidRPr="00B77380">
        <w:rPr>
          <w:lang w:val="sr-Cyrl-CS"/>
        </w:rPr>
        <w:t xml:space="preserve"> на Порталу УЈН</w:t>
      </w:r>
      <w:r w:rsidR="00185CD0">
        <w:rPr>
          <w:lang w:val="sr-Cyrl-CS"/>
        </w:rPr>
        <w:t>.</w:t>
      </w:r>
    </w:p>
    <w:p w:rsidR="00B77380" w:rsidRPr="00371100" w:rsidRDefault="002271E8" w:rsidP="00185CD0">
      <w:pPr>
        <w:jc w:val="both"/>
        <w:rPr>
          <w:b/>
        </w:rPr>
      </w:pPr>
      <w:r w:rsidRPr="00721AFF">
        <w:rPr>
          <w:lang w:val="sr-Cyrl-CS"/>
        </w:rPr>
        <w:t xml:space="preserve">Питања </w:t>
      </w:r>
      <w:r w:rsidR="008C7B36" w:rsidRPr="00721AFF">
        <w:rPr>
          <w:lang w:val="sr-Cyrl-CS"/>
        </w:rPr>
        <w:t xml:space="preserve">се могу упутити </w:t>
      </w:r>
      <w:r w:rsidRPr="00721AFF">
        <w:rPr>
          <w:lang w:val="sr-Cyrl-CS"/>
        </w:rPr>
        <w:t xml:space="preserve"> на адресу</w:t>
      </w:r>
      <w:r w:rsidR="00B77380" w:rsidRPr="00721AFF">
        <w:rPr>
          <w:lang w:val="sr-Cyrl-CS"/>
        </w:rPr>
        <w:t>:</w:t>
      </w:r>
      <w:r w:rsidR="00185CD0">
        <w:rPr>
          <w:lang w:val="sr-Cyrl-CS"/>
        </w:rPr>
        <w:t xml:space="preserve"> </w:t>
      </w:r>
      <w:r w:rsidR="00371100">
        <w:rPr>
          <w:lang w:val="sr-Cyrl-CS"/>
        </w:rPr>
        <w:t>Туристичка организација општине Љубовија, Ул. Војводе Мишића број 45 Љубовија</w:t>
      </w:r>
      <w:r w:rsidRPr="00721AFF">
        <w:rPr>
          <w:lang w:val="sr-Cyrl-CS"/>
        </w:rPr>
        <w:t>, са назнаком</w:t>
      </w:r>
      <w:r w:rsidRPr="00721AFF">
        <w:t>:</w:t>
      </w:r>
      <w:r w:rsidRPr="00721AFF">
        <w:rPr>
          <w:lang w:val="sr-Cyrl-CS"/>
        </w:rPr>
        <w:t xml:space="preserve"> За комисују за јавну </w:t>
      </w:r>
      <w:r w:rsidRPr="00721AFF">
        <w:t xml:space="preserve">набавку број </w:t>
      </w:r>
      <w:r w:rsidR="00371100">
        <w:t>2</w:t>
      </w:r>
      <w:r w:rsidRPr="00721AFF">
        <w:t>/</w:t>
      </w:r>
      <w:r w:rsidR="00B77380" w:rsidRPr="00721AFF">
        <w:t>1</w:t>
      </w:r>
      <w:r w:rsidR="005930A8">
        <w:rPr>
          <w:lang w:val="sr-Cyrl-CS"/>
        </w:rPr>
        <w:t>5</w:t>
      </w:r>
      <w:r w:rsidRPr="00721AFF">
        <w:t>–пит</w:t>
      </w:r>
      <w:r w:rsidR="00E61C73" w:rsidRPr="00721AFF">
        <w:t>ања, или електронском поштом на адресу</w:t>
      </w:r>
      <w:r w:rsidR="00D136C5" w:rsidRPr="00721AFF">
        <w:t>:</w:t>
      </w:r>
      <w:r w:rsidR="005930A8">
        <w:rPr>
          <w:lang w:val="sr-Cyrl-CS"/>
        </w:rPr>
        <w:t xml:space="preserve"> </w:t>
      </w:r>
      <w:r w:rsidR="00371100">
        <w:rPr>
          <w:rFonts w:ascii="Helvetica" w:hAnsi="Helvetica" w:cs="Helvetica"/>
          <w:color w:val="000000"/>
          <w:sz w:val="21"/>
          <w:szCs w:val="21"/>
        </w:rPr>
        <w:t>e-mail: office@tolj.rs;office.tolj@gmail.com</w:t>
      </w:r>
    </w:p>
    <w:p w:rsidR="00721AFF" w:rsidRDefault="002271E8" w:rsidP="002271E8">
      <w:pPr>
        <w:jc w:val="both"/>
      </w:pPr>
      <w:proofErr w:type="gramStart"/>
      <w:r w:rsidRPr="008C7B36">
        <w:t>Тражење додатних информација и појашњења телефоном није дозвољено.</w:t>
      </w:r>
      <w:proofErr w:type="gramEnd"/>
    </w:p>
    <w:p w:rsidR="00371100" w:rsidRPr="00371100" w:rsidRDefault="00371100" w:rsidP="002271E8">
      <w:pPr>
        <w:jc w:val="both"/>
      </w:pPr>
    </w:p>
    <w:p w:rsidR="002271E8" w:rsidRPr="0077390A" w:rsidRDefault="002271E8" w:rsidP="002271E8">
      <w:pPr>
        <w:jc w:val="both"/>
        <w:rPr>
          <w:b/>
        </w:rPr>
      </w:pPr>
      <w:r w:rsidRPr="0077390A">
        <w:rPr>
          <w:b/>
        </w:rPr>
        <w:t>3.11</w:t>
      </w:r>
      <w:r w:rsidR="005930A8">
        <w:rPr>
          <w:b/>
          <w:lang w:val="sr-Cyrl-CS"/>
        </w:rPr>
        <w:t xml:space="preserve"> </w:t>
      </w:r>
      <w:r w:rsidRPr="0077390A">
        <w:rPr>
          <w:b/>
        </w:rPr>
        <w:t>ИЗМЕНА И ДОПУНА КОНКУРСНЕ ДОКУМЕНТАЦИЈЕ</w:t>
      </w:r>
    </w:p>
    <w:p w:rsidR="002271E8" w:rsidRDefault="002271E8" w:rsidP="00EB6D57">
      <w:pPr>
        <w:jc w:val="both"/>
      </w:pPr>
      <w:proofErr w:type="gramStart"/>
      <w:r w:rsidRPr="0077390A">
        <w:t>У било ком моменту пре крајњег рока за подношење понуда Наручилац може било на сопствену иницијативу или као одговор на постављено питање од стране заинтерисованог лица – да измени или да допуни конкурсну документацију.Тако формулисане измене или допуне биће објављене на Порталу Управе за јавне набавке</w:t>
      </w:r>
      <w:r w:rsidR="003045F2">
        <w:t>.</w:t>
      </w:r>
      <w:r w:rsidRPr="0077390A">
        <w:t>Наручилац ће уколико наступе услови из члана 63.став 5.</w:t>
      </w:r>
      <w:proofErr w:type="gramEnd"/>
      <w:r w:rsidRPr="0077390A">
        <w:t xml:space="preserve"> </w:t>
      </w:r>
      <w:proofErr w:type="gramStart"/>
      <w:r w:rsidRPr="0077390A">
        <w:t>Закона о јавним набавкама, продужити рок за подношење понуда и објавити обавештење о продужењу рока за подношење понуда на Порталу управе за јавне набавке</w:t>
      </w:r>
      <w:r w:rsidR="00873720">
        <w:t>.</w:t>
      </w:r>
      <w:proofErr w:type="gramEnd"/>
    </w:p>
    <w:p w:rsidR="00873720" w:rsidRPr="003045F2" w:rsidRDefault="00873720" w:rsidP="00EB6D57">
      <w:pPr>
        <w:jc w:val="both"/>
        <w:rPr>
          <w:lang w:val="sr-Cyrl-CS"/>
        </w:rPr>
      </w:pPr>
    </w:p>
    <w:p w:rsidR="002271E8" w:rsidRPr="0077390A" w:rsidRDefault="005930A8" w:rsidP="002271E8">
      <w:pPr>
        <w:numPr>
          <w:ilvl w:val="1"/>
          <w:numId w:val="7"/>
        </w:numPr>
        <w:jc w:val="both"/>
        <w:rPr>
          <w:b/>
        </w:rPr>
      </w:pPr>
      <w:r>
        <w:rPr>
          <w:b/>
          <w:lang w:val="sr-Cyrl-CS"/>
        </w:rPr>
        <w:t xml:space="preserve"> </w:t>
      </w:r>
      <w:r w:rsidR="002271E8" w:rsidRPr="0077390A">
        <w:rPr>
          <w:b/>
        </w:rPr>
        <w:t>ЦЕНА</w:t>
      </w:r>
    </w:p>
    <w:p w:rsidR="002271E8" w:rsidRPr="0077390A" w:rsidRDefault="00721AFF" w:rsidP="00EB6D57">
      <w:pPr>
        <w:jc w:val="both"/>
      </w:pPr>
      <w:proofErr w:type="gramStart"/>
      <w:r>
        <w:t>Јединачна ц</w:t>
      </w:r>
      <w:r w:rsidR="002271E8" w:rsidRPr="0077390A">
        <w:t>ена мора бити изражена у динарима, без ПДВ-а.</w:t>
      </w:r>
      <w:proofErr w:type="gramEnd"/>
      <w:r w:rsidR="002271E8" w:rsidRPr="0077390A">
        <w:t xml:space="preserve"> Понуђене јединичне цене </w:t>
      </w:r>
      <w:r w:rsidR="008C7B36">
        <w:t xml:space="preserve">добара су фиксне и не могу се мењати осим </w:t>
      </w:r>
      <w:r w:rsidR="008C7B36" w:rsidRPr="00175BBC">
        <w:rPr>
          <w:lang w:val="sr-Cyrl-CS"/>
        </w:rPr>
        <w:t>уколико у току трајања уговореног периода, раст цена на мало за уговоре</w:t>
      </w:r>
      <w:r w:rsidR="00280CDF">
        <w:rPr>
          <w:lang w:val="sr-Cyrl-CS"/>
        </w:rPr>
        <w:t>ну робу, према подацима Републичког</w:t>
      </w:r>
      <w:r w:rsidR="008C7B36" w:rsidRPr="00175BBC">
        <w:rPr>
          <w:lang w:val="sr-Cyrl-CS"/>
        </w:rPr>
        <w:t xml:space="preserve"> завода за статистику, пређе изнад 10% од уговорене цене</w:t>
      </w:r>
      <w:r w:rsidR="00A32380">
        <w:rPr>
          <w:lang w:val="sr-Cyrl-CS"/>
        </w:rPr>
        <w:t>.</w:t>
      </w:r>
    </w:p>
    <w:p w:rsidR="002271E8" w:rsidRPr="0077390A" w:rsidRDefault="002271E8" w:rsidP="00EB6D57">
      <w:pPr>
        <w:jc w:val="both"/>
      </w:pPr>
      <w:proofErr w:type="gramStart"/>
      <w:r w:rsidRPr="0077390A">
        <w:t>Наручилац може да одбије понуду због неуобичајено ниске цене.</w:t>
      </w:r>
      <w:proofErr w:type="gramEnd"/>
    </w:p>
    <w:p w:rsidR="005930A8" w:rsidRDefault="002271E8" w:rsidP="00EB6D57">
      <w:pPr>
        <w:jc w:val="both"/>
        <w:rPr>
          <w:lang w:val="sr-Cyrl-CS"/>
        </w:rPr>
      </w:pPr>
      <w:proofErr w:type="gramStart"/>
      <w:r w:rsidRPr="0077390A">
        <w:t xml:space="preserve">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условима.Ако </w:t>
      </w:r>
      <w:r w:rsidR="0052782D">
        <w:t>Н</w:t>
      </w:r>
      <w:r w:rsidRPr="0077390A">
        <w:t>аручилац оцени да понуда садржи неуобичајено ниску цену захтеваће од понуђача детаљно образложење свих њених саставних делова које сматра меродавним, у свему према члану 92.ЗЈН.</w:t>
      </w:r>
      <w:proofErr w:type="gramEnd"/>
    </w:p>
    <w:p w:rsidR="005930A8" w:rsidRPr="005930A8" w:rsidRDefault="005930A8" w:rsidP="00EB6D57">
      <w:pPr>
        <w:jc w:val="both"/>
        <w:rPr>
          <w:lang w:val="sr-Cyrl-CS"/>
        </w:rPr>
      </w:pPr>
    </w:p>
    <w:p w:rsidR="002271E8" w:rsidRPr="0077390A" w:rsidRDefault="005930A8" w:rsidP="002271E8">
      <w:pPr>
        <w:numPr>
          <w:ilvl w:val="1"/>
          <w:numId w:val="7"/>
        </w:numPr>
        <w:jc w:val="both"/>
        <w:rPr>
          <w:b/>
        </w:rPr>
      </w:pPr>
      <w:r>
        <w:rPr>
          <w:b/>
          <w:lang w:val="sr-Cyrl-CS"/>
        </w:rPr>
        <w:t xml:space="preserve"> </w:t>
      </w:r>
      <w:r w:rsidR="002271E8" w:rsidRPr="0077390A">
        <w:rPr>
          <w:b/>
        </w:rPr>
        <w:t>РОК И НАЧИН ИЗВРШЕЊА</w:t>
      </w:r>
    </w:p>
    <w:p w:rsidR="002271E8" w:rsidRDefault="002271E8" w:rsidP="0052782D">
      <w:pPr>
        <w:rPr>
          <w:lang w:val="sr-Cyrl-CS"/>
        </w:rPr>
      </w:pPr>
      <w:r w:rsidRPr="0077390A">
        <w:t xml:space="preserve">Понуђач ће </w:t>
      </w:r>
      <w:r w:rsidR="00A32380">
        <w:t xml:space="preserve">испоруку </w:t>
      </w:r>
      <w:r w:rsidRPr="0077390A">
        <w:t>врш</w:t>
      </w:r>
      <w:r w:rsidR="00A32380">
        <w:t>ити</w:t>
      </w:r>
      <w:r w:rsidRPr="0077390A">
        <w:t xml:space="preserve"> сукцесивно на </w:t>
      </w:r>
      <w:proofErr w:type="gramStart"/>
      <w:r w:rsidRPr="0077390A">
        <w:t>основу  захтева</w:t>
      </w:r>
      <w:proofErr w:type="gramEnd"/>
      <w:r w:rsidRPr="0077390A">
        <w:t xml:space="preserve"> Наручиоца</w:t>
      </w:r>
      <w:r w:rsidR="00DA798C">
        <w:t>, најкасније у року од 6 сати од тренутка подношења захтева</w:t>
      </w:r>
      <w:r w:rsidRPr="0077390A">
        <w:t xml:space="preserve">. </w:t>
      </w:r>
      <w:proofErr w:type="gramStart"/>
      <w:r w:rsidRPr="0077390A">
        <w:t>Понуђач ће предметн</w:t>
      </w:r>
      <w:r w:rsidR="00240ED5">
        <w:t xml:space="preserve">а </w:t>
      </w:r>
      <w:r w:rsidR="00A32380">
        <w:t>добра испоручивати</w:t>
      </w:r>
      <w:r w:rsidRPr="0077390A">
        <w:t xml:space="preserve"> до укупно уговорене </w:t>
      </w:r>
      <w:r w:rsidRPr="002440FE">
        <w:t>вредности уговора, у динарима без ПДВ-а, а према</w:t>
      </w:r>
      <w:r w:rsidR="005930A8">
        <w:rPr>
          <w:lang w:val="sr-Cyrl-CS"/>
        </w:rPr>
        <w:t xml:space="preserve"> </w:t>
      </w:r>
      <w:r w:rsidR="00AD125C" w:rsidRPr="002440FE">
        <w:t>ценама датим у обрасцу понуде.</w:t>
      </w:r>
      <w:proofErr w:type="gramEnd"/>
      <w:r w:rsidR="00835A8A">
        <w:t xml:space="preserve"> </w:t>
      </w:r>
      <w:proofErr w:type="gramStart"/>
      <w:r w:rsidR="00835A8A">
        <w:t>Испорука ће се вршити на адресу</w:t>
      </w:r>
      <w:r w:rsidR="00837A39">
        <w:t xml:space="preserve"> седишта</w:t>
      </w:r>
      <w:r w:rsidR="00835A8A">
        <w:t xml:space="preserve"> Наручиоца.</w:t>
      </w:r>
      <w:proofErr w:type="gramEnd"/>
    </w:p>
    <w:p w:rsidR="005930A8" w:rsidRPr="005930A8" w:rsidRDefault="005930A8" w:rsidP="0052782D">
      <w:pPr>
        <w:rPr>
          <w:lang w:val="sr-Cyrl-CS"/>
        </w:rPr>
      </w:pPr>
    </w:p>
    <w:p w:rsidR="002271E8" w:rsidRDefault="00EA2A4C" w:rsidP="002271E8">
      <w:pPr>
        <w:jc w:val="both"/>
        <w:rPr>
          <w:b/>
          <w:lang w:val="sr-Cyrl-CS"/>
        </w:rPr>
      </w:pPr>
      <w:r w:rsidRPr="002440FE">
        <w:rPr>
          <w:b/>
        </w:rPr>
        <w:t>3. 14 РОК И НАЧИН П</w:t>
      </w:r>
      <w:r w:rsidR="002271E8" w:rsidRPr="002440FE">
        <w:rPr>
          <w:b/>
        </w:rPr>
        <w:t>ЛАЋАЊА</w:t>
      </w:r>
    </w:p>
    <w:p w:rsidR="005930A8" w:rsidRPr="005930A8" w:rsidRDefault="005930A8" w:rsidP="002271E8">
      <w:pPr>
        <w:jc w:val="both"/>
        <w:rPr>
          <w:b/>
          <w:lang w:val="sr-Cyrl-CS"/>
        </w:rPr>
      </w:pPr>
    </w:p>
    <w:p w:rsidR="002271E8" w:rsidRDefault="002271E8" w:rsidP="002271E8">
      <w:pPr>
        <w:jc w:val="both"/>
        <w:rPr>
          <w:lang w:val="sr-Cyrl-CS"/>
        </w:rPr>
      </w:pPr>
      <w:proofErr w:type="gramStart"/>
      <w:r w:rsidRPr="002440FE">
        <w:t xml:space="preserve">Плаћање услуга које су предмет ове набавке врши се у року од </w:t>
      </w:r>
      <w:r w:rsidR="006842BE" w:rsidRPr="00721AFF">
        <w:t xml:space="preserve">најмање </w:t>
      </w:r>
      <w:r w:rsidR="003045F2">
        <w:t>45</w:t>
      </w:r>
      <w:r w:rsidRPr="00721AFF">
        <w:t xml:space="preserve"> (</w:t>
      </w:r>
      <w:r w:rsidR="003045F2">
        <w:rPr>
          <w:lang w:val="sr-Cyrl-CS"/>
        </w:rPr>
        <w:t>четрдесет пет</w:t>
      </w:r>
      <w:r w:rsidRPr="00721AFF">
        <w:t>) дана од дана достављања исправне фактуре.</w:t>
      </w:r>
      <w:proofErr w:type="gramEnd"/>
    </w:p>
    <w:p w:rsidR="005930A8" w:rsidRPr="005930A8" w:rsidRDefault="005930A8" w:rsidP="002271E8">
      <w:pPr>
        <w:jc w:val="both"/>
        <w:rPr>
          <w:lang w:val="sr-Cyrl-CS"/>
        </w:rPr>
      </w:pPr>
    </w:p>
    <w:p w:rsidR="002271E8" w:rsidRPr="005930A8" w:rsidRDefault="005930A8" w:rsidP="005930A8">
      <w:pPr>
        <w:jc w:val="both"/>
        <w:rPr>
          <w:b/>
          <w:lang w:val="sr-Cyrl-CS"/>
        </w:rPr>
      </w:pPr>
      <w:r>
        <w:rPr>
          <w:b/>
          <w:lang w:val="sr-Cyrl-CS"/>
        </w:rPr>
        <w:t>3.15</w:t>
      </w:r>
      <w:r w:rsidRPr="005930A8">
        <w:rPr>
          <w:b/>
          <w:lang w:val="sr-Cyrl-CS"/>
        </w:rPr>
        <w:t xml:space="preserve"> </w:t>
      </w:r>
      <w:r w:rsidR="002271E8" w:rsidRPr="005930A8">
        <w:rPr>
          <w:b/>
        </w:rPr>
        <w:t>ВАЖНОСТ ПОНУДЕ</w:t>
      </w:r>
    </w:p>
    <w:p w:rsidR="005930A8" w:rsidRPr="005930A8" w:rsidRDefault="005930A8" w:rsidP="005930A8">
      <w:pPr>
        <w:jc w:val="both"/>
        <w:rPr>
          <w:b/>
          <w:lang w:val="sr-Cyrl-CS"/>
        </w:rPr>
      </w:pPr>
    </w:p>
    <w:p w:rsidR="00721AFF" w:rsidRDefault="002271E8" w:rsidP="00635CBC">
      <w:pPr>
        <w:jc w:val="both"/>
        <w:rPr>
          <w:lang w:val="sr-Cyrl-CS"/>
        </w:rPr>
      </w:pPr>
      <w:proofErr w:type="gramStart"/>
      <w:r w:rsidRPr="00721AFF">
        <w:t xml:space="preserve">Понуда мора да важи најмање </w:t>
      </w:r>
      <w:r w:rsidR="003045F2">
        <w:rPr>
          <w:lang w:val="sr-Cyrl-CS"/>
        </w:rPr>
        <w:t>6</w:t>
      </w:r>
      <w:r w:rsidRPr="00721AFF">
        <w:t>0 дана од дана отварања понуда.У случају да понуђач наведе краћи рок важења понуде, таква понуда ће бити одбијена.</w:t>
      </w:r>
      <w:proofErr w:type="gramEnd"/>
    </w:p>
    <w:p w:rsidR="005930A8" w:rsidRPr="005930A8" w:rsidRDefault="005930A8" w:rsidP="00635CBC">
      <w:pPr>
        <w:jc w:val="both"/>
        <w:rPr>
          <w:lang w:val="sr-Cyrl-CS"/>
        </w:rPr>
      </w:pPr>
    </w:p>
    <w:p w:rsidR="005930A8" w:rsidRDefault="002271E8" w:rsidP="00DA1A63">
      <w:pPr>
        <w:pStyle w:val="BodyText"/>
        <w:ind w:left="142"/>
        <w:rPr>
          <w:b/>
          <w:szCs w:val="22"/>
          <w:lang w:val="sr-Cyrl-CS"/>
        </w:rPr>
      </w:pPr>
      <w:r w:rsidRPr="0077390A">
        <w:rPr>
          <w:b/>
        </w:rPr>
        <w:t xml:space="preserve">3.16 </w:t>
      </w:r>
      <w:r w:rsidR="00DA1A63" w:rsidRPr="00F74CD0">
        <w:rPr>
          <w:b/>
          <w:szCs w:val="22"/>
        </w:rPr>
        <w:t>КВАЛИТЕТ</w:t>
      </w:r>
    </w:p>
    <w:p w:rsidR="00DA1A63" w:rsidRPr="00DA1A63" w:rsidRDefault="00DA1A63" w:rsidP="00DA1A63">
      <w:pPr>
        <w:pStyle w:val="BodyText"/>
        <w:ind w:left="142"/>
        <w:rPr>
          <w:b/>
          <w:szCs w:val="22"/>
        </w:rPr>
      </w:pPr>
      <w:r w:rsidRPr="000B5844">
        <w:rPr>
          <w:szCs w:val="22"/>
        </w:rPr>
        <w:t>Испоручена добра морају задовољити све услове предвиђене нормама садржаним у</w:t>
      </w:r>
      <w:r w:rsidRPr="000B5844">
        <w:rPr>
          <w:szCs w:val="22"/>
          <w:lang w:val="sr-Latn-CS"/>
        </w:rPr>
        <w:t>:</w:t>
      </w:r>
    </w:p>
    <w:p w:rsidR="00DA1A63" w:rsidRPr="000B5844" w:rsidRDefault="00DA1A63" w:rsidP="00DA1A63">
      <w:pPr>
        <w:pStyle w:val="BodyText"/>
        <w:numPr>
          <w:ilvl w:val="0"/>
          <w:numId w:val="20"/>
        </w:numPr>
        <w:spacing w:after="0"/>
        <w:jc w:val="both"/>
        <w:rPr>
          <w:b/>
          <w:szCs w:val="22"/>
        </w:rPr>
      </w:pPr>
      <w:r w:rsidRPr="000B5844">
        <w:rPr>
          <w:szCs w:val="22"/>
        </w:rPr>
        <w:t xml:space="preserve">Закону о здравстевној исправности предмета опште употребе („Службени лист РС“ бр. 92/2011), </w:t>
      </w:r>
    </w:p>
    <w:p w:rsidR="00721AFF" w:rsidRDefault="00DA1A63" w:rsidP="00DA1A63">
      <w:pPr>
        <w:pStyle w:val="BodyText"/>
        <w:spacing w:after="0"/>
        <w:jc w:val="both"/>
        <w:rPr>
          <w:szCs w:val="22"/>
        </w:rPr>
      </w:pPr>
      <w:r>
        <w:rPr>
          <w:szCs w:val="22"/>
        </w:rPr>
        <w:t xml:space="preserve">     -   </w:t>
      </w:r>
      <w:r w:rsidRPr="000B5844">
        <w:rPr>
          <w:szCs w:val="22"/>
        </w:rPr>
        <w:t>Правилнику о условима у погледу здравствене исправности предмета опште употребе који се могу стављати у промет („Службени лист СФРЈ</w:t>
      </w:r>
      <w:proofErr w:type="gramStart"/>
      <w:r w:rsidRPr="000B5844">
        <w:rPr>
          <w:szCs w:val="22"/>
        </w:rPr>
        <w:t>“ бр</w:t>
      </w:r>
      <w:proofErr w:type="gramEnd"/>
      <w:r w:rsidRPr="000B5844">
        <w:rPr>
          <w:szCs w:val="22"/>
        </w:rPr>
        <w:t>. 26/83, 61/84, 56/86, 50/89, и 18/91)</w:t>
      </w:r>
    </w:p>
    <w:p w:rsidR="00635CBC" w:rsidRPr="003045F2" w:rsidRDefault="00635CBC" w:rsidP="00DA1A63">
      <w:pPr>
        <w:pStyle w:val="BodyText"/>
        <w:spacing w:after="0"/>
        <w:jc w:val="both"/>
        <w:rPr>
          <w:szCs w:val="22"/>
          <w:lang w:val="sr-Cyrl-CS"/>
        </w:rPr>
      </w:pPr>
    </w:p>
    <w:p w:rsidR="005930A8" w:rsidRPr="005930A8" w:rsidRDefault="002271E8" w:rsidP="00DA1A63">
      <w:pPr>
        <w:jc w:val="both"/>
        <w:rPr>
          <w:b/>
          <w:lang w:val="sr-Cyrl-CS"/>
        </w:rPr>
      </w:pPr>
      <w:r w:rsidRPr="0077390A">
        <w:rPr>
          <w:b/>
        </w:rPr>
        <w:t>3.17 ТРОШКОВИ ПРИПРЕМАЊА ПОНУДЕ</w:t>
      </w:r>
    </w:p>
    <w:p w:rsidR="002271E8" w:rsidRPr="0077390A" w:rsidRDefault="002271E8" w:rsidP="002271E8">
      <w:pPr>
        <w:jc w:val="both"/>
      </w:pPr>
      <w:proofErr w:type="gramStart"/>
      <w:r w:rsidRPr="0077390A">
        <w:t>Понуђач може да у оквиру понуде достави укупан износ и структуру трошкова припремања понуде.</w:t>
      </w:r>
      <w:proofErr w:type="gramEnd"/>
    </w:p>
    <w:p w:rsidR="002271E8" w:rsidRPr="0077390A" w:rsidRDefault="002271E8" w:rsidP="002271E8">
      <w:pPr>
        <w:jc w:val="both"/>
      </w:pPr>
      <w:proofErr w:type="gramStart"/>
      <w:r w:rsidRPr="0077390A">
        <w:t>Трошкове припремања и подношење понуде сноси искључиво понуђач и не може тражити од Наручиоца накнаду трошкова.</w:t>
      </w:r>
      <w:proofErr w:type="gramEnd"/>
    </w:p>
    <w:p w:rsidR="002271E8" w:rsidRPr="0077390A" w:rsidRDefault="002271E8" w:rsidP="002271E8">
      <w:pPr>
        <w:jc w:val="both"/>
      </w:pPr>
      <w:r w:rsidRPr="0077390A">
        <w:t>У случају обуставе поступка јавне набавке из разлога који су на страни Наручиоца, Наручилац ће понуђачу надокнадити  трошкове израде узорка и модела, ако су изграђени у складу са техничком спецификацијом Наручиоца и трошкове прибављања средстава обезбеђења, под условом да је понуђач тражио накнаду тих трошкова у својој понуди.</w:t>
      </w:r>
    </w:p>
    <w:p w:rsidR="002271E8" w:rsidRDefault="002271E8" w:rsidP="002271E8">
      <w:pPr>
        <w:jc w:val="both"/>
      </w:pPr>
      <w:r w:rsidRPr="0077390A">
        <w:rPr>
          <w:lang w:val="sr-Cyrl-CS"/>
        </w:rPr>
        <w:t xml:space="preserve">Уколико понуђач као саставни део понуде достави попуњен, потписан од стране овлашћеног лица понуђача и печатом оверен Образац трошкова припреме понуде из Одељка </w:t>
      </w:r>
      <w:r w:rsidRPr="0077390A">
        <w:t>VI, сматраће се да је понуђач достави</w:t>
      </w:r>
      <w:r w:rsidR="00EB6D57">
        <w:t>о</w:t>
      </w:r>
      <w:r w:rsidRPr="0077390A">
        <w:t xml:space="preserve"> Захтев за накнаду трошкова.</w:t>
      </w:r>
    </w:p>
    <w:p w:rsidR="00241060" w:rsidRPr="00241060" w:rsidRDefault="00241060" w:rsidP="002271E8">
      <w:pPr>
        <w:jc w:val="both"/>
      </w:pPr>
    </w:p>
    <w:p w:rsidR="002271E8" w:rsidRPr="0077390A" w:rsidRDefault="002271E8" w:rsidP="002271E8">
      <w:pPr>
        <w:jc w:val="both"/>
        <w:rPr>
          <w:b/>
        </w:rPr>
      </w:pPr>
      <w:r w:rsidRPr="0077390A">
        <w:rPr>
          <w:b/>
        </w:rPr>
        <w:t>3.18 ПОДНОШЕЊЕ ПОНУДЕ СА ПОДИЗВОЂАЧЕМ</w:t>
      </w:r>
    </w:p>
    <w:p w:rsidR="002271E8" w:rsidRPr="0077390A" w:rsidRDefault="002271E8" w:rsidP="002271E8">
      <w:pPr>
        <w:jc w:val="both"/>
      </w:pPr>
      <w:proofErr w:type="gramStart"/>
      <w:r w:rsidRPr="0077390A">
        <w:t>Понуђач који је самостално поднео понуду не може да учествује као подизвођач код другог понуђача.</w:t>
      </w:r>
      <w:proofErr w:type="gramEnd"/>
    </w:p>
    <w:p w:rsidR="002271E8" w:rsidRPr="0077390A" w:rsidRDefault="002271E8" w:rsidP="002271E8">
      <w:pPr>
        <w:jc w:val="both"/>
      </w:pPr>
      <w:r w:rsidRPr="0077390A">
        <w:t>Подизвођач мора испуњавати услове наведене у Одељку I, подта</w:t>
      </w:r>
      <w:r w:rsidR="00EB6D57">
        <w:t>чка 3.3 - под редним бројем 1</w:t>
      </w:r>
      <w:proofErr w:type="gramStart"/>
      <w:r w:rsidR="00EB6D57">
        <w:t>,2,3</w:t>
      </w:r>
      <w:proofErr w:type="gramEnd"/>
      <w:r w:rsidR="00EB6D57">
        <w:t xml:space="preserve"> и </w:t>
      </w:r>
      <w:r w:rsidRPr="0077390A">
        <w:t>4.</w:t>
      </w:r>
    </w:p>
    <w:p w:rsidR="002271E8" w:rsidRPr="0077390A" w:rsidRDefault="002271E8" w:rsidP="002271E8">
      <w:pPr>
        <w:jc w:val="both"/>
      </w:pPr>
      <w:r w:rsidRPr="0077390A">
        <w:t>Понуђач је дужан д</w:t>
      </w:r>
      <w:r w:rsidR="00EB6D57">
        <w:t>а у обрасцу понуде наведе да ли</w:t>
      </w:r>
      <w:r w:rsidRPr="0077390A">
        <w:t xml:space="preserve"> ће извршење предметне набавке делимично поверити подизвођачу и дужан је да у Обрасцу понуде наведе све тражене податке за подизвођача, као и проценат укупне вредности набавке које ће понуђач поверити подизвођачу, </w:t>
      </w:r>
      <w:r w:rsidR="00EB6D57">
        <w:t>који не може бити већи од 50% и</w:t>
      </w:r>
      <w:r w:rsidRPr="0077390A">
        <w:t xml:space="preserve"> део предмета набавке који ће извршити преко подизвођача. </w:t>
      </w:r>
      <w:proofErr w:type="gramStart"/>
      <w:r w:rsidRPr="0077390A">
        <w:t>У том случају дужан је да за подизвођача достави од стране понуђача и подизвођача попуњену, потписану и печатом оверену Изјаву из Одељка 3</w:t>
      </w:r>
      <w:r w:rsidR="00974506">
        <w:t>а</w:t>
      </w:r>
      <w:r w:rsidRPr="0077390A">
        <w:t xml:space="preserve"> ове документације.Уколико уговор између Наручиоца и понуђача буде закључен, тај подизвођач ће бити наведен у уговору.</w:t>
      </w:r>
      <w:proofErr w:type="gramEnd"/>
    </w:p>
    <w:p w:rsidR="002271E8" w:rsidRPr="0077390A" w:rsidRDefault="002271E8" w:rsidP="002271E8">
      <w:pPr>
        <w:jc w:val="both"/>
      </w:pPr>
      <w:proofErr w:type="gramStart"/>
      <w:r w:rsidRPr="0077390A">
        <w:t>Понуђач у потпуности одговара за извршење уговореног посла Наручиоцу, без обзира на број подизвођача.</w:t>
      </w:r>
      <w:proofErr w:type="gramEnd"/>
    </w:p>
    <w:p w:rsidR="002271E8" w:rsidRDefault="002271E8" w:rsidP="002271E8">
      <w:pPr>
        <w:jc w:val="both"/>
      </w:pPr>
      <w:proofErr w:type="gramStart"/>
      <w:r w:rsidRPr="0077390A">
        <w:t>Понуђач је дужан да Наручиоцу на његов захтев омогући приступ код подизвођача ради утврђивања испуњености услова.</w:t>
      </w:r>
      <w:proofErr w:type="gramEnd"/>
    </w:p>
    <w:p w:rsidR="00087E1C" w:rsidRPr="00087E1C" w:rsidRDefault="00087E1C" w:rsidP="002271E8">
      <w:pPr>
        <w:jc w:val="both"/>
      </w:pPr>
    </w:p>
    <w:p w:rsidR="002271E8" w:rsidRPr="0077390A" w:rsidRDefault="002271E8" w:rsidP="002271E8">
      <w:pPr>
        <w:jc w:val="both"/>
        <w:rPr>
          <w:b/>
        </w:rPr>
      </w:pPr>
      <w:r w:rsidRPr="0077390A">
        <w:rPr>
          <w:b/>
        </w:rPr>
        <w:t>3.19 ПОДНОШЕЊЕ ЗАЈЕДНИЧКЕ ПОНУДЕ</w:t>
      </w:r>
    </w:p>
    <w:p w:rsidR="00EA2A4C" w:rsidRPr="0077390A" w:rsidRDefault="002271E8" w:rsidP="00857569">
      <w:pPr>
        <w:jc w:val="both"/>
      </w:pPr>
      <w:proofErr w:type="gramStart"/>
      <w:r w:rsidRPr="0077390A">
        <w:t>Понуду може поднети и група понуђача.</w:t>
      </w:r>
      <w:proofErr w:type="gramEnd"/>
    </w:p>
    <w:p w:rsidR="002271E8" w:rsidRPr="0077390A" w:rsidRDefault="00AD125C" w:rsidP="002271E8">
      <w:pPr>
        <w:jc w:val="both"/>
      </w:pPr>
      <w:proofErr w:type="gramStart"/>
      <w:r w:rsidRPr="0077390A">
        <w:t>Понуђач који је поднео п</w:t>
      </w:r>
      <w:r w:rsidR="002271E8" w:rsidRPr="0077390A">
        <w:t>онуду самостално не може истовремено учествовати у заједничкој понуди нити исто лице може учествовати у више заједничких понуда.</w:t>
      </w:r>
      <w:proofErr w:type="gramEnd"/>
    </w:p>
    <w:p w:rsidR="002271E8" w:rsidRPr="0077390A" w:rsidRDefault="002271E8" w:rsidP="002271E8">
      <w:pPr>
        <w:jc w:val="both"/>
      </w:pPr>
      <w:r w:rsidRPr="0077390A">
        <w:t>Уколико понуду подноси група понуђача у обрасцу понуде навести све учеснике у заје</w:t>
      </w:r>
      <w:r w:rsidR="00DC0EAE">
        <w:t>д</w:t>
      </w:r>
      <w:r w:rsidRPr="0077390A">
        <w:t>ничкој понуди.Сваки учесник у заједничкој понуди мора испуњавати обавезне услове из члана 75.став 1</w:t>
      </w:r>
      <w:r w:rsidR="00DC0EAE">
        <w:t>.</w:t>
      </w:r>
      <w:r w:rsidRPr="0077390A">
        <w:t xml:space="preserve">ЗЈН тачке 1-4 ЗЈН наведене у Одељку 1 – Упутство понуђачима како да сачине понуду, подтачка </w:t>
      </w:r>
      <w:r w:rsidR="00DC0EAE">
        <w:t xml:space="preserve">3.3- под редним бројевима 1, 2, 3 и </w:t>
      </w:r>
      <w:r w:rsidRPr="0077390A">
        <w:t>4.</w:t>
      </w:r>
    </w:p>
    <w:p w:rsidR="002271E8" w:rsidRPr="00DC0EAE" w:rsidRDefault="002271E8" w:rsidP="002271E8">
      <w:pPr>
        <w:jc w:val="both"/>
      </w:pPr>
      <w:r w:rsidRPr="00436B64">
        <w:lastRenderedPageBreak/>
        <w:t>Додатне услове у погледу финансијског, пословног</w:t>
      </w:r>
      <w:proofErr w:type="gramStart"/>
      <w:r w:rsidRPr="00436B64">
        <w:t>,техничког</w:t>
      </w:r>
      <w:proofErr w:type="gramEnd"/>
      <w:r w:rsidRPr="00436B64">
        <w:t xml:space="preserve"> и кадровског капацитета из члана 76. </w:t>
      </w:r>
      <w:proofErr w:type="gramStart"/>
      <w:r w:rsidRPr="00436B64">
        <w:t>став</w:t>
      </w:r>
      <w:proofErr w:type="gramEnd"/>
      <w:r w:rsidRPr="00436B64">
        <w:t xml:space="preserve"> 2</w:t>
      </w:r>
      <w:r w:rsidR="00DC0EAE" w:rsidRPr="00436B64">
        <w:t>.</w:t>
      </w:r>
      <w:r w:rsidRPr="00436B64">
        <w:t>ЗЈН понуђачи из групе испуњавају заједно.</w:t>
      </w:r>
    </w:p>
    <w:p w:rsidR="002271E8" w:rsidRPr="0077390A" w:rsidRDefault="002271E8" w:rsidP="002271E8">
      <w:pPr>
        <w:jc w:val="both"/>
      </w:pPr>
      <w:proofErr w:type="gramStart"/>
      <w:r w:rsidRPr="0077390A">
        <w:t>У складу са чланом 81.став 4.</w:t>
      </w:r>
      <w:proofErr w:type="gramEnd"/>
      <w:r w:rsidRPr="0077390A">
        <w:t xml:space="preserve"> </w:t>
      </w:r>
      <w:proofErr w:type="gramStart"/>
      <w:r w:rsidRPr="0077390A">
        <w:t>ЗЈН, сас</w:t>
      </w:r>
      <w:r w:rsidR="00610EFC">
        <w:t>тавни део заједничке понуде је С</w:t>
      </w:r>
      <w:r w:rsidRPr="0077390A">
        <w:t>поразум којим се понуђачи из групе међусобно и према Наручиоцу, обавезују на извршење јавне набавке.</w:t>
      </w:r>
      <w:proofErr w:type="gramEnd"/>
    </w:p>
    <w:p w:rsidR="002271E8" w:rsidRPr="0077390A" w:rsidRDefault="002271E8" w:rsidP="002271E8">
      <w:pPr>
        <w:jc w:val="both"/>
      </w:pPr>
      <w:r w:rsidRPr="0077390A">
        <w:t>Споразум о заједничком извршењу обавезно садржи податке о:</w:t>
      </w:r>
    </w:p>
    <w:p w:rsidR="002271E8" w:rsidRPr="0077390A" w:rsidRDefault="002271E8" w:rsidP="002271E8">
      <w:pPr>
        <w:jc w:val="both"/>
      </w:pPr>
      <w:r w:rsidRPr="0077390A">
        <w:t xml:space="preserve">а) </w:t>
      </w:r>
      <w:proofErr w:type="gramStart"/>
      <w:r w:rsidRPr="0077390A">
        <w:t>члану</w:t>
      </w:r>
      <w:proofErr w:type="gramEnd"/>
      <w:r w:rsidRPr="0077390A">
        <w:t xml:space="preserve"> групе који ће бити носилац посла, односно који ће поднети понуду и који ће заступати групу понуђача пред </w:t>
      </w:r>
      <w:r w:rsidR="00C20262">
        <w:t>Н</w:t>
      </w:r>
      <w:r w:rsidRPr="0077390A">
        <w:t>аручиоцем;</w:t>
      </w:r>
    </w:p>
    <w:p w:rsidR="002271E8" w:rsidRPr="008E7C69" w:rsidRDefault="002271E8" w:rsidP="002271E8">
      <w:pPr>
        <w:jc w:val="both"/>
      </w:pPr>
      <w:r w:rsidRPr="0077390A">
        <w:t xml:space="preserve">б) </w:t>
      </w:r>
      <w:proofErr w:type="gramStart"/>
      <w:r w:rsidRPr="0077390A">
        <w:t>понуђачу</w:t>
      </w:r>
      <w:proofErr w:type="gramEnd"/>
      <w:r w:rsidRPr="0077390A">
        <w:t xml:space="preserve"> који ће у име групе понуђача потписати уговор</w:t>
      </w:r>
      <w:r w:rsidR="008E7C69">
        <w:t>;</w:t>
      </w:r>
    </w:p>
    <w:p w:rsidR="002271E8" w:rsidRPr="008E7C69" w:rsidRDefault="002271E8" w:rsidP="002271E8">
      <w:pPr>
        <w:jc w:val="both"/>
      </w:pPr>
      <w:proofErr w:type="gramStart"/>
      <w:r w:rsidRPr="0077390A">
        <w:t>в)понуђачу</w:t>
      </w:r>
      <w:proofErr w:type="gramEnd"/>
      <w:r w:rsidRPr="0077390A">
        <w:t xml:space="preserve"> који ће издати рачун</w:t>
      </w:r>
      <w:r w:rsidR="008E7C69">
        <w:t>;</w:t>
      </w:r>
    </w:p>
    <w:p w:rsidR="002271E8" w:rsidRPr="008E7C69" w:rsidRDefault="002271E8" w:rsidP="002271E8">
      <w:pPr>
        <w:jc w:val="both"/>
      </w:pPr>
      <w:proofErr w:type="gramStart"/>
      <w:r w:rsidRPr="0077390A">
        <w:t>г)рачуну</w:t>
      </w:r>
      <w:proofErr w:type="gramEnd"/>
      <w:r w:rsidRPr="0077390A">
        <w:t xml:space="preserve"> на који ће бити извршено плаћање</w:t>
      </w:r>
      <w:r w:rsidR="008E7C69">
        <w:t>;</w:t>
      </w:r>
    </w:p>
    <w:p w:rsidR="002271E8" w:rsidRDefault="002271E8" w:rsidP="002271E8">
      <w:pPr>
        <w:jc w:val="both"/>
      </w:pPr>
      <w:r w:rsidRPr="0077390A">
        <w:t xml:space="preserve">д) </w:t>
      </w:r>
      <w:proofErr w:type="gramStart"/>
      <w:r w:rsidRPr="0077390A">
        <w:t>обавезама</w:t>
      </w:r>
      <w:proofErr w:type="gramEnd"/>
      <w:r w:rsidRPr="0077390A">
        <w:t xml:space="preserve"> сваког од понуђача из групе понуђача за извршење уговора.</w:t>
      </w:r>
    </w:p>
    <w:p w:rsidR="00A437FA" w:rsidRPr="00A437FA" w:rsidRDefault="00A437FA" w:rsidP="002271E8">
      <w:pPr>
        <w:jc w:val="both"/>
      </w:pPr>
    </w:p>
    <w:p w:rsidR="002271E8" w:rsidRPr="0077390A" w:rsidRDefault="002271E8" w:rsidP="002271E8">
      <w:pPr>
        <w:jc w:val="both"/>
        <w:rPr>
          <w:b/>
        </w:rPr>
      </w:pPr>
      <w:r w:rsidRPr="0077390A">
        <w:rPr>
          <w:b/>
        </w:rPr>
        <w:t>3.20</w:t>
      </w:r>
      <w:r w:rsidR="005930A8">
        <w:rPr>
          <w:b/>
          <w:lang w:val="sr-Cyrl-CS"/>
        </w:rPr>
        <w:t xml:space="preserve"> </w:t>
      </w:r>
      <w:r w:rsidRPr="0077390A">
        <w:rPr>
          <w:b/>
        </w:rPr>
        <w:t>ПОДНОШЕЊЕ ПОНУДЕ ОД СТРАНЕ ЗАДРУГЕ</w:t>
      </w:r>
    </w:p>
    <w:p w:rsidR="002271E8" w:rsidRPr="0077390A" w:rsidRDefault="002271E8" w:rsidP="002271E8">
      <w:pPr>
        <w:jc w:val="both"/>
      </w:pPr>
      <w:r w:rsidRPr="0077390A">
        <w:t xml:space="preserve">Задруга може поднети </w:t>
      </w:r>
      <w:r w:rsidR="00C20262">
        <w:t>понуду самостално, у своје име</w:t>
      </w:r>
      <w:proofErr w:type="gramStart"/>
      <w:r w:rsidR="00C20262">
        <w:t>,</w:t>
      </w:r>
      <w:r w:rsidRPr="0077390A">
        <w:t>а</w:t>
      </w:r>
      <w:proofErr w:type="gramEnd"/>
      <w:r w:rsidRPr="0077390A">
        <w:t xml:space="preserve"> за рачун задругара или заједничку понуду у име задругара.</w:t>
      </w:r>
    </w:p>
    <w:p w:rsidR="002271E8" w:rsidRPr="0077390A" w:rsidRDefault="002271E8" w:rsidP="002271E8">
      <w:pPr>
        <w:jc w:val="both"/>
      </w:pPr>
      <w:proofErr w:type="gramStart"/>
      <w:r w:rsidRPr="0077390A">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10571" w:rsidRDefault="002271E8" w:rsidP="002271E8">
      <w:pPr>
        <w:jc w:val="both"/>
      </w:pPr>
      <w:proofErr w:type="gramStart"/>
      <w:r w:rsidRPr="0077390A">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437FA" w:rsidRPr="00A437FA" w:rsidRDefault="00A437FA" w:rsidP="002271E8">
      <w:pPr>
        <w:jc w:val="both"/>
      </w:pPr>
    </w:p>
    <w:p w:rsidR="002271E8" w:rsidRPr="0077390A" w:rsidRDefault="00DC0EAE" w:rsidP="002271E8">
      <w:pPr>
        <w:jc w:val="both"/>
        <w:rPr>
          <w:b/>
        </w:rPr>
      </w:pPr>
      <w:r>
        <w:rPr>
          <w:b/>
        </w:rPr>
        <w:t>3.2</w:t>
      </w:r>
      <w:r w:rsidR="00A10571">
        <w:rPr>
          <w:b/>
        </w:rPr>
        <w:t>1</w:t>
      </w:r>
      <w:r w:rsidR="00B71DF6">
        <w:rPr>
          <w:b/>
        </w:rPr>
        <w:t xml:space="preserve"> </w:t>
      </w:r>
      <w:r w:rsidR="002271E8" w:rsidRPr="0077390A">
        <w:rPr>
          <w:b/>
        </w:rPr>
        <w:t>ПОНУДА СА ВАРИЈАНТАМА</w:t>
      </w:r>
    </w:p>
    <w:p w:rsidR="00A437FA" w:rsidRDefault="002271E8" w:rsidP="002271E8">
      <w:pPr>
        <w:jc w:val="both"/>
      </w:pPr>
      <w:proofErr w:type="gramStart"/>
      <w:r w:rsidRPr="0077390A">
        <w:t>Подношење понуда</w:t>
      </w:r>
      <w:r w:rsidR="00A10571">
        <w:t xml:space="preserve"> са варијантама није дозвољено.</w:t>
      </w:r>
      <w:proofErr w:type="gramEnd"/>
    </w:p>
    <w:p w:rsidR="00701216" w:rsidRPr="00701216" w:rsidRDefault="00701216" w:rsidP="002271E8">
      <w:pPr>
        <w:jc w:val="both"/>
      </w:pPr>
    </w:p>
    <w:p w:rsidR="00A437FA" w:rsidRPr="00A437FA" w:rsidRDefault="00DC0EAE" w:rsidP="002271E8">
      <w:pPr>
        <w:jc w:val="both"/>
        <w:rPr>
          <w:b/>
        </w:rPr>
      </w:pPr>
      <w:r w:rsidRPr="00403F31">
        <w:rPr>
          <w:b/>
        </w:rPr>
        <w:t>3.2</w:t>
      </w:r>
      <w:r w:rsidR="00A10571">
        <w:rPr>
          <w:b/>
        </w:rPr>
        <w:t>2</w:t>
      </w:r>
      <w:r w:rsidR="002271E8" w:rsidRPr="00403F31">
        <w:rPr>
          <w:b/>
        </w:rPr>
        <w:t xml:space="preserve"> КРИТЕРИЈУМ ЗА ОЦЕНУ ПОНУДА</w:t>
      </w:r>
    </w:p>
    <w:p w:rsidR="004C2FDC" w:rsidRPr="00F93A1F" w:rsidRDefault="002271E8" w:rsidP="004C2FDC">
      <w:pPr>
        <w:rPr>
          <w:lang w:val="sr-Cyrl-CS"/>
        </w:rPr>
      </w:pPr>
      <w:r w:rsidRPr="00403F31">
        <w:rPr>
          <w:lang w:val="sr-Cyrl-CS"/>
        </w:rPr>
        <w:t>Из</w:t>
      </w:r>
      <w:r w:rsidR="00DC0EAE" w:rsidRPr="00403F31">
        <w:rPr>
          <w:lang w:val="sr-Cyrl-CS"/>
        </w:rPr>
        <w:t>бор између достављених прихватљивих</w:t>
      </w:r>
      <w:r w:rsidRPr="00403F31">
        <w:rPr>
          <w:lang w:val="sr-Cyrl-CS"/>
        </w:rPr>
        <w:t xml:space="preserve"> понуда </w:t>
      </w:r>
      <w:r w:rsidRPr="00403F31">
        <w:rPr>
          <w:color w:val="000000"/>
          <w:lang w:val="sr-Cyrl-CS"/>
        </w:rPr>
        <w:t>извршиће се</w:t>
      </w:r>
      <w:r w:rsidR="005930A8">
        <w:rPr>
          <w:color w:val="000000"/>
          <w:lang w:val="sr-Cyrl-CS"/>
        </w:rPr>
        <w:t xml:space="preserve"> </w:t>
      </w:r>
      <w:r w:rsidR="00C546E7">
        <w:rPr>
          <w:lang w:val="sr-Cyrl-CS"/>
        </w:rPr>
        <w:t xml:space="preserve">применом критеријума – </w:t>
      </w:r>
      <w:r w:rsidRPr="00A437FA">
        <w:rPr>
          <w:b/>
          <w:lang w:val="sr-Cyrl-CS"/>
        </w:rPr>
        <w:t>нај</w:t>
      </w:r>
      <w:r w:rsidR="00C546E7" w:rsidRPr="00A437FA">
        <w:rPr>
          <w:b/>
          <w:lang w:val="sr-Cyrl-CS"/>
        </w:rPr>
        <w:t>нижа понуђена цена</w:t>
      </w:r>
      <w:r w:rsidR="005930A8">
        <w:rPr>
          <w:b/>
          <w:lang w:val="sr-Cyrl-CS"/>
        </w:rPr>
        <w:t xml:space="preserve"> </w:t>
      </w:r>
      <w:r w:rsidR="004C2FDC" w:rsidRPr="00F93A1F">
        <w:rPr>
          <w:lang w:val="sr-Cyrl-CS"/>
        </w:rPr>
        <w:t>под осталим  једнаким условима.</w:t>
      </w:r>
    </w:p>
    <w:p w:rsidR="00E0568B" w:rsidRPr="00E0568B" w:rsidRDefault="00E0568B" w:rsidP="00E0568B">
      <w:pPr>
        <w:rPr>
          <w:b/>
          <w:bCs/>
          <w:color w:val="000000" w:themeColor="text1"/>
          <w:lang w:val="sr-Cyrl-CS"/>
        </w:rPr>
      </w:pPr>
      <w:r w:rsidRPr="00E0568B">
        <w:rPr>
          <w:b/>
          <w:bCs/>
          <w:color w:val="000000" w:themeColor="text1"/>
          <w:lang w:val="sr-Cyrl-CS"/>
        </w:rPr>
        <w:t>Остали једнаки услови су:</w:t>
      </w:r>
    </w:p>
    <w:p w:rsidR="00E0568B" w:rsidRPr="006842BE" w:rsidRDefault="00E0568B" w:rsidP="00E0568B">
      <w:pPr>
        <w:rPr>
          <w:b/>
          <w:bCs/>
          <w:lang w:val="sr-Cyrl-CS"/>
        </w:rPr>
      </w:pPr>
      <w:r w:rsidRPr="006842BE">
        <w:rPr>
          <w:b/>
          <w:bCs/>
          <w:lang w:val="sr-Cyrl-CS"/>
        </w:rPr>
        <w:t xml:space="preserve">- </w:t>
      </w:r>
      <w:r w:rsidRPr="006842BE">
        <w:rPr>
          <w:bCs/>
          <w:lang w:val="sr-Cyrl-CS"/>
        </w:rPr>
        <w:t>Рок испоруке</w:t>
      </w:r>
      <w:r w:rsidR="00701216">
        <w:rPr>
          <w:bCs/>
          <w:lang w:val="sr-Cyrl-CS"/>
        </w:rPr>
        <w:t xml:space="preserve"> највише</w:t>
      </w:r>
      <w:r w:rsidRPr="006842BE">
        <w:rPr>
          <w:bCs/>
          <w:lang w:val="sr-Cyrl-CS"/>
        </w:rPr>
        <w:t xml:space="preserve"> </w:t>
      </w:r>
      <w:r w:rsidR="00A437FA">
        <w:rPr>
          <w:bCs/>
          <w:lang w:val="sr-Cyrl-CS"/>
        </w:rPr>
        <w:t>6 сати</w:t>
      </w:r>
      <w:r w:rsidR="005930A8">
        <w:rPr>
          <w:bCs/>
          <w:lang w:val="sr-Cyrl-CS"/>
        </w:rPr>
        <w:t xml:space="preserve"> </w:t>
      </w:r>
      <w:r w:rsidRPr="006842BE">
        <w:rPr>
          <w:bCs/>
          <w:lang w:val="sr-Cyrl-CS"/>
        </w:rPr>
        <w:t xml:space="preserve">од </w:t>
      </w:r>
      <w:r w:rsidR="00345DE3">
        <w:rPr>
          <w:bCs/>
          <w:lang w:val="sr-Cyrl-CS"/>
        </w:rPr>
        <w:t>тренутка</w:t>
      </w:r>
      <w:r w:rsidR="00701216">
        <w:rPr>
          <w:bCs/>
          <w:lang w:val="sr-Cyrl-CS"/>
        </w:rPr>
        <w:t xml:space="preserve"> поруџбине</w:t>
      </w:r>
      <w:r w:rsidR="00A437FA">
        <w:rPr>
          <w:bCs/>
          <w:lang w:val="sr-Cyrl-CS"/>
        </w:rPr>
        <w:t xml:space="preserve"> од стране Наручиоца.</w:t>
      </w:r>
    </w:p>
    <w:p w:rsidR="00E0568B" w:rsidRPr="006842BE" w:rsidRDefault="00E0568B" w:rsidP="00E0568B">
      <w:pPr>
        <w:ind w:left="180" w:hanging="180"/>
        <w:rPr>
          <w:bCs/>
          <w:lang w:val="sr-Cyrl-CS"/>
        </w:rPr>
      </w:pPr>
      <w:r w:rsidRPr="006842BE">
        <w:rPr>
          <w:b/>
          <w:bCs/>
          <w:lang w:val="sr-Cyrl-CS"/>
        </w:rPr>
        <w:t xml:space="preserve">- </w:t>
      </w:r>
      <w:r w:rsidR="00701216">
        <w:rPr>
          <w:bCs/>
          <w:lang w:val="sr-Cyrl-CS"/>
        </w:rPr>
        <w:t>Испорука - франко купац – Наручилац:Туристичка организација општине Љубовија</w:t>
      </w:r>
    </w:p>
    <w:p w:rsidR="00E0568B" w:rsidRPr="006842BE" w:rsidRDefault="000A1C8E" w:rsidP="00E0568B">
      <w:pPr>
        <w:rPr>
          <w:lang w:val="sr-Cyrl-CS"/>
        </w:rPr>
      </w:pPr>
      <w:r>
        <w:rPr>
          <w:lang w:val="sr-Cyrl-CS"/>
        </w:rPr>
        <w:t xml:space="preserve">- </w:t>
      </w:r>
      <w:r w:rsidR="007D527E">
        <w:rPr>
          <w:lang w:val="sr-Cyrl-CS"/>
        </w:rPr>
        <w:t>Услови плаћања</w:t>
      </w:r>
      <w:r>
        <w:rPr>
          <w:lang w:val="sr-Cyrl-CS"/>
        </w:rPr>
        <w:t xml:space="preserve"> 45</w:t>
      </w:r>
      <w:r w:rsidR="007D527E">
        <w:rPr>
          <w:lang w:val="sr-Cyrl-CS"/>
        </w:rPr>
        <w:t>дана по достављању фактуре</w:t>
      </w:r>
      <w:r w:rsidR="00701216">
        <w:rPr>
          <w:lang w:val="sr-Cyrl-CS"/>
        </w:rPr>
        <w:t xml:space="preserve"> за сваку појединачну испоруку</w:t>
      </w:r>
      <w:r w:rsidR="00E0568B" w:rsidRPr="006842BE">
        <w:rPr>
          <w:lang w:val="sr-Cyrl-CS"/>
        </w:rPr>
        <w:t>.</w:t>
      </w:r>
    </w:p>
    <w:p w:rsidR="00E0568B" w:rsidRPr="006842BE" w:rsidRDefault="00E0568B" w:rsidP="00E0568B">
      <w:pPr>
        <w:tabs>
          <w:tab w:val="left" w:pos="5250"/>
        </w:tabs>
      </w:pPr>
      <w:r w:rsidRPr="00015D15">
        <w:rPr>
          <w:lang w:val="sr-Cyrl-CS"/>
        </w:rPr>
        <w:t>- Важност понуде-</w:t>
      </w:r>
      <w:r w:rsidR="00022130">
        <w:rPr>
          <w:lang w:val="sr-Cyrl-CS"/>
        </w:rPr>
        <w:t>6</w:t>
      </w:r>
      <w:r w:rsidRPr="00015D15">
        <w:rPr>
          <w:lang w:val="sr-Cyrl-CS"/>
        </w:rPr>
        <w:t>0дана</w:t>
      </w:r>
    </w:p>
    <w:p w:rsidR="002271E8" w:rsidRPr="0077390A" w:rsidRDefault="002271E8" w:rsidP="002271E8">
      <w:pPr>
        <w:jc w:val="both"/>
        <w:rPr>
          <w:lang w:val="sr-Cyrl-CS"/>
        </w:rPr>
      </w:pPr>
      <w:r w:rsidRPr="006842BE">
        <w:rPr>
          <w:lang w:val="sr-Cyrl-CS"/>
        </w:rPr>
        <w:t xml:space="preserve">У случају да Понуђачи </w:t>
      </w:r>
      <w:r w:rsidR="007D527E">
        <w:rPr>
          <w:lang w:val="sr-Cyrl-CS"/>
        </w:rPr>
        <w:t>доставе исту исправну најповољнију понуду, уговор ће се закључити са понуђачем који је хронолошки раније доставио понуду.</w:t>
      </w:r>
    </w:p>
    <w:p w:rsidR="002271E8" w:rsidRPr="0077390A" w:rsidRDefault="002271E8" w:rsidP="002271E8">
      <w:pPr>
        <w:jc w:val="both"/>
        <w:rPr>
          <w:lang w:val="sr-Cyrl-CS"/>
        </w:rPr>
      </w:pPr>
    </w:p>
    <w:p w:rsidR="002271E8" w:rsidRPr="0077390A" w:rsidRDefault="00C75E71" w:rsidP="002271E8">
      <w:pPr>
        <w:tabs>
          <w:tab w:val="left" w:pos="540"/>
        </w:tabs>
        <w:ind w:left="90"/>
        <w:jc w:val="both"/>
        <w:rPr>
          <w:b/>
        </w:rPr>
      </w:pPr>
      <w:r>
        <w:rPr>
          <w:b/>
        </w:rPr>
        <w:t>3.2</w:t>
      </w:r>
      <w:r w:rsidR="00A10571">
        <w:rPr>
          <w:b/>
        </w:rPr>
        <w:t>3</w:t>
      </w:r>
      <w:r w:rsidR="002271E8" w:rsidRPr="0077390A">
        <w:rPr>
          <w:b/>
        </w:rPr>
        <w:t xml:space="preserve"> СТРУЧНА ОЦЕНА ПОНУДА</w:t>
      </w:r>
    </w:p>
    <w:p w:rsidR="002271E8" w:rsidRDefault="002271E8" w:rsidP="002271E8">
      <w:pPr>
        <w:tabs>
          <w:tab w:val="left" w:pos="540"/>
        </w:tabs>
        <w:ind w:left="90"/>
        <w:jc w:val="both"/>
      </w:pPr>
      <w:proofErr w:type="gramStart"/>
      <w:r w:rsidRPr="0077390A">
        <w:t xml:space="preserve">Након </w:t>
      </w:r>
      <w:r w:rsidR="00015D15">
        <w:t>отварања</w:t>
      </w:r>
      <w:r w:rsidRPr="0077390A">
        <w:t xml:space="preserve"> понуда, биће вредноване само понуде које су предате благовремено и које у потпуности испуњавају захтеве из конкурсне документације, тј.понуде које су одговарајуће и прихватљиве.</w:t>
      </w:r>
      <w:proofErr w:type="gramEnd"/>
      <w:r w:rsidRPr="0077390A">
        <w:t xml:space="preserve"> </w:t>
      </w:r>
      <w:proofErr w:type="gramStart"/>
      <w:r w:rsidRPr="0077390A">
        <w:t>Неодговарајуће понуде се неће даље разматрати</w:t>
      </w:r>
      <w:r w:rsidR="00C75E71">
        <w:t>,</w:t>
      </w:r>
      <w:r w:rsidRPr="0077390A">
        <w:t xml:space="preserve"> већ ће бити одбијене.</w:t>
      </w:r>
      <w:proofErr w:type="gramEnd"/>
    </w:p>
    <w:p w:rsidR="00691CEB" w:rsidRPr="00691CEB" w:rsidRDefault="00691CEB" w:rsidP="002271E8">
      <w:pPr>
        <w:tabs>
          <w:tab w:val="left" w:pos="540"/>
        </w:tabs>
        <w:ind w:left="90"/>
        <w:jc w:val="both"/>
      </w:pPr>
    </w:p>
    <w:p w:rsidR="002271E8" w:rsidRPr="0077390A" w:rsidRDefault="00C75E71" w:rsidP="002271E8">
      <w:pPr>
        <w:tabs>
          <w:tab w:val="left" w:pos="540"/>
        </w:tabs>
        <w:ind w:left="90"/>
        <w:jc w:val="both"/>
        <w:rPr>
          <w:b/>
        </w:rPr>
      </w:pPr>
      <w:r>
        <w:rPr>
          <w:b/>
        </w:rPr>
        <w:t>3.2</w:t>
      </w:r>
      <w:r w:rsidR="00A10571">
        <w:rPr>
          <w:b/>
        </w:rPr>
        <w:t>4</w:t>
      </w:r>
      <w:r w:rsidR="002271E8" w:rsidRPr="0077390A">
        <w:rPr>
          <w:b/>
        </w:rPr>
        <w:t xml:space="preserve"> РАЗЛОЗИ ЗА ОДБИЈАЊЕ ПОНУДЕ</w:t>
      </w:r>
    </w:p>
    <w:p w:rsidR="002271E8" w:rsidRPr="0077390A" w:rsidRDefault="002271E8" w:rsidP="002271E8">
      <w:pPr>
        <w:tabs>
          <w:tab w:val="left" w:pos="540"/>
        </w:tabs>
        <w:ind w:left="90"/>
        <w:jc w:val="both"/>
      </w:pPr>
      <w:r w:rsidRPr="0077390A">
        <w:t>Понуда ће бити одбијена:</w:t>
      </w:r>
    </w:p>
    <w:p w:rsidR="002271E8" w:rsidRPr="0077390A" w:rsidRDefault="002271E8" w:rsidP="002271E8">
      <w:pPr>
        <w:numPr>
          <w:ilvl w:val="0"/>
          <w:numId w:val="8"/>
        </w:numPr>
        <w:tabs>
          <w:tab w:val="left" w:pos="540"/>
        </w:tabs>
        <w:jc w:val="both"/>
      </w:pPr>
      <w:r w:rsidRPr="0077390A">
        <w:t>уколико није благовремена</w:t>
      </w:r>
    </w:p>
    <w:p w:rsidR="002271E8" w:rsidRPr="0077390A" w:rsidRDefault="00EA2A4C" w:rsidP="002271E8">
      <w:pPr>
        <w:numPr>
          <w:ilvl w:val="0"/>
          <w:numId w:val="8"/>
        </w:numPr>
        <w:tabs>
          <w:tab w:val="left" w:pos="540"/>
        </w:tabs>
        <w:jc w:val="both"/>
      </w:pPr>
      <w:r w:rsidRPr="0077390A">
        <w:t>уколико поседује битне недо</w:t>
      </w:r>
      <w:r w:rsidR="002271E8" w:rsidRPr="0077390A">
        <w:t>статке</w:t>
      </w:r>
    </w:p>
    <w:p w:rsidR="002271E8" w:rsidRPr="0077390A" w:rsidRDefault="002271E8" w:rsidP="002271E8">
      <w:pPr>
        <w:numPr>
          <w:ilvl w:val="0"/>
          <w:numId w:val="8"/>
        </w:numPr>
        <w:tabs>
          <w:tab w:val="left" w:pos="540"/>
        </w:tabs>
        <w:jc w:val="both"/>
      </w:pPr>
      <w:r w:rsidRPr="0077390A">
        <w:t>уколико није одговарајућа</w:t>
      </w:r>
    </w:p>
    <w:p w:rsidR="002271E8" w:rsidRPr="0077390A" w:rsidRDefault="002271E8" w:rsidP="002271E8">
      <w:pPr>
        <w:numPr>
          <w:ilvl w:val="0"/>
          <w:numId w:val="8"/>
        </w:numPr>
        <w:tabs>
          <w:tab w:val="left" w:pos="540"/>
        </w:tabs>
        <w:jc w:val="both"/>
      </w:pPr>
      <w:r w:rsidRPr="0077390A">
        <w:t xml:space="preserve">уколико ограничава права </w:t>
      </w:r>
      <w:r w:rsidR="0062541F">
        <w:t>Н</w:t>
      </w:r>
      <w:r w:rsidRPr="0077390A">
        <w:t>аручиоца</w:t>
      </w:r>
    </w:p>
    <w:p w:rsidR="002271E8" w:rsidRPr="0077390A" w:rsidRDefault="002271E8" w:rsidP="002271E8">
      <w:pPr>
        <w:numPr>
          <w:ilvl w:val="0"/>
          <w:numId w:val="8"/>
        </w:numPr>
        <w:tabs>
          <w:tab w:val="left" w:pos="540"/>
        </w:tabs>
        <w:jc w:val="both"/>
      </w:pPr>
      <w:r w:rsidRPr="0077390A">
        <w:t xml:space="preserve">уколико условљава права </w:t>
      </w:r>
      <w:r w:rsidR="0062541F">
        <w:t>Н</w:t>
      </w:r>
      <w:r w:rsidRPr="0077390A">
        <w:t>аручиоца</w:t>
      </w:r>
    </w:p>
    <w:p w:rsidR="002271E8" w:rsidRPr="0077390A" w:rsidRDefault="002271E8" w:rsidP="002271E8">
      <w:pPr>
        <w:numPr>
          <w:ilvl w:val="0"/>
          <w:numId w:val="8"/>
        </w:numPr>
        <w:tabs>
          <w:tab w:val="left" w:pos="540"/>
        </w:tabs>
        <w:jc w:val="both"/>
      </w:pPr>
      <w:r w:rsidRPr="0077390A">
        <w:t>уколико ограничава обавезе понуђача</w:t>
      </w:r>
    </w:p>
    <w:p w:rsidR="002271E8" w:rsidRPr="0077390A" w:rsidRDefault="002271E8" w:rsidP="002271E8">
      <w:pPr>
        <w:numPr>
          <w:ilvl w:val="0"/>
          <w:numId w:val="8"/>
        </w:numPr>
        <w:tabs>
          <w:tab w:val="left" w:pos="540"/>
        </w:tabs>
        <w:jc w:val="both"/>
      </w:pPr>
      <w:r w:rsidRPr="0077390A">
        <w:t>уколико прелази процењену вредност јавне набавке</w:t>
      </w:r>
    </w:p>
    <w:p w:rsidR="002271E8" w:rsidRDefault="002271E8" w:rsidP="002271E8">
      <w:pPr>
        <w:tabs>
          <w:tab w:val="left" w:pos="540"/>
        </w:tabs>
        <w:ind w:left="90"/>
        <w:jc w:val="both"/>
      </w:pPr>
      <w:proofErr w:type="gramStart"/>
      <w:r w:rsidRPr="0077390A">
        <w:lastRenderedPageBreak/>
        <w:t xml:space="preserve">Битни недостаци понуде су прописани чланом </w:t>
      </w:r>
      <w:r w:rsidR="00C75E71">
        <w:t>106.Закона о јавним набавкама.</w:t>
      </w:r>
      <w:proofErr w:type="gramEnd"/>
    </w:p>
    <w:p w:rsidR="00691CEB" w:rsidRPr="00691CEB" w:rsidRDefault="00691CEB" w:rsidP="002271E8">
      <w:pPr>
        <w:tabs>
          <w:tab w:val="left" w:pos="540"/>
        </w:tabs>
        <w:ind w:left="90"/>
        <w:jc w:val="both"/>
      </w:pPr>
    </w:p>
    <w:p w:rsidR="002271E8" w:rsidRPr="0077390A" w:rsidRDefault="002271E8" w:rsidP="002271E8">
      <w:pPr>
        <w:tabs>
          <w:tab w:val="left" w:pos="540"/>
        </w:tabs>
        <w:ind w:left="90"/>
        <w:jc w:val="both"/>
        <w:rPr>
          <w:b/>
          <w:lang w:val="en-US"/>
        </w:rPr>
      </w:pPr>
      <w:r w:rsidRPr="0077390A">
        <w:rPr>
          <w:b/>
        </w:rPr>
        <w:t>3.2</w:t>
      </w:r>
      <w:r w:rsidR="00A10571">
        <w:rPr>
          <w:b/>
        </w:rPr>
        <w:t>5</w:t>
      </w:r>
      <w:r w:rsidRPr="0077390A">
        <w:rPr>
          <w:b/>
        </w:rPr>
        <w:t>ДОДАТНА ОБЈАШЊЕЊА КОНТРОЛА И ДОПУШТЕНЕ ИСПРАВКЕ</w:t>
      </w:r>
    </w:p>
    <w:p w:rsidR="002271E8" w:rsidRPr="0077390A" w:rsidRDefault="002271E8" w:rsidP="002271E8">
      <w:pPr>
        <w:tabs>
          <w:tab w:val="left" w:pos="540"/>
        </w:tabs>
        <w:ind w:left="90"/>
        <w:jc w:val="both"/>
      </w:pPr>
      <w:proofErr w:type="gramStart"/>
      <w:r w:rsidRPr="0077390A">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roofErr w:type="gramEnd"/>
      <w:r w:rsidRPr="0077390A">
        <w:t xml:space="preserve"> 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2271E8" w:rsidRPr="0077390A" w:rsidRDefault="002271E8" w:rsidP="002271E8">
      <w:pPr>
        <w:tabs>
          <w:tab w:val="left" w:pos="540"/>
        </w:tabs>
        <w:ind w:left="90"/>
        <w:jc w:val="both"/>
      </w:pPr>
      <w:proofErr w:type="gramStart"/>
      <w:r w:rsidRPr="0077390A">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roofErr w:type="gramEnd"/>
    </w:p>
    <w:p w:rsidR="002271E8" w:rsidRDefault="002271E8" w:rsidP="002271E8">
      <w:pPr>
        <w:tabs>
          <w:tab w:val="left" w:pos="540"/>
        </w:tabs>
        <w:ind w:left="90"/>
        <w:jc w:val="both"/>
      </w:pPr>
      <w:proofErr w:type="gramStart"/>
      <w:r w:rsidRPr="0077390A">
        <w:t>У случају разлике између јединичне и укупне цене, меродавна је јединична цена.Ако се понуђач не сагласи с</w:t>
      </w:r>
      <w:r w:rsidR="00015D15">
        <w:t>а исправком рачунских грешака, Н</w:t>
      </w:r>
      <w:r w:rsidRPr="0077390A">
        <w:t>аручилац ће његову понуду одбити као неприхватљиву.</w:t>
      </w:r>
      <w:proofErr w:type="gramEnd"/>
    </w:p>
    <w:p w:rsidR="00772D72" w:rsidRPr="00772D72" w:rsidRDefault="00772D72" w:rsidP="002271E8">
      <w:pPr>
        <w:tabs>
          <w:tab w:val="left" w:pos="540"/>
        </w:tabs>
        <w:ind w:left="90"/>
        <w:jc w:val="both"/>
      </w:pPr>
    </w:p>
    <w:p w:rsidR="002271E8" w:rsidRPr="0077390A" w:rsidRDefault="002271E8" w:rsidP="002271E8">
      <w:pPr>
        <w:tabs>
          <w:tab w:val="left" w:pos="540"/>
        </w:tabs>
        <w:ind w:left="90"/>
        <w:jc w:val="both"/>
        <w:rPr>
          <w:b/>
        </w:rPr>
      </w:pPr>
      <w:r w:rsidRPr="0077390A">
        <w:rPr>
          <w:b/>
        </w:rPr>
        <w:t>3.2</w:t>
      </w:r>
      <w:r w:rsidR="00A10571">
        <w:rPr>
          <w:b/>
        </w:rPr>
        <w:t>6</w:t>
      </w:r>
      <w:r w:rsidRPr="0077390A">
        <w:rPr>
          <w:b/>
        </w:rPr>
        <w:t xml:space="preserve"> НЕГАТИВНЕ РЕФЕРЕНЦЕ</w:t>
      </w:r>
    </w:p>
    <w:p w:rsidR="002271E8" w:rsidRPr="0077390A" w:rsidRDefault="002271E8" w:rsidP="002271E8">
      <w:pPr>
        <w:tabs>
          <w:tab w:val="left" w:pos="540"/>
        </w:tabs>
        <w:ind w:left="90"/>
        <w:jc w:val="both"/>
      </w:pPr>
      <w:r w:rsidRPr="0077390A">
        <w:t>Наручилац ће одбити понуду уколико поседује доказ да је понуђач у претходне три године у поступку јавне набавке:</w:t>
      </w:r>
    </w:p>
    <w:p w:rsidR="002271E8" w:rsidRPr="0077390A" w:rsidRDefault="002271E8" w:rsidP="002271E8">
      <w:pPr>
        <w:numPr>
          <w:ilvl w:val="0"/>
          <w:numId w:val="9"/>
        </w:numPr>
        <w:tabs>
          <w:tab w:val="left" w:pos="540"/>
        </w:tabs>
        <w:jc w:val="both"/>
      </w:pPr>
      <w:r w:rsidRPr="0077390A">
        <w:t xml:space="preserve">Поступао супротно забрани из чл. 23. </w:t>
      </w:r>
      <w:proofErr w:type="gramStart"/>
      <w:r w:rsidRPr="0077390A">
        <w:t>и</w:t>
      </w:r>
      <w:proofErr w:type="gramEnd"/>
      <w:r w:rsidRPr="0077390A">
        <w:t xml:space="preserve"> 25. ЗЈН;</w:t>
      </w:r>
    </w:p>
    <w:p w:rsidR="002271E8" w:rsidRPr="0077390A" w:rsidRDefault="002271E8" w:rsidP="002271E8">
      <w:pPr>
        <w:numPr>
          <w:ilvl w:val="0"/>
          <w:numId w:val="9"/>
        </w:numPr>
        <w:tabs>
          <w:tab w:val="left" w:pos="540"/>
        </w:tabs>
        <w:jc w:val="both"/>
      </w:pPr>
      <w:r w:rsidRPr="0077390A">
        <w:t>Учинио повреду конкуренције;</w:t>
      </w:r>
    </w:p>
    <w:p w:rsidR="002271E8" w:rsidRPr="0077390A" w:rsidRDefault="002271E8" w:rsidP="002271E8">
      <w:pPr>
        <w:numPr>
          <w:ilvl w:val="0"/>
          <w:numId w:val="9"/>
        </w:numPr>
        <w:tabs>
          <w:tab w:val="left" w:pos="540"/>
        </w:tabs>
        <w:jc w:val="both"/>
      </w:pPr>
      <w:r w:rsidRPr="0077390A">
        <w:t>Доставио неистините податке у понуди или без оправданих разлога одбио да закључи уговор о јавној набавци,</w:t>
      </w:r>
      <w:r w:rsidR="002C5DAB">
        <w:t xml:space="preserve"> након што му је уговор додељен;</w:t>
      </w:r>
    </w:p>
    <w:p w:rsidR="002271E8" w:rsidRPr="0077390A" w:rsidRDefault="002271E8" w:rsidP="002271E8">
      <w:pPr>
        <w:numPr>
          <w:ilvl w:val="0"/>
          <w:numId w:val="9"/>
        </w:numPr>
        <w:tabs>
          <w:tab w:val="left" w:pos="540"/>
        </w:tabs>
        <w:jc w:val="both"/>
      </w:pPr>
      <w:r w:rsidRPr="0077390A">
        <w:t>Одбио да достави доказе и средства обезбеђења на шта се у понуди обавезао.</w:t>
      </w:r>
    </w:p>
    <w:p w:rsidR="002271E8" w:rsidRDefault="002271E8" w:rsidP="002271E8">
      <w:pPr>
        <w:tabs>
          <w:tab w:val="left" w:pos="540"/>
        </w:tabs>
        <w:ind w:left="90"/>
        <w:jc w:val="both"/>
      </w:pPr>
      <w:proofErr w:type="gramStart"/>
      <w:r w:rsidRPr="0077390A">
        <w:t>Наручилац ће одбити понуду ако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roofErr w:type="gramEnd"/>
    </w:p>
    <w:p w:rsidR="00F61B74" w:rsidRPr="00F61B74" w:rsidRDefault="00F61B74" w:rsidP="002271E8">
      <w:pPr>
        <w:tabs>
          <w:tab w:val="left" w:pos="540"/>
        </w:tabs>
        <w:ind w:left="90"/>
        <w:jc w:val="both"/>
      </w:pPr>
    </w:p>
    <w:p w:rsidR="002271E8" w:rsidRPr="0077390A" w:rsidRDefault="002C5DAB" w:rsidP="002271E8">
      <w:pPr>
        <w:tabs>
          <w:tab w:val="left" w:pos="540"/>
        </w:tabs>
        <w:ind w:left="90"/>
        <w:jc w:val="both"/>
        <w:rPr>
          <w:b/>
        </w:rPr>
      </w:pPr>
      <w:r>
        <w:rPr>
          <w:b/>
        </w:rPr>
        <w:t>3.2</w:t>
      </w:r>
      <w:r w:rsidR="00A10571">
        <w:rPr>
          <w:b/>
        </w:rPr>
        <w:t>7</w:t>
      </w:r>
      <w:r w:rsidR="002271E8" w:rsidRPr="0077390A">
        <w:rPr>
          <w:b/>
        </w:rPr>
        <w:t>ОБАВЕШТЕЊЕ ПОНУЂАЧА О РЕЗУЛТАТИМА ПОСТУПКА</w:t>
      </w:r>
    </w:p>
    <w:p w:rsidR="002271E8" w:rsidRDefault="002271E8" w:rsidP="00BD7D84">
      <w:pPr>
        <w:tabs>
          <w:tab w:val="left" w:pos="540"/>
        </w:tabs>
        <w:jc w:val="both"/>
        <w:rPr>
          <w:lang w:val="en-US"/>
        </w:rPr>
      </w:pPr>
      <w:r w:rsidRPr="0077390A">
        <w:rPr>
          <w:lang w:val="sr-Cyrl-CS"/>
        </w:rPr>
        <w:t>Рок у коме ће Наручилац донети</w:t>
      </w:r>
      <w:r w:rsidR="00E73277">
        <w:rPr>
          <w:lang w:val="sr-Cyrl-CS"/>
        </w:rPr>
        <w:t xml:space="preserve"> о</w:t>
      </w:r>
      <w:r w:rsidRPr="0077390A">
        <w:rPr>
          <w:lang w:val="sr-Cyrl-CS"/>
        </w:rPr>
        <w:t xml:space="preserve">длуку у вези са овом јавном набавком је </w:t>
      </w:r>
      <w:r w:rsidR="00015D15">
        <w:rPr>
          <w:lang w:val="sr-Cyrl-CS"/>
        </w:rPr>
        <w:t xml:space="preserve">5 </w:t>
      </w:r>
      <w:r w:rsidRPr="0077390A">
        <w:rPr>
          <w:lang w:val="sr-Cyrl-CS"/>
        </w:rPr>
        <w:t>(</w:t>
      </w:r>
      <w:r w:rsidR="00015D15">
        <w:rPr>
          <w:lang w:val="sr-Cyrl-CS"/>
        </w:rPr>
        <w:t>пет</w:t>
      </w:r>
      <w:r w:rsidRPr="0077390A">
        <w:rPr>
          <w:lang w:val="sr-Cyrl-CS"/>
        </w:rPr>
        <w:t>) дана од дана јавног отварања понуда. Одлука о додели уговора ће бити достављена понуђачима у року од три дана од дана доношења.</w:t>
      </w:r>
    </w:p>
    <w:p w:rsidR="00873720" w:rsidRDefault="00873720" w:rsidP="00BD7D84">
      <w:pPr>
        <w:tabs>
          <w:tab w:val="left" w:pos="540"/>
        </w:tabs>
        <w:jc w:val="both"/>
        <w:rPr>
          <w:lang w:val="en-US"/>
        </w:rPr>
      </w:pPr>
    </w:p>
    <w:p w:rsidR="00873720" w:rsidRPr="00873720" w:rsidRDefault="00873720" w:rsidP="00BD7D84">
      <w:pPr>
        <w:tabs>
          <w:tab w:val="left" w:pos="540"/>
        </w:tabs>
        <w:jc w:val="both"/>
        <w:rPr>
          <w:lang w:val="en-US"/>
        </w:rPr>
      </w:pPr>
    </w:p>
    <w:p w:rsidR="002271E8" w:rsidRPr="0077390A" w:rsidRDefault="002271E8" w:rsidP="00BD7D84">
      <w:pPr>
        <w:tabs>
          <w:tab w:val="left" w:pos="540"/>
        </w:tabs>
        <w:jc w:val="both"/>
        <w:rPr>
          <w:b/>
          <w:lang w:val="sr-Cyrl-CS"/>
        </w:rPr>
      </w:pPr>
      <w:r w:rsidRPr="0077390A">
        <w:rPr>
          <w:b/>
          <w:lang w:val="sr-Cyrl-CS"/>
        </w:rPr>
        <w:t>3.2</w:t>
      </w:r>
      <w:r w:rsidR="00A10571">
        <w:rPr>
          <w:b/>
          <w:lang w:val="sr-Cyrl-CS"/>
        </w:rPr>
        <w:t>8</w:t>
      </w:r>
      <w:r w:rsidR="00B71DF6">
        <w:rPr>
          <w:b/>
          <w:lang w:val="en-US"/>
        </w:rPr>
        <w:t xml:space="preserve"> </w:t>
      </w:r>
      <w:r w:rsidRPr="0077390A">
        <w:rPr>
          <w:b/>
          <w:lang w:val="sr-Cyrl-CS"/>
        </w:rPr>
        <w:t>РОК ЗА ЗАКЉУЧЕЊЕ УГОВОРА</w:t>
      </w:r>
    </w:p>
    <w:p w:rsidR="00364F77" w:rsidRDefault="00BD7D84" w:rsidP="00BD7D84">
      <w:pPr>
        <w:jc w:val="both"/>
        <w:rPr>
          <w:lang w:val="sr-Cyrl-CS"/>
        </w:rPr>
      </w:pPr>
      <w:r>
        <w:rPr>
          <w:lang w:val="sr-Cyrl-CS"/>
        </w:rPr>
        <w:t>Наручилац</w:t>
      </w:r>
      <w:r w:rsidR="004430AB">
        <w:rPr>
          <w:lang w:val="sr-Cyrl-CS"/>
        </w:rPr>
        <w:t xml:space="preserve"> закључу</w:t>
      </w:r>
      <w:r w:rsidR="002271E8" w:rsidRPr="0077390A">
        <w:rPr>
          <w:lang w:val="sr-Cyrl-CS"/>
        </w:rPr>
        <w:t xml:space="preserve">је уговор о јавној набавци са понуђачем којем је додељен уговор у року од </w:t>
      </w:r>
      <w:r w:rsidR="005930A8">
        <w:rPr>
          <w:lang w:val="sr-Cyrl-CS"/>
        </w:rPr>
        <w:t>пет</w:t>
      </w:r>
      <w:r w:rsidR="002271E8" w:rsidRPr="0077390A">
        <w:rPr>
          <w:lang w:val="sr-Cyrl-CS"/>
        </w:rPr>
        <w:t xml:space="preserve"> дана од дана протека рока за подношење захтева за заштиту права. Наручилац може и пре истека </w:t>
      </w:r>
      <w:r>
        <w:rPr>
          <w:lang w:val="sr-Cyrl-CS"/>
        </w:rPr>
        <w:t xml:space="preserve">рока </w:t>
      </w:r>
      <w:r w:rsidR="002271E8" w:rsidRPr="0077390A">
        <w:rPr>
          <w:lang w:val="sr-Cyrl-CS"/>
        </w:rPr>
        <w:t xml:space="preserve">за подношење захтева за заштиту права закључити уговор о јавној набавци ако је поднета само једна понуда у складу са чланом 112. став 2. тачка 5) ЗЈН. Ако понуђач којем је додељен уговор одбије да закључи уговор о јавној набавци, </w:t>
      </w:r>
      <w:r w:rsidR="00843F9E">
        <w:rPr>
          <w:lang w:val="sr-Cyrl-CS"/>
        </w:rPr>
        <w:t>Н</w:t>
      </w:r>
      <w:r w:rsidR="002271E8" w:rsidRPr="0077390A">
        <w:rPr>
          <w:lang w:val="sr-Cyrl-CS"/>
        </w:rPr>
        <w:t>аручилац може да закључи уговор са првим с</w:t>
      </w:r>
      <w:r>
        <w:rPr>
          <w:lang w:val="sr-Cyrl-CS"/>
        </w:rPr>
        <w:t>ледећим најповољнијим понуђачем, у складу са чланом 113. ЗЈН.</w:t>
      </w:r>
    </w:p>
    <w:p w:rsidR="00493AB2" w:rsidRPr="00E60B4F" w:rsidRDefault="00493AB2" w:rsidP="00BD7D84">
      <w:pPr>
        <w:jc w:val="both"/>
        <w:rPr>
          <w:lang w:val="sr-Cyrl-CS"/>
        </w:rPr>
      </w:pPr>
    </w:p>
    <w:p w:rsidR="00364F77" w:rsidRPr="00A31C6D" w:rsidRDefault="00A10571" w:rsidP="00364F77">
      <w:r w:rsidRPr="00A31C6D">
        <w:rPr>
          <w:b/>
          <w:lang w:val="en-US"/>
        </w:rPr>
        <w:t>3.29</w:t>
      </w:r>
      <w:r w:rsidR="005930A8">
        <w:rPr>
          <w:b/>
          <w:lang w:val="sr-Cyrl-CS"/>
        </w:rPr>
        <w:t xml:space="preserve"> </w:t>
      </w:r>
      <w:r w:rsidR="00364F77" w:rsidRPr="00A31C6D">
        <w:rPr>
          <w:b/>
        </w:rPr>
        <w:t>НОРМАТИВ</w:t>
      </w:r>
    </w:p>
    <w:p w:rsidR="001A0C3B" w:rsidRPr="004F2961" w:rsidRDefault="001A0C3B" w:rsidP="00022130">
      <w:pPr>
        <w:pStyle w:val="NoSpacing"/>
        <w:jc w:val="both"/>
        <w:rPr>
          <w:rFonts w:ascii="Times New Roman" w:hAnsi="Times New Roman"/>
          <w:sz w:val="24"/>
          <w:szCs w:val="24"/>
          <w:lang w:val="sr-Cyrl-CS"/>
        </w:rPr>
      </w:pPr>
      <w:r w:rsidRPr="007C3D24">
        <w:rPr>
          <w:rFonts w:ascii="Times New Roman" w:hAnsi="Times New Roman"/>
          <w:sz w:val="24"/>
          <w:szCs w:val="24"/>
          <w:lang w:val="sr-Cyrl-CS"/>
        </w:rPr>
        <w:t xml:space="preserve">            Испоручена роба мора задовољавати све прописане услове квалитета и</w:t>
      </w:r>
      <w:r w:rsidRPr="004F2961">
        <w:rPr>
          <w:rFonts w:ascii="Times New Roman" w:hAnsi="Times New Roman"/>
          <w:sz w:val="24"/>
          <w:szCs w:val="24"/>
          <w:lang w:val="sr-Cyrl-CS"/>
        </w:rPr>
        <w:t xml:space="preserve"> исправности производа и мора бити упакована у одговарајућу амбалажу, на начин како је то предвиђено Законом о здравственој исправности животних намирница и предмета </w:t>
      </w:r>
      <w:r>
        <w:rPr>
          <w:rFonts w:ascii="Times New Roman" w:hAnsi="Times New Roman"/>
          <w:sz w:val="24"/>
          <w:szCs w:val="24"/>
          <w:lang w:val="sr-Cyrl-CS"/>
        </w:rPr>
        <w:t>опште употребе и одговарајућим П</w:t>
      </w:r>
      <w:r w:rsidRPr="004F2961">
        <w:rPr>
          <w:rFonts w:ascii="Times New Roman" w:hAnsi="Times New Roman"/>
          <w:sz w:val="24"/>
          <w:szCs w:val="24"/>
          <w:lang w:val="sr-Cyrl-CS"/>
        </w:rPr>
        <w:t>равилницима који произилазе из наведеног Закона.</w:t>
      </w:r>
    </w:p>
    <w:p w:rsidR="001A0C3B" w:rsidRDefault="001A0C3B" w:rsidP="001A0C3B">
      <w:pPr>
        <w:tabs>
          <w:tab w:val="left" w:pos="540"/>
        </w:tabs>
        <w:jc w:val="both"/>
        <w:rPr>
          <w:b/>
          <w:lang w:val="sr-Cyrl-CS"/>
        </w:rPr>
      </w:pPr>
      <w:r w:rsidRPr="004F2961">
        <w:rPr>
          <w:lang w:val="sr-Cyrl-CS"/>
        </w:rPr>
        <w:lastRenderedPageBreak/>
        <w:t xml:space="preserve">            Сваку испоруку робе мора пратити </w:t>
      </w:r>
      <w:r w:rsidRPr="00B57361">
        <w:rPr>
          <w:b/>
          <w:lang w:val="sr-Cyrl-CS"/>
        </w:rPr>
        <w:t>потврда ветеринара о здравственој исправности, као и друга одговарајућа  документација прописана од стране овлашћених институција</w:t>
      </w:r>
    </w:p>
    <w:p w:rsidR="001A0C3B" w:rsidRDefault="001A0C3B" w:rsidP="001A0C3B">
      <w:pPr>
        <w:tabs>
          <w:tab w:val="left" w:pos="540"/>
        </w:tabs>
        <w:jc w:val="both"/>
        <w:rPr>
          <w:b/>
          <w:lang w:val="sr-Cyrl-CS"/>
        </w:rPr>
      </w:pPr>
    </w:p>
    <w:p w:rsidR="002271E8" w:rsidRPr="0077390A" w:rsidRDefault="002271E8" w:rsidP="001A0C3B">
      <w:pPr>
        <w:tabs>
          <w:tab w:val="left" w:pos="540"/>
        </w:tabs>
        <w:jc w:val="both"/>
        <w:rPr>
          <w:b/>
          <w:lang w:val="sr-Cyrl-CS"/>
        </w:rPr>
      </w:pPr>
      <w:r w:rsidRPr="0077390A">
        <w:rPr>
          <w:b/>
          <w:lang w:val="sr-Cyrl-CS"/>
        </w:rPr>
        <w:t>3.3</w:t>
      </w:r>
      <w:r w:rsidR="00A10571">
        <w:rPr>
          <w:b/>
          <w:lang w:val="sr-Cyrl-CS"/>
        </w:rPr>
        <w:t>0</w:t>
      </w:r>
      <w:r w:rsidRPr="0077390A">
        <w:rPr>
          <w:b/>
          <w:lang w:val="sr-Cyrl-CS"/>
        </w:rPr>
        <w:t xml:space="preserve"> ЗАШТИТА ПОДАТАКА</w:t>
      </w:r>
    </w:p>
    <w:p w:rsidR="002271E8" w:rsidRPr="0077390A" w:rsidRDefault="002271E8" w:rsidP="00F73EAE">
      <w:pPr>
        <w:tabs>
          <w:tab w:val="left" w:pos="540"/>
        </w:tabs>
        <w:jc w:val="both"/>
        <w:rPr>
          <w:lang w:val="sr-Cyrl-BA"/>
        </w:rPr>
      </w:pPr>
      <w:r w:rsidRPr="0077390A">
        <w:rPr>
          <w:lang w:val="sr-Cyrl-BA"/>
        </w:rPr>
        <w:t xml:space="preserve">Подаци које </w:t>
      </w:r>
      <w:r w:rsidR="00F73EAE">
        <w:rPr>
          <w:lang w:val="sr-Cyrl-BA"/>
        </w:rPr>
        <w:t xml:space="preserve">је </w:t>
      </w:r>
      <w:r w:rsidRPr="0077390A">
        <w:rPr>
          <w:lang w:val="sr-Cyrl-BA"/>
        </w:rPr>
        <w:t>понуђач као поверљиве означио у понуд</w:t>
      </w:r>
      <w:r w:rsidR="00F73EAE">
        <w:rPr>
          <w:lang w:val="sr-Cyrl-BA"/>
        </w:rPr>
        <w:t xml:space="preserve">и биће коришћени само за поступак јавне небавке и </w:t>
      </w:r>
      <w:r w:rsidRPr="0077390A">
        <w:rPr>
          <w:lang w:val="sr-Cyrl-BA"/>
        </w:rPr>
        <w:t xml:space="preserve">неће бити доступни ником изван круга лица која буду укључена у поступак јавне набавке.Наручилац ће као поверљива третирати документа која у десном горњем углу великим словима имају исписану реч „ПОВЕРЉИВО“. Неће се сматрати поверљивим цена и други подаци из понуде који су од значаја </w:t>
      </w:r>
      <w:r w:rsidR="00E768D5">
        <w:rPr>
          <w:lang w:val="sr-Cyrl-BA"/>
        </w:rPr>
        <w:t xml:space="preserve">за </w:t>
      </w:r>
      <w:r w:rsidRPr="0077390A">
        <w:rPr>
          <w:lang w:val="sr-Cyrl-BA"/>
        </w:rPr>
        <w:t>примену елемената критеријума и рангирање понуда.</w:t>
      </w:r>
    </w:p>
    <w:p w:rsidR="002271E8" w:rsidRDefault="002271E8" w:rsidP="00F73EAE">
      <w:pPr>
        <w:tabs>
          <w:tab w:val="left" w:pos="540"/>
        </w:tabs>
        <w:jc w:val="both"/>
        <w:rPr>
          <w:lang w:val="sr-Cyrl-BA"/>
        </w:rPr>
      </w:pPr>
      <w:r w:rsidRPr="0077390A">
        <w:rPr>
          <w:lang w:val="sr-Cyrl-BA"/>
        </w:rPr>
        <w:t>Наручилац ће чувати као пословну тајну имена понуђача, као и податке о поднетим понудама до отварања понуда.</w:t>
      </w:r>
    </w:p>
    <w:p w:rsidR="00D370C2" w:rsidRDefault="00D370C2" w:rsidP="00F73EAE">
      <w:pPr>
        <w:tabs>
          <w:tab w:val="left" w:pos="540"/>
        </w:tabs>
        <w:jc w:val="both"/>
        <w:rPr>
          <w:lang w:val="sr-Cyrl-BA"/>
        </w:rPr>
      </w:pPr>
    </w:p>
    <w:p w:rsidR="002271E8" w:rsidRPr="0077390A" w:rsidRDefault="002271E8" w:rsidP="00F73EAE">
      <w:pPr>
        <w:jc w:val="both"/>
        <w:rPr>
          <w:b/>
          <w:lang w:val="sr-Cyrl-CS"/>
        </w:rPr>
      </w:pPr>
      <w:r w:rsidRPr="0077390A">
        <w:rPr>
          <w:b/>
          <w:lang w:val="sr-Cyrl-CS"/>
        </w:rPr>
        <w:t>3.3</w:t>
      </w:r>
      <w:r w:rsidR="002714F4">
        <w:rPr>
          <w:b/>
          <w:lang w:val="sr-Cyrl-CS"/>
        </w:rPr>
        <w:t>1</w:t>
      </w:r>
      <w:r w:rsidRPr="0077390A">
        <w:rPr>
          <w:b/>
          <w:lang w:val="sr-Cyrl-CS"/>
        </w:rPr>
        <w:t xml:space="preserve"> ЗАШТИТА ПРАВА ПОНУЂА</w:t>
      </w:r>
      <w:r w:rsidR="00F73EAE">
        <w:rPr>
          <w:b/>
          <w:lang w:val="sr-Cyrl-CS"/>
        </w:rPr>
        <w:t>ЧА</w:t>
      </w:r>
    </w:p>
    <w:p w:rsidR="002271E8" w:rsidRPr="003D3FF6" w:rsidRDefault="002271E8" w:rsidP="00022130">
      <w:pPr>
        <w:pStyle w:val="NoSpacing"/>
        <w:jc w:val="both"/>
        <w:rPr>
          <w:rFonts w:ascii="Times New Roman" w:hAnsi="Times New Roman"/>
          <w:sz w:val="24"/>
          <w:szCs w:val="24"/>
          <w:lang w:val="sr-Cyrl-CS"/>
        </w:rPr>
      </w:pPr>
      <w:r w:rsidRPr="003D3FF6">
        <w:rPr>
          <w:rFonts w:ascii="Times New Roman" w:hAnsi="Times New Roman"/>
          <w:sz w:val="24"/>
          <w:szCs w:val="24"/>
          <w:lang w:val="sr-Cyrl-CS"/>
        </w:rPr>
        <w:t xml:space="preserve">Захтев за заштиту права може се поднети у току целог поступка јавне набавке, против сваке радње </w:t>
      </w:r>
      <w:r w:rsidR="00E768D5" w:rsidRPr="003D3FF6">
        <w:rPr>
          <w:rFonts w:ascii="Times New Roman" w:hAnsi="Times New Roman"/>
          <w:sz w:val="24"/>
          <w:szCs w:val="24"/>
          <w:lang w:val="sr-Cyrl-CS"/>
        </w:rPr>
        <w:t>Н</w:t>
      </w:r>
      <w:r w:rsidRPr="003D3FF6">
        <w:rPr>
          <w:rFonts w:ascii="Times New Roman" w:hAnsi="Times New Roman"/>
          <w:sz w:val="24"/>
          <w:szCs w:val="24"/>
          <w:lang w:val="sr-Cyrl-CS"/>
        </w:rPr>
        <w:t xml:space="preserve">аручиоца.Захтев за заштиту права подноси се Републичкој комисији, а предаје </w:t>
      </w:r>
      <w:r w:rsidR="00E768D5" w:rsidRPr="003D3FF6">
        <w:rPr>
          <w:rFonts w:ascii="Times New Roman" w:hAnsi="Times New Roman"/>
          <w:sz w:val="24"/>
          <w:szCs w:val="24"/>
          <w:lang w:val="sr-Cyrl-CS"/>
        </w:rPr>
        <w:t>Н</w:t>
      </w:r>
      <w:r w:rsidRPr="003D3FF6">
        <w:rPr>
          <w:rFonts w:ascii="Times New Roman" w:hAnsi="Times New Roman"/>
          <w:sz w:val="24"/>
          <w:szCs w:val="24"/>
          <w:lang w:val="sr-Cyrl-CS"/>
        </w:rPr>
        <w:t xml:space="preserve">аручиоцу.Оподнетом захтеву за заштиту права Наручилац обавештава </w:t>
      </w:r>
      <w:r w:rsidR="00F73EAE" w:rsidRPr="003D3FF6">
        <w:rPr>
          <w:rFonts w:ascii="Times New Roman" w:hAnsi="Times New Roman"/>
          <w:sz w:val="24"/>
          <w:szCs w:val="24"/>
          <w:lang w:val="sr-Cyrl-CS"/>
        </w:rPr>
        <w:t xml:space="preserve">све </w:t>
      </w:r>
      <w:r w:rsidRPr="003D3FF6">
        <w:rPr>
          <w:rFonts w:ascii="Times New Roman" w:hAnsi="Times New Roman"/>
          <w:sz w:val="24"/>
          <w:szCs w:val="24"/>
          <w:lang w:val="sr-Cyrl-CS"/>
        </w:rPr>
        <w:t>учеснике у поступку јавне набавке, односно објављује обавештење о поднетом захтеву на Порталу јавних набавки, најкасније у року од два дана од пријема захтева за заштиту права.</w:t>
      </w:r>
    </w:p>
    <w:p w:rsidR="006E5C2D" w:rsidRPr="003D3FF6" w:rsidRDefault="006E5C2D" w:rsidP="00022130">
      <w:pPr>
        <w:pStyle w:val="NoSpacing"/>
        <w:jc w:val="both"/>
        <w:rPr>
          <w:rFonts w:ascii="Times New Roman" w:hAnsi="Times New Roman"/>
          <w:sz w:val="24"/>
          <w:szCs w:val="24"/>
          <w:lang w:val="sr-Cyrl-CS"/>
        </w:rPr>
      </w:pPr>
      <w:r w:rsidRPr="003D3FF6">
        <w:rPr>
          <w:rFonts w:ascii="Times New Roman" w:hAnsi="Times New Roman"/>
          <w:sz w:val="24"/>
          <w:szCs w:val="24"/>
          <w:lang w:val="sr-Cyrl-CS"/>
        </w:rPr>
        <w:t xml:space="preserve">Захтев за заштиту права којим се оспорава врста поступка, садржина позива за подношење понуда или конкурсна документација сматраће се благовременим ако је примљен од стране </w:t>
      </w:r>
      <w:r w:rsidR="00E768D5" w:rsidRPr="003D3FF6">
        <w:rPr>
          <w:rFonts w:ascii="Times New Roman" w:hAnsi="Times New Roman"/>
          <w:sz w:val="24"/>
          <w:szCs w:val="24"/>
          <w:lang w:val="sr-Cyrl-CS"/>
        </w:rPr>
        <w:t>Н</w:t>
      </w:r>
      <w:r w:rsidRPr="003D3FF6">
        <w:rPr>
          <w:rFonts w:ascii="Times New Roman" w:hAnsi="Times New Roman"/>
          <w:sz w:val="24"/>
          <w:szCs w:val="24"/>
          <w:lang w:val="sr-Cyrl-CS"/>
        </w:rPr>
        <w:t>аручиоца три дана пре истека рока за подношење понуда, без обзира на начин достављања, у ком случају долази до застоја рока за подношење понуда. После доношења одлуке о додели уговора или одлуке о обустави поступка, рок за подношење затева за заштиту права је пет дана од дана пријема одлуке.</w:t>
      </w:r>
    </w:p>
    <w:p w:rsidR="00FE1FB6" w:rsidRPr="003D3FF6" w:rsidRDefault="0095656D" w:rsidP="00022130">
      <w:pPr>
        <w:pStyle w:val="NoSpacing"/>
        <w:jc w:val="both"/>
        <w:rPr>
          <w:rFonts w:ascii="Times New Roman" w:hAnsi="Times New Roman"/>
          <w:sz w:val="24"/>
          <w:szCs w:val="24"/>
          <w:lang w:val="sr-Cyrl-CS"/>
        </w:rPr>
      </w:pPr>
      <w:r w:rsidRPr="003D3FF6">
        <w:rPr>
          <w:rFonts w:ascii="Times New Roman" w:hAnsi="Times New Roman"/>
          <w:sz w:val="24"/>
          <w:szCs w:val="24"/>
          <w:lang w:val="sr-Cyrl-CS"/>
        </w:rPr>
        <w:t>Примерак захтева за заштиту права подносилац истовремено доставља Републичкој комисији.</w:t>
      </w:r>
    </w:p>
    <w:p w:rsidR="002271E8" w:rsidRPr="003D3FF6" w:rsidRDefault="002271E8" w:rsidP="00022130">
      <w:pPr>
        <w:pStyle w:val="NoSpacing"/>
        <w:jc w:val="both"/>
        <w:rPr>
          <w:rFonts w:ascii="Times New Roman" w:hAnsi="Times New Roman"/>
          <w:sz w:val="24"/>
          <w:szCs w:val="24"/>
          <w:lang w:val="sr-Cyrl-CS"/>
        </w:rPr>
      </w:pPr>
      <w:r w:rsidRPr="003D3FF6">
        <w:rPr>
          <w:rFonts w:ascii="Times New Roman" w:hAnsi="Times New Roman"/>
          <w:sz w:val="24"/>
          <w:szCs w:val="24"/>
          <w:lang w:val="sr-Cyrl-CS"/>
        </w:rPr>
        <w:t>Захтев за заштиту права задржава даље активности Наручиоца у поступку јавне набавке до доношења одлуке о поднетом Захтеву за заштиту права, осим ако Републичка комисија на предлог Наручиоца не одлуч</w:t>
      </w:r>
      <w:r w:rsidR="00C965C4" w:rsidRPr="003D3FF6">
        <w:rPr>
          <w:rFonts w:ascii="Times New Roman" w:hAnsi="Times New Roman"/>
          <w:sz w:val="24"/>
          <w:szCs w:val="24"/>
          <w:lang w:val="sr-Cyrl-CS"/>
        </w:rPr>
        <w:t>и другачије.</w:t>
      </w:r>
    </w:p>
    <w:p w:rsidR="002714F4" w:rsidRDefault="002271E8" w:rsidP="0094534A">
      <w:pPr>
        <w:pStyle w:val="NoSpacing"/>
        <w:jc w:val="both"/>
        <w:rPr>
          <w:rFonts w:ascii="Times New Roman" w:hAnsi="Times New Roman"/>
          <w:sz w:val="24"/>
          <w:szCs w:val="24"/>
          <w:lang w:val="sr-Cyrl-CS"/>
        </w:rPr>
      </w:pPr>
      <w:r w:rsidRPr="003D3FF6">
        <w:rPr>
          <w:rFonts w:ascii="Times New Roman" w:hAnsi="Times New Roman"/>
          <w:sz w:val="24"/>
          <w:szCs w:val="24"/>
          <w:lang w:val="sr-Cyrl-CS"/>
        </w:rPr>
        <w:t xml:space="preserve">Подносилац захтева за заштиту права је дужан да на рачун буџета Републике Србије уплати прописану таксу у износу од </w:t>
      </w:r>
      <w:r w:rsidR="002714F4">
        <w:rPr>
          <w:rFonts w:ascii="Times New Roman" w:hAnsi="Times New Roman"/>
          <w:sz w:val="24"/>
          <w:szCs w:val="24"/>
          <w:lang w:val="sr-Cyrl-CS"/>
        </w:rPr>
        <w:t>8</w:t>
      </w:r>
      <w:r w:rsidRPr="003D3FF6">
        <w:rPr>
          <w:rFonts w:ascii="Times New Roman" w:hAnsi="Times New Roman"/>
          <w:sz w:val="24"/>
          <w:szCs w:val="24"/>
          <w:lang w:val="sr-Cyrl-CS"/>
        </w:rPr>
        <w:t>0.000,00 динара на рачун број: 840-742221843-57, шифра плаћања:253; модел 97; позив на број: 97 50-016</w:t>
      </w:r>
      <w:r w:rsidRPr="001A0C3B">
        <w:rPr>
          <w:rFonts w:ascii="Times New Roman" w:hAnsi="Times New Roman"/>
          <w:sz w:val="24"/>
          <w:szCs w:val="24"/>
          <w:lang w:val="sr-Cyrl-CS"/>
        </w:rPr>
        <w:t xml:space="preserve">сврха:Републичка административна такса за јавну набавку </w:t>
      </w:r>
      <w:r w:rsidR="00E768D5" w:rsidRPr="001A0C3B">
        <w:rPr>
          <w:rFonts w:ascii="Times New Roman" w:hAnsi="Times New Roman"/>
          <w:sz w:val="24"/>
          <w:szCs w:val="24"/>
          <w:lang w:val="sr-Cyrl-CS"/>
        </w:rPr>
        <w:t xml:space="preserve">мале вредности </w:t>
      </w:r>
      <w:r w:rsidRPr="001A0C3B">
        <w:rPr>
          <w:rFonts w:ascii="Times New Roman" w:hAnsi="Times New Roman"/>
          <w:sz w:val="24"/>
          <w:szCs w:val="24"/>
          <w:lang w:val="sr-Cyrl-CS"/>
        </w:rPr>
        <w:t xml:space="preserve">број </w:t>
      </w:r>
      <w:r w:rsidR="001A0C3B" w:rsidRPr="001A0C3B">
        <w:rPr>
          <w:rFonts w:ascii="Times New Roman" w:hAnsi="Times New Roman"/>
          <w:sz w:val="24"/>
          <w:szCs w:val="24"/>
          <w:lang w:val="sr-Cyrl-CS"/>
        </w:rPr>
        <w:t>12</w:t>
      </w:r>
      <w:r w:rsidR="00E768D5" w:rsidRPr="001A0C3B">
        <w:rPr>
          <w:rFonts w:ascii="Times New Roman" w:hAnsi="Times New Roman"/>
          <w:sz w:val="24"/>
          <w:szCs w:val="24"/>
          <w:lang w:val="sr-Cyrl-CS"/>
        </w:rPr>
        <w:t>/14</w:t>
      </w:r>
      <w:r w:rsidRPr="001A0C3B">
        <w:rPr>
          <w:rFonts w:ascii="Times New Roman" w:hAnsi="Times New Roman"/>
          <w:sz w:val="24"/>
          <w:szCs w:val="24"/>
          <w:lang w:val="sr-Cyrl-CS"/>
        </w:rPr>
        <w:t>, корисник</w:t>
      </w:r>
      <w:r w:rsidRPr="003D3FF6">
        <w:rPr>
          <w:rFonts w:ascii="Times New Roman" w:hAnsi="Times New Roman"/>
          <w:sz w:val="24"/>
          <w:szCs w:val="24"/>
          <w:lang w:val="sr-Cyrl-CS"/>
        </w:rPr>
        <w:t xml:space="preserve"> (прималац): Буџет </w:t>
      </w:r>
      <w:r w:rsidR="00DF2D4C" w:rsidRPr="003D3FF6">
        <w:rPr>
          <w:rFonts w:ascii="Times New Roman" w:hAnsi="Times New Roman"/>
          <w:sz w:val="24"/>
          <w:szCs w:val="24"/>
          <w:lang w:val="sr-Cyrl-CS"/>
        </w:rPr>
        <w:t>Републике Србије. За све што није посебно прецизирано овом конкурсном документацијом важи Закон о јавним набавкама.</w:t>
      </w:r>
    </w:p>
    <w:p w:rsidR="0094534A" w:rsidRDefault="0094534A" w:rsidP="0094534A">
      <w:pPr>
        <w:pStyle w:val="NoSpacing"/>
        <w:jc w:val="both"/>
        <w:rPr>
          <w:rFonts w:ascii="Times New Roman" w:hAnsi="Times New Roman"/>
          <w:sz w:val="24"/>
          <w:szCs w:val="24"/>
          <w:lang w:val="sr-Cyrl-CS"/>
        </w:rPr>
      </w:pPr>
    </w:p>
    <w:p w:rsidR="0094534A" w:rsidRDefault="0094534A" w:rsidP="0094534A">
      <w:pPr>
        <w:pStyle w:val="NoSpacing"/>
        <w:jc w:val="both"/>
        <w:rPr>
          <w:rFonts w:ascii="Times New Roman" w:hAnsi="Times New Roman"/>
          <w:sz w:val="24"/>
          <w:szCs w:val="24"/>
          <w:lang w:val="sr-Cyrl-CS"/>
        </w:rPr>
      </w:pPr>
    </w:p>
    <w:p w:rsidR="0094534A" w:rsidRDefault="0094534A" w:rsidP="0094534A">
      <w:pPr>
        <w:pStyle w:val="NoSpacing"/>
        <w:jc w:val="both"/>
        <w:rPr>
          <w:rFonts w:ascii="Times New Roman" w:hAnsi="Times New Roman"/>
          <w:sz w:val="24"/>
          <w:szCs w:val="24"/>
          <w:lang w:val="sr-Cyrl-CS"/>
        </w:rPr>
      </w:pPr>
    </w:p>
    <w:p w:rsidR="0094534A" w:rsidRDefault="0094534A" w:rsidP="0094534A">
      <w:pPr>
        <w:pStyle w:val="NoSpacing"/>
        <w:jc w:val="both"/>
        <w:rPr>
          <w:rFonts w:ascii="Times New Roman" w:hAnsi="Times New Roman"/>
          <w:sz w:val="24"/>
          <w:szCs w:val="24"/>
          <w:lang w:val="sr-Cyrl-CS"/>
        </w:rPr>
      </w:pPr>
    </w:p>
    <w:p w:rsidR="0094534A" w:rsidRDefault="0094534A" w:rsidP="0094534A">
      <w:pPr>
        <w:pStyle w:val="NoSpacing"/>
        <w:jc w:val="both"/>
        <w:rPr>
          <w:rFonts w:ascii="Times New Roman" w:hAnsi="Times New Roman"/>
          <w:sz w:val="24"/>
          <w:szCs w:val="24"/>
          <w:lang w:val="sr-Cyrl-CS"/>
        </w:rPr>
      </w:pPr>
    </w:p>
    <w:p w:rsidR="0094534A" w:rsidRDefault="0094534A" w:rsidP="0094534A">
      <w:pPr>
        <w:pStyle w:val="NoSpacing"/>
        <w:jc w:val="both"/>
        <w:rPr>
          <w:rFonts w:ascii="Times New Roman" w:hAnsi="Times New Roman"/>
          <w:sz w:val="24"/>
          <w:szCs w:val="24"/>
          <w:lang w:val="sr-Cyrl-CS"/>
        </w:rPr>
      </w:pPr>
    </w:p>
    <w:p w:rsidR="0094534A" w:rsidRDefault="0094534A" w:rsidP="0094534A">
      <w:pPr>
        <w:pStyle w:val="NoSpacing"/>
        <w:jc w:val="both"/>
        <w:rPr>
          <w:rFonts w:ascii="Times New Roman" w:hAnsi="Times New Roman"/>
          <w:sz w:val="24"/>
          <w:szCs w:val="24"/>
          <w:lang w:val="sr-Cyrl-CS"/>
        </w:rPr>
      </w:pPr>
    </w:p>
    <w:p w:rsidR="0094534A" w:rsidRDefault="0094534A" w:rsidP="0094534A">
      <w:pPr>
        <w:pStyle w:val="NoSpacing"/>
        <w:jc w:val="both"/>
        <w:rPr>
          <w:rFonts w:ascii="Times New Roman" w:hAnsi="Times New Roman"/>
          <w:sz w:val="24"/>
          <w:szCs w:val="24"/>
          <w:lang w:val="sr-Cyrl-CS"/>
        </w:rPr>
      </w:pPr>
    </w:p>
    <w:p w:rsidR="0094534A" w:rsidRDefault="0094534A" w:rsidP="0094534A">
      <w:pPr>
        <w:pStyle w:val="NoSpacing"/>
        <w:jc w:val="both"/>
        <w:rPr>
          <w:rFonts w:ascii="Times New Roman" w:hAnsi="Times New Roman"/>
          <w:sz w:val="24"/>
          <w:szCs w:val="24"/>
          <w:lang w:val="sr-Cyrl-CS"/>
        </w:rPr>
      </w:pPr>
    </w:p>
    <w:p w:rsidR="0094534A" w:rsidRDefault="0094534A" w:rsidP="0094534A">
      <w:pPr>
        <w:pStyle w:val="NoSpacing"/>
        <w:jc w:val="both"/>
        <w:rPr>
          <w:rFonts w:ascii="Times New Roman" w:hAnsi="Times New Roman"/>
          <w:sz w:val="24"/>
          <w:szCs w:val="24"/>
          <w:lang w:val="sr-Cyrl-CS"/>
        </w:rPr>
      </w:pPr>
    </w:p>
    <w:p w:rsidR="0094534A" w:rsidRPr="0094534A" w:rsidRDefault="0094534A" w:rsidP="0094534A">
      <w:pPr>
        <w:pStyle w:val="NoSpacing"/>
        <w:jc w:val="both"/>
        <w:rPr>
          <w:rFonts w:ascii="Times New Roman" w:hAnsi="Times New Roman"/>
          <w:sz w:val="24"/>
          <w:szCs w:val="24"/>
          <w:lang w:val="sr-Cyrl-CS"/>
        </w:rPr>
      </w:pPr>
    </w:p>
    <w:p w:rsidR="002271E8" w:rsidRPr="0077390A" w:rsidRDefault="002271E8" w:rsidP="00C965C4">
      <w:pPr>
        <w:jc w:val="center"/>
        <w:rPr>
          <w:b/>
        </w:rPr>
      </w:pPr>
      <w:r w:rsidRPr="0077390A">
        <w:rPr>
          <w:b/>
          <w:lang w:val="ru-RU"/>
        </w:rPr>
        <w:lastRenderedPageBreak/>
        <w:t xml:space="preserve">ОДЕЉАК </w:t>
      </w:r>
      <w:r w:rsidRPr="0077390A">
        <w:rPr>
          <w:b/>
        </w:rPr>
        <w:t>II</w:t>
      </w:r>
    </w:p>
    <w:p w:rsidR="002271E8" w:rsidRPr="0077390A" w:rsidRDefault="002271E8" w:rsidP="002271E8">
      <w:pPr>
        <w:ind w:left="360"/>
        <w:jc w:val="center"/>
        <w:rPr>
          <w:b/>
          <w:lang w:val="sr-Cyrl-CS"/>
        </w:rPr>
      </w:pPr>
      <w:r w:rsidRPr="0077390A">
        <w:rPr>
          <w:b/>
          <w:lang w:val="sr-Cyrl-CS"/>
        </w:rPr>
        <w:t>УСЛОВИ И УПУТСТВО КАКО СЕ ДОКАЗУЈЕ ИСПУЊЕНОСТ УСЛОВА ИЗ ЧЛ. 75</w:t>
      </w:r>
      <w:r w:rsidR="00C965C4">
        <w:rPr>
          <w:b/>
          <w:lang w:val="sr-Cyrl-CS"/>
        </w:rPr>
        <w:t>.</w:t>
      </w:r>
      <w:r w:rsidRPr="0077390A">
        <w:rPr>
          <w:b/>
          <w:lang w:val="sr-Cyrl-CS"/>
        </w:rPr>
        <w:t xml:space="preserve"> ЗЈН</w:t>
      </w:r>
    </w:p>
    <w:p w:rsidR="002271E8" w:rsidRPr="0077390A" w:rsidRDefault="002271E8" w:rsidP="002271E8">
      <w:pPr>
        <w:jc w:val="both"/>
        <w:rPr>
          <w:lang w:val="sr-Cyrl-CS"/>
        </w:rPr>
      </w:pPr>
    </w:p>
    <w:p w:rsidR="002271E8" w:rsidRPr="00EE3FF8" w:rsidRDefault="002271E8" w:rsidP="00EE3FF8">
      <w:pPr>
        <w:pStyle w:val="NoSpacing"/>
        <w:rPr>
          <w:rFonts w:ascii="Times New Roman" w:hAnsi="Times New Roman"/>
          <w:b/>
          <w:sz w:val="24"/>
          <w:szCs w:val="24"/>
          <w:u w:val="single"/>
          <w:lang w:val="sr-Cyrl-CS"/>
        </w:rPr>
      </w:pPr>
      <w:r w:rsidRPr="00EE3FF8">
        <w:rPr>
          <w:rFonts w:ascii="Times New Roman" w:hAnsi="Times New Roman"/>
          <w:b/>
          <w:sz w:val="24"/>
          <w:szCs w:val="24"/>
          <w:u w:val="single"/>
          <w:lang w:val="sr-Cyrl-CS"/>
        </w:rPr>
        <w:t>УСЛОВИ ЗА УЧЕСТВОВАЊЕ У ПОСТУПКУ ЈАВНЕ НАБАВКЕ</w:t>
      </w:r>
    </w:p>
    <w:p w:rsidR="002271E8" w:rsidRPr="0077390A" w:rsidRDefault="002271E8" w:rsidP="002271E8">
      <w:pPr>
        <w:jc w:val="center"/>
        <w:rPr>
          <w:b/>
          <w:lang w:val="sr-Cyrl-CS"/>
        </w:rPr>
      </w:pPr>
    </w:p>
    <w:p w:rsidR="002271E8" w:rsidRPr="0077390A" w:rsidRDefault="002271E8" w:rsidP="002271E8">
      <w:pPr>
        <w:ind w:firstLine="720"/>
        <w:jc w:val="both"/>
        <w:rPr>
          <w:lang w:val="sr-Cyrl-CS"/>
        </w:rPr>
      </w:pPr>
      <w:r w:rsidRPr="0077390A">
        <w:rPr>
          <w:lang w:val="sr-Cyrl-CS"/>
        </w:rPr>
        <w:t xml:space="preserve">Право на учешће у поступку има </w:t>
      </w:r>
      <w:r w:rsidR="00707D7C">
        <w:rPr>
          <w:lang w:val="sr-Cyrl-CS"/>
        </w:rPr>
        <w:t>п</w:t>
      </w:r>
      <w:r w:rsidRPr="0077390A">
        <w:rPr>
          <w:lang w:val="sr-Cyrl-CS"/>
        </w:rPr>
        <w:t xml:space="preserve">онуђач које испуњава </w:t>
      </w:r>
      <w:r w:rsidRPr="00E82684">
        <w:rPr>
          <w:b/>
          <w:u w:val="single"/>
          <w:lang w:val="sr-Cyrl-CS"/>
        </w:rPr>
        <w:t>обавезне услове</w:t>
      </w:r>
      <w:r w:rsidRPr="0077390A">
        <w:rPr>
          <w:lang w:val="sr-Cyrl-CS"/>
        </w:rPr>
        <w:t xml:space="preserve"> прописане члано</w:t>
      </w:r>
      <w:r w:rsidR="002B0066">
        <w:rPr>
          <w:lang w:val="sr-Cyrl-CS"/>
        </w:rPr>
        <w:t>м 75. Закона о јавним набавкама у</w:t>
      </w:r>
      <w:r w:rsidR="002B0066" w:rsidRPr="002B0066">
        <w:rPr>
          <w:b/>
          <w:lang w:val="ru-RU"/>
        </w:rPr>
        <w:t xml:space="preserve"> </w:t>
      </w:r>
      <w:r w:rsidR="002B0066" w:rsidRPr="001E50DD">
        <w:rPr>
          <w:b/>
          <w:lang w:val="ru-RU"/>
        </w:rPr>
        <w:t>ЈН мале вредности бр</w:t>
      </w:r>
      <w:r w:rsidR="002B0066" w:rsidRPr="00C75A9E">
        <w:rPr>
          <w:b/>
          <w:lang w:val="ru-RU"/>
        </w:rPr>
        <w:t xml:space="preserve">. </w:t>
      </w:r>
      <w:r w:rsidR="002B0066">
        <w:rPr>
          <w:b/>
          <w:lang w:val="ru-RU"/>
        </w:rPr>
        <w:t>02/</w:t>
      </w:r>
      <w:r w:rsidR="002B0066" w:rsidRPr="00C75A9E">
        <w:rPr>
          <w:b/>
          <w:lang w:val="ru-RU"/>
        </w:rPr>
        <w:t>1</w:t>
      </w:r>
      <w:r w:rsidR="002B0066">
        <w:rPr>
          <w:b/>
          <w:lang w:val="ru-RU"/>
        </w:rPr>
        <w:t>5</w:t>
      </w:r>
      <w:r w:rsidR="002B0066" w:rsidRPr="00C75A9E">
        <w:rPr>
          <w:b/>
          <w:lang w:val="ru-RU"/>
        </w:rPr>
        <w:t xml:space="preserve"> –добра</w:t>
      </w:r>
      <w:r w:rsidR="002B0066" w:rsidRPr="00C75A9E">
        <w:rPr>
          <w:b/>
        </w:rPr>
        <w:t>:</w:t>
      </w:r>
      <w:r w:rsidR="002B0066">
        <w:rPr>
          <w:b/>
          <w:lang w:val="sr-Cyrl-CS"/>
        </w:rPr>
        <w:t xml:space="preserve"> </w:t>
      </w:r>
      <w:r w:rsidR="002B0066">
        <w:rPr>
          <w:b/>
        </w:rPr>
        <w:t>Услуга хране и пића за манифестације током године.</w:t>
      </w:r>
      <w:r w:rsidR="002B0066">
        <w:rPr>
          <w:lang w:val="sr-Cyrl-CS"/>
        </w:rPr>
        <w:t xml:space="preserve"> </w:t>
      </w:r>
    </w:p>
    <w:p w:rsidR="002271E8" w:rsidRPr="0077390A" w:rsidRDefault="002271E8" w:rsidP="002271E8">
      <w:pPr>
        <w:ind w:firstLine="720"/>
        <w:jc w:val="both"/>
        <w:rPr>
          <w:lang w:val="sr-Cyrl-CS"/>
        </w:rPr>
      </w:pPr>
      <w:r w:rsidRPr="0077390A">
        <w:rPr>
          <w:lang w:val="sr-Cyrl-CS"/>
        </w:rPr>
        <w:t xml:space="preserve">Право на учешће у поступку има сваки </w:t>
      </w:r>
      <w:r w:rsidR="00FB59C6">
        <w:rPr>
          <w:lang w:val="sr-Cyrl-CS"/>
        </w:rPr>
        <w:t>п</w:t>
      </w:r>
      <w:r w:rsidRPr="0077390A">
        <w:rPr>
          <w:lang w:val="sr-Cyrl-CS"/>
        </w:rPr>
        <w:t>онуђач ако:</w:t>
      </w:r>
    </w:p>
    <w:p w:rsidR="002271E8" w:rsidRPr="0077390A" w:rsidRDefault="002271E8" w:rsidP="002271E8">
      <w:pPr>
        <w:ind w:firstLine="720"/>
        <w:jc w:val="both"/>
        <w:rPr>
          <w:lang w:val="sr-Cyrl-BA"/>
        </w:rPr>
      </w:pPr>
      <w:r w:rsidRPr="0077390A">
        <w:rPr>
          <w:lang w:val="sr-Cyrl-BA"/>
        </w:rPr>
        <w:t xml:space="preserve">1. </w:t>
      </w:r>
      <w:r w:rsidRPr="0077390A">
        <w:rPr>
          <w:lang w:val="sr-Cyrl-CS"/>
        </w:rPr>
        <w:t>је регистрован код надлежног органа, односно уписан у одговарајући регистар</w:t>
      </w:r>
      <w:r w:rsidR="00FA10F8">
        <w:rPr>
          <w:lang w:val="sr-Cyrl-CS"/>
        </w:rPr>
        <w:t>;</w:t>
      </w:r>
    </w:p>
    <w:p w:rsidR="002271E8" w:rsidRPr="0077390A" w:rsidRDefault="00C965C4" w:rsidP="002271E8">
      <w:pPr>
        <w:ind w:left="720"/>
        <w:jc w:val="both"/>
        <w:rPr>
          <w:lang w:val="sr-Cyrl-CS"/>
        </w:rPr>
      </w:pPr>
      <w:r>
        <w:rPr>
          <w:lang w:val="sr-Cyrl-BA"/>
        </w:rPr>
        <w:t xml:space="preserve">2. </w:t>
      </w:r>
      <w:r w:rsidR="002271E8" w:rsidRPr="0077390A">
        <w:rPr>
          <w:lang w:val="sr-Cyrl-BA"/>
        </w:rPr>
        <w:t>он и његов законски заступни</w:t>
      </w:r>
      <w:r>
        <w:rPr>
          <w:lang w:val="sr-Cyrl-BA"/>
        </w:rPr>
        <w:t>к</w:t>
      </w:r>
      <w:r w:rsidR="002271E8" w:rsidRPr="0077390A">
        <w:rPr>
          <w:lang w:val="sr-Cyrl-BA"/>
        </w:rPr>
        <w:t xml:space="preserve"> није осуђиван за неко од кривичних дела као члан ор</w:t>
      </w:r>
      <w:r>
        <w:rPr>
          <w:lang w:val="sr-Cyrl-BA"/>
        </w:rPr>
        <w:t xml:space="preserve">ганизоване криминалне групе, </w:t>
      </w:r>
      <w:r w:rsidR="0095656D">
        <w:rPr>
          <w:lang w:val="sr-Cyrl-BA"/>
        </w:rPr>
        <w:t xml:space="preserve">није осуђиван </w:t>
      </w:r>
      <w:r w:rsidR="002271E8" w:rsidRPr="0077390A">
        <w:rPr>
          <w:lang w:val="sr-Cyrl-BA"/>
        </w:rPr>
        <w:t>за кривична дела против привреде, кривична дела против животне средине, кривично дело примања или давања мита, кривично дело</w:t>
      </w:r>
      <w:r>
        <w:rPr>
          <w:lang w:val="sr-Cyrl-BA"/>
        </w:rPr>
        <w:t xml:space="preserve"> преваре</w:t>
      </w:r>
      <w:r w:rsidR="00FA10F8">
        <w:rPr>
          <w:lang w:val="sr-Cyrl-BA"/>
        </w:rPr>
        <w:t>;</w:t>
      </w:r>
    </w:p>
    <w:p w:rsidR="002271E8" w:rsidRPr="0077390A" w:rsidRDefault="00C965C4" w:rsidP="002271E8">
      <w:pPr>
        <w:ind w:left="720"/>
        <w:jc w:val="both"/>
        <w:rPr>
          <w:lang w:val="sr-Cyrl-CS"/>
        </w:rPr>
      </w:pPr>
      <w:r>
        <w:rPr>
          <w:lang w:val="sr-Cyrl-BA"/>
        </w:rPr>
        <w:t xml:space="preserve">3. </w:t>
      </w:r>
      <w:r w:rsidR="002271E8" w:rsidRPr="0077390A">
        <w:rPr>
          <w:lang w:val="sr-Cyrl-CS"/>
        </w:rPr>
        <w:t>му није изречена мера забране обављања делатности, која је на снази у време објављивања односно слања позива за подношење понуда;</w:t>
      </w:r>
    </w:p>
    <w:p w:rsidR="002271E8" w:rsidRDefault="00C965C4" w:rsidP="002271E8">
      <w:pPr>
        <w:ind w:left="720"/>
        <w:jc w:val="both"/>
        <w:rPr>
          <w:lang w:val="sr-Cyrl-CS"/>
        </w:rPr>
      </w:pPr>
      <w:r>
        <w:rPr>
          <w:lang w:val="sr-Cyrl-BA"/>
        </w:rPr>
        <w:t>4.</w:t>
      </w:r>
      <w:r w:rsidR="002271E8" w:rsidRPr="0077390A">
        <w:rPr>
          <w:lang w:val="sr-Cyrl-CS"/>
        </w:rPr>
        <w:t>је измирио доспеле порезе, доприносе и друге јавне дажбине у складу са прописима Републике Србије или стране државе када име седиште на њеној територији</w:t>
      </w:r>
      <w:r w:rsidR="00FA10F8">
        <w:rPr>
          <w:lang w:val="sr-Cyrl-CS"/>
        </w:rPr>
        <w:t>.</w:t>
      </w:r>
    </w:p>
    <w:p w:rsidR="00E82684" w:rsidRDefault="00B71DF6" w:rsidP="002271E8">
      <w:pPr>
        <w:ind w:left="720"/>
        <w:jc w:val="both"/>
        <w:rPr>
          <w:lang w:val="sr-Cyrl-CS"/>
        </w:rPr>
      </w:pPr>
      <w:r>
        <w:rPr>
          <w:lang w:val="en-US"/>
        </w:rPr>
        <w:t>5.</w:t>
      </w:r>
      <w:r>
        <w:rPr>
          <w:lang w:val="sr-Cyrl-CS"/>
        </w:rPr>
        <w:t xml:space="preserve">да има важећу дозволу надлежног органа </w:t>
      </w:r>
      <w:r w:rsidR="006C39DB">
        <w:rPr>
          <w:lang w:val="sr-Cyrl-CS"/>
        </w:rPr>
        <w:t>за обављање делатности која је предмет јавне набавке, ако је таква дозвола предвиђена посебним прописом;</w:t>
      </w:r>
    </w:p>
    <w:p w:rsidR="002271E8" w:rsidRPr="0077390A" w:rsidRDefault="002271E8" w:rsidP="002271E8">
      <w:pPr>
        <w:jc w:val="both"/>
      </w:pPr>
    </w:p>
    <w:p w:rsidR="009D1095" w:rsidRDefault="00F9490F" w:rsidP="002271E8">
      <w:pPr>
        <w:jc w:val="both"/>
      </w:pPr>
      <w:proofErr w:type="gramStart"/>
      <w:r w:rsidRPr="0077390A">
        <w:t>Уколико понуђач дели</w:t>
      </w:r>
      <w:r w:rsidR="002271E8" w:rsidRPr="0077390A">
        <w:t>мично извршење набавке поверава подизвођачу, подизвођач мора испунити обавезне услове из члана 75.став 1.</w:t>
      </w:r>
      <w:proofErr w:type="gramEnd"/>
      <w:r w:rsidR="002271E8" w:rsidRPr="0077390A">
        <w:t xml:space="preserve"> </w:t>
      </w:r>
      <w:proofErr w:type="gramStart"/>
      <w:r w:rsidR="002271E8" w:rsidRPr="0077390A">
        <w:t>тачка</w:t>
      </w:r>
      <w:proofErr w:type="gramEnd"/>
      <w:r w:rsidR="002271E8" w:rsidRPr="0077390A">
        <w:t xml:space="preserve"> 1</w:t>
      </w:r>
      <w:r w:rsidR="009D1095">
        <w:t xml:space="preserve"> – </w:t>
      </w:r>
      <w:r w:rsidR="002271E8" w:rsidRPr="0077390A">
        <w:t>4</w:t>
      </w:r>
    </w:p>
    <w:p w:rsidR="002761C1" w:rsidRDefault="009D1095" w:rsidP="002271E8">
      <w:pPr>
        <w:jc w:val="both"/>
        <w:rPr>
          <w:lang w:val="sr-Cyrl-CS"/>
        </w:rPr>
      </w:pPr>
      <w:r>
        <w:t>ДОКАЗ</w:t>
      </w:r>
      <w:r w:rsidR="002271E8" w:rsidRPr="0077390A">
        <w:rPr>
          <w:lang w:val="sr-Cyrl-CS"/>
        </w:rPr>
        <w:t xml:space="preserve">: </w:t>
      </w:r>
    </w:p>
    <w:p w:rsidR="009D1095" w:rsidRPr="002E451B" w:rsidRDefault="002271E8" w:rsidP="002271E8">
      <w:pPr>
        <w:jc w:val="both"/>
      </w:pPr>
      <w:r w:rsidRPr="0077390A">
        <w:rPr>
          <w:lang w:val="sr-Cyrl-CS"/>
        </w:rPr>
        <w:t>Попуњен, потписан и печатом оверен Образац изјаве о испуњавању услова из чл. 75</w:t>
      </w:r>
      <w:r w:rsidR="009D1095">
        <w:rPr>
          <w:lang w:val="sr-Cyrl-CS"/>
        </w:rPr>
        <w:t>.</w:t>
      </w:r>
      <w:r w:rsidRPr="0077390A">
        <w:rPr>
          <w:lang w:val="sr-Cyrl-CS"/>
        </w:rPr>
        <w:t xml:space="preserve"> ЗЈН – одељак </w:t>
      </w:r>
      <w:r w:rsidRPr="0077390A">
        <w:t>III-а конкурсне документације.</w:t>
      </w:r>
    </w:p>
    <w:p w:rsidR="002271E8" w:rsidRPr="0077390A" w:rsidRDefault="002271E8" w:rsidP="002271E8">
      <w:pPr>
        <w:jc w:val="both"/>
      </w:pPr>
      <w:proofErr w:type="gramStart"/>
      <w:r w:rsidRPr="0077390A">
        <w:t>Уколико понуду подноси група понуђача сваки понуђач мора да испуни услове из члана 75</w:t>
      </w:r>
      <w:r w:rsidR="009D1095">
        <w:t>.</w:t>
      </w:r>
      <w:r w:rsidRPr="0077390A">
        <w:t>став 1.тачка 1-4., а додатне услове испуњавају заједно.</w:t>
      </w:r>
      <w:proofErr w:type="gramEnd"/>
    </w:p>
    <w:p w:rsidR="002761C1" w:rsidRDefault="009D1095" w:rsidP="002271E8">
      <w:pPr>
        <w:jc w:val="both"/>
      </w:pPr>
      <w:r>
        <w:t xml:space="preserve"> ДОКАЗ</w:t>
      </w:r>
      <w:r w:rsidR="002271E8" w:rsidRPr="0077390A">
        <w:t>:</w:t>
      </w:r>
    </w:p>
    <w:p w:rsidR="002271E8" w:rsidRDefault="002271E8" w:rsidP="002271E8">
      <w:pPr>
        <w:jc w:val="both"/>
      </w:pPr>
      <w:proofErr w:type="gramStart"/>
      <w:r w:rsidRPr="00712A8B">
        <w:t>Попуњен, потписан и печатом оверен Образац изјаве о испуњавању услова из чл.</w:t>
      </w:r>
      <w:proofErr w:type="gramEnd"/>
      <w:r w:rsidRPr="00712A8B">
        <w:t xml:space="preserve"> 75</w:t>
      </w:r>
      <w:r w:rsidR="009D1095" w:rsidRPr="00712A8B">
        <w:t>.</w:t>
      </w:r>
      <w:r w:rsidRPr="00712A8B">
        <w:t xml:space="preserve"> ЗЈН у поступку јавне набавке мале вредности - одељак III конкурсне документације.</w:t>
      </w:r>
    </w:p>
    <w:p w:rsidR="00F86EF4" w:rsidRPr="006C39DB" w:rsidRDefault="00F86EF4" w:rsidP="00F86EF4">
      <w:pPr>
        <w:jc w:val="both"/>
        <w:rPr>
          <w:lang w:val="sr-Cyrl-CS"/>
        </w:rPr>
      </w:pPr>
      <w:r w:rsidRPr="0077390A">
        <w:rPr>
          <w:lang w:val="sr-Cyrl-CS"/>
        </w:rPr>
        <w:t xml:space="preserve">Право на учешће у поступку има </w:t>
      </w:r>
      <w:r>
        <w:rPr>
          <w:lang w:val="sr-Cyrl-CS"/>
        </w:rPr>
        <w:t>п</w:t>
      </w:r>
      <w:r w:rsidRPr="0077390A">
        <w:rPr>
          <w:lang w:val="sr-Cyrl-CS"/>
        </w:rPr>
        <w:t xml:space="preserve">онуђач које испуњава </w:t>
      </w:r>
      <w:r w:rsidRPr="00FD0319">
        <w:rPr>
          <w:lang w:val="sr-Cyrl-CS"/>
        </w:rPr>
        <w:t xml:space="preserve">Испуњава </w:t>
      </w:r>
      <w:r>
        <w:rPr>
          <w:b/>
          <w:lang w:val="sr-Cyrl-CS"/>
        </w:rPr>
        <w:t xml:space="preserve">додатне услове </w:t>
      </w:r>
      <w:r>
        <w:rPr>
          <w:lang w:val="sr-Cyrl-CS"/>
        </w:rPr>
        <w:t>за учешће у поступку јавне набавке, дефинисане чланом 76. Закона, и то:</w:t>
      </w:r>
    </w:p>
    <w:p w:rsidR="00F86EF4" w:rsidRPr="00F86EF4" w:rsidRDefault="00F86EF4" w:rsidP="002271E8">
      <w:pPr>
        <w:jc w:val="both"/>
      </w:pPr>
    </w:p>
    <w:p w:rsidR="00F86EF4" w:rsidRPr="001824EA" w:rsidRDefault="00F86EF4" w:rsidP="00F86EF4">
      <w:pPr>
        <w:pStyle w:val="NoSpacing"/>
        <w:ind w:left="426" w:hanging="142"/>
        <w:rPr>
          <w:rFonts w:ascii="Times New Roman" w:hAnsi="Times New Roman"/>
          <w:sz w:val="24"/>
          <w:szCs w:val="24"/>
          <w:lang w:eastAsia="sr-Latn-CS"/>
        </w:rPr>
      </w:pPr>
      <w:r>
        <w:rPr>
          <w:rFonts w:ascii="Times New Roman" w:hAnsi="Times New Roman"/>
          <w:sz w:val="24"/>
          <w:szCs w:val="24"/>
          <w:lang w:val="sr-Cyrl-CS" w:eastAsia="sr-Latn-CS"/>
        </w:rPr>
        <w:t>1</w:t>
      </w:r>
      <w:r w:rsidRPr="001824EA">
        <w:rPr>
          <w:rFonts w:ascii="Times New Roman" w:hAnsi="Times New Roman"/>
          <w:sz w:val="24"/>
          <w:szCs w:val="24"/>
          <w:lang w:val="sr-Cyrl-CS" w:eastAsia="sr-Latn-CS"/>
        </w:rPr>
        <w:t>.</w:t>
      </w:r>
      <w:r w:rsidRPr="001824EA">
        <w:rPr>
          <w:rFonts w:ascii="Times New Roman" w:hAnsi="Times New Roman"/>
          <w:b/>
          <w:sz w:val="24"/>
          <w:szCs w:val="24"/>
          <w:lang w:val="sr-Cyrl-CS" w:eastAsia="sr-Latn-CS"/>
        </w:rPr>
        <w:t xml:space="preserve"> Сертификат НАССР- </w:t>
      </w:r>
      <w:r w:rsidRPr="001824EA">
        <w:rPr>
          <w:rFonts w:ascii="Times New Roman" w:hAnsi="Times New Roman"/>
          <w:sz w:val="24"/>
          <w:szCs w:val="24"/>
          <w:lang w:val="sr-Cyrl-CS" w:eastAsia="sr-Latn-CS"/>
        </w:rPr>
        <w:t>којим се потврђује да понуђач има успостављен систем за осигурање безбедности хране у свим фазама производње, прераде и промета  хране, осим на нивоу примарне производње, у сваком објекту под својом контролом, у складу са принципима добре произвођачке и хигијенске праксе и анализе опасности и критичних контролних тачака (</w:t>
      </w:r>
      <w:r w:rsidRPr="001824EA">
        <w:rPr>
          <w:rFonts w:ascii="Times New Roman" w:hAnsi="Times New Roman"/>
          <w:sz w:val="24"/>
          <w:szCs w:val="24"/>
          <w:lang w:val="ru-RU" w:eastAsia="sr-Latn-CS"/>
        </w:rPr>
        <w:t>НАССР</w:t>
      </w:r>
      <w:r w:rsidRPr="001824EA">
        <w:rPr>
          <w:rFonts w:ascii="Times New Roman" w:hAnsi="Times New Roman"/>
          <w:sz w:val="24"/>
          <w:szCs w:val="24"/>
          <w:lang w:val="sr-Cyrl-CS" w:eastAsia="sr-Latn-CS"/>
        </w:rPr>
        <w:t>)</w:t>
      </w:r>
      <w:r w:rsidRPr="001824EA">
        <w:rPr>
          <w:rFonts w:ascii="Times New Roman" w:hAnsi="Times New Roman"/>
          <w:sz w:val="24"/>
          <w:szCs w:val="24"/>
          <w:lang w:eastAsia="sr-Latn-CS"/>
        </w:rPr>
        <w:t>.</w:t>
      </w:r>
    </w:p>
    <w:p w:rsidR="00F86EF4" w:rsidRPr="001824EA" w:rsidRDefault="00F86EF4" w:rsidP="00F86EF4">
      <w:pPr>
        <w:pStyle w:val="NoSpacing"/>
        <w:ind w:left="426" w:hanging="142"/>
        <w:rPr>
          <w:rFonts w:ascii="Times New Roman" w:hAnsi="Times New Roman"/>
          <w:sz w:val="24"/>
          <w:szCs w:val="24"/>
          <w:lang w:eastAsia="sr-Latn-CS"/>
        </w:rPr>
      </w:pPr>
      <w:proofErr w:type="gramStart"/>
      <w:r w:rsidRPr="001824EA">
        <w:rPr>
          <w:rFonts w:ascii="Times New Roman" w:hAnsi="Times New Roman"/>
          <w:sz w:val="24"/>
          <w:szCs w:val="24"/>
          <w:lang w:eastAsia="sr-Latn-CS"/>
        </w:rPr>
        <w:t>Доказ из тачке 5 понуђач доставља као неоверену копију.</w:t>
      </w:r>
      <w:proofErr w:type="gramEnd"/>
    </w:p>
    <w:p w:rsidR="00F86EF4" w:rsidRPr="001824EA" w:rsidRDefault="00F86EF4" w:rsidP="00F86EF4">
      <w:pPr>
        <w:pStyle w:val="NoSpacing"/>
        <w:ind w:left="426" w:hanging="142"/>
        <w:jc w:val="both"/>
        <w:rPr>
          <w:rFonts w:ascii="Times New Roman" w:hAnsi="Times New Roman"/>
          <w:sz w:val="24"/>
          <w:szCs w:val="24"/>
          <w:lang w:val="sr-Cyrl-CS" w:eastAsia="sr-Latn-CS"/>
        </w:rPr>
      </w:pPr>
      <w:r>
        <w:rPr>
          <w:rFonts w:ascii="Times New Roman" w:hAnsi="Times New Roman"/>
          <w:sz w:val="24"/>
          <w:szCs w:val="24"/>
          <w:lang w:val="sr-Cyrl-CS" w:eastAsia="sr-Latn-CS"/>
        </w:rPr>
        <w:t>2</w:t>
      </w:r>
      <w:r w:rsidRPr="001824EA">
        <w:rPr>
          <w:rFonts w:ascii="Times New Roman" w:hAnsi="Times New Roman"/>
          <w:sz w:val="24"/>
          <w:szCs w:val="24"/>
          <w:lang w:val="sr-Cyrl-CS" w:eastAsia="sr-Latn-CS"/>
        </w:rPr>
        <w:t>.</w:t>
      </w:r>
      <w:r w:rsidRPr="001824EA">
        <w:rPr>
          <w:rFonts w:ascii="Times New Roman" w:hAnsi="Times New Roman"/>
          <w:b/>
          <w:sz w:val="24"/>
          <w:szCs w:val="24"/>
          <w:lang w:val="sr-Cyrl-CS" w:eastAsia="sr-Latn-CS"/>
        </w:rPr>
        <w:t xml:space="preserve"> Декларације производа -</w:t>
      </w:r>
      <w:r w:rsidRPr="001824EA">
        <w:rPr>
          <w:rFonts w:ascii="Times New Roman" w:hAnsi="Times New Roman"/>
          <w:sz w:val="24"/>
          <w:szCs w:val="24"/>
          <w:lang w:val="sr-Cyrl-CS" w:eastAsia="sr-Latn-CS"/>
        </w:rPr>
        <w:t xml:space="preserve">декларација производа треба да садржи следеће податке: назив под којим се намирница продаје и трговачко име уколико га намирница има, списак састојака по падајућој листи, нето количина, рок употребе и назив произвођача, а у складу са одредбама Правилника о декларисању и означавању упакованих производа </w:t>
      </w:r>
      <w:r w:rsidRPr="001824EA">
        <w:rPr>
          <w:rFonts w:ascii="Times New Roman" w:hAnsi="Times New Roman"/>
          <w:sz w:val="24"/>
          <w:szCs w:val="24"/>
          <w:lang w:eastAsia="sr-Latn-CS"/>
        </w:rPr>
        <w:t xml:space="preserve">(“Сл. </w:t>
      </w:r>
      <w:proofErr w:type="gramStart"/>
      <w:r w:rsidRPr="001824EA">
        <w:rPr>
          <w:rFonts w:ascii="Times New Roman" w:hAnsi="Times New Roman"/>
          <w:sz w:val="24"/>
          <w:szCs w:val="24"/>
          <w:lang w:eastAsia="sr-Latn-CS"/>
        </w:rPr>
        <w:t>Лист</w:t>
      </w:r>
      <w:r>
        <w:rPr>
          <w:rFonts w:ascii="Times New Roman" w:hAnsi="Times New Roman"/>
          <w:sz w:val="24"/>
          <w:szCs w:val="24"/>
          <w:lang w:val="sr-Cyrl-CS" w:eastAsia="sr-Latn-CS"/>
        </w:rPr>
        <w:t xml:space="preserve"> </w:t>
      </w:r>
      <w:r w:rsidRPr="001824EA">
        <w:rPr>
          <w:rFonts w:ascii="Times New Roman" w:hAnsi="Times New Roman"/>
          <w:sz w:val="24"/>
          <w:szCs w:val="24"/>
          <w:lang w:eastAsia="sr-Latn-CS"/>
        </w:rPr>
        <w:t xml:space="preserve">СЦГ”, бр.4/2004, 12/2004 </w:t>
      </w:r>
      <w:r w:rsidRPr="001824EA">
        <w:rPr>
          <w:rFonts w:ascii="Times New Roman" w:hAnsi="Times New Roman"/>
          <w:sz w:val="24"/>
          <w:szCs w:val="24"/>
          <w:lang w:val="sr-Cyrl-CS" w:eastAsia="sr-Latn-CS"/>
        </w:rPr>
        <w:t>и</w:t>
      </w:r>
      <w:r w:rsidRPr="001824EA">
        <w:rPr>
          <w:rFonts w:ascii="Times New Roman" w:hAnsi="Times New Roman"/>
          <w:sz w:val="24"/>
          <w:szCs w:val="24"/>
          <w:lang w:eastAsia="sr-Latn-CS"/>
        </w:rPr>
        <w:t xml:space="preserve"> 48/2004)</w:t>
      </w:r>
      <w:r w:rsidRPr="001824EA">
        <w:rPr>
          <w:rFonts w:ascii="Times New Roman" w:hAnsi="Times New Roman"/>
          <w:sz w:val="24"/>
          <w:szCs w:val="24"/>
          <w:lang w:val="sr-Cyrl-CS" w:eastAsia="sr-Latn-CS"/>
        </w:rPr>
        <w:t>.</w:t>
      </w:r>
      <w:proofErr w:type="gramEnd"/>
    </w:p>
    <w:p w:rsidR="00F86EF4" w:rsidRPr="001824EA" w:rsidRDefault="00F86EF4" w:rsidP="00F86EF4">
      <w:pPr>
        <w:pStyle w:val="NoSpacing"/>
        <w:ind w:left="426" w:hanging="142"/>
        <w:jc w:val="both"/>
        <w:rPr>
          <w:rFonts w:ascii="Times New Roman" w:hAnsi="Times New Roman"/>
          <w:bCs/>
          <w:sz w:val="24"/>
          <w:szCs w:val="24"/>
          <w:lang w:val="sr-Cyrl-CS" w:eastAsia="sr-Latn-CS"/>
        </w:rPr>
      </w:pPr>
      <w:r>
        <w:rPr>
          <w:rFonts w:ascii="Times New Roman" w:hAnsi="Times New Roman"/>
          <w:bCs/>
          <w:sz w:val="24"/>
          <w:szCs w:val="24"/>
          <w:lang w:val="sr-Cyrl-CS" w:eastAsia="sr-Latn-CS"/>
        </w:rPr>
        <w:t>3</w:t>
      </w:r>
      <w:r w:rsidRPr="001824EA">
        <w:rPr>
          <w:rFonts w:ascii="Times New Roman" w:hAnsi="Times New Roman"/>
          <w:bCs/>
          <w:sz w:val="24"/>
          <w:szCs w:val="24"/>
          <w:lang w:val="sr-Cyrl-CS" w:eastAsia="sr-Latn-CS"/>
        </w:rPr>
        <w:t xml:space="preserve">. </w:t>
      </w:r>
      <w:r w:rsidRPr="001824EA">
        <w:rPr>
          <w:rFonts w:ascii="Times New Roman" w:hAnsi="Times New Roman"/>
          <w:b/>
          <w:bCs/>
          <w:sz w:val="24"/>
          <w:szCs w:val="24"/>
          <w:lang w:val="sr-Cyrl-CS" w:eastAsia="sr-Latn-CS"/>
        </w:rPr>
        <w:t>Извештај о лабораторијској анализи</w:t>
      </w:r>
      <w:r w:rsidRPr="001824EA">
        <w:rPr>
          <w:rFonts w:ascii="Times New Roman" w:hAnsi="Times New Roman"/>
          <w:bCs/>
          <w:sz w:val="24"/>
          <w:szCs w:val="24"/>
          <w:lang w:val="sr-Cyrl-CS" w:eastAsia="sr-Latn-CS"/>
        </w:rPr>
        <w:t xml:space="preserve"> издат од стране овлашћене институције-којим се потврђује да је извршена сензорска анализа, физичко хемијска испитивања </w:t>
      </w:r>
      <w:r w:rsidRPr="001824EA">
        <w:rPr>
          <w:rFonts w:ascii="Times New Roman" w:hAnsi="Times New Roman"/>
          <w:bCs/>
          <w:sz w:val="24"/>
          <w:szCs w:val="24"/>
          <w:lang w:val="sr-Cyrl-CS" w:eastAsia="sr-Latn-CS"/>
        </w:rPr>
        <w:lastRenderedPageBreak/>
        <w:t>и микробиолошка испитивања</w:t>
      </w:r>
      <w:r w:rsidRPr="001824EA">
        <w:rPr>
          <w:rFonts w:ascii="Times New Roman" w:hAnsi="Times New Roman"/>
          <w:bCs/>
          <w:sz w:val="24"/>
          <w:szCs w:val="24"/>
          <w:lang w:eastAsia="sr-Latn-CS"/>
        </w:rPr>
        <w:t>.Извештај о лабораторијској анализи мора бити издат у оквиру рока важења производа који је наведен на декларацији производа</w:t>
      </w:r>
      <w:r w:rsidRPr="001824EA">
        <w:rPr>
          <w:rFonts w:ascii="Times New Roman" w:hAnsi="Times New Roman"/>
          <w:bCs/>
          <w:sz w:val="24"/>
          <w:szCs w:val="24"/>
          <w:lang w:val="sr-Cyrl-CS" w:eastAsia="sr-Latn-CS"/>
        </w:rPr>
        <w:t xml:space="preserve"> (члан 55. Закона о безбедности хране ''Сл. гласник РС '' бр. 42/09).</w:t>
      </w:r>
    </w:p>
    <w:p w:rsidR="00F86EF4" w:rsidRPr="001824EA" w:rsidRDefault="00F86EF4" w:rsidP="00F86EF4">
      <w:pPr>
        <w:pStyle w:val="NoSpacing"/>
        <w:ind w:left="426" w:hanging="142"/>
        <w:jc w:val="both"/>
        <w:rPr>
          <w:rFonts w:ascii="Times New Roman" w:hAnsi="Times New Roman"/>
          <w:bCs/>
          <w:sz w:val="24"/>
          <w:szCs w:val="24"/>
          <w:lang w:val="sr-Cyrl-CS" w:eastAsia="sr-Latn-CS"/>
        </w:rPr>
      </w:pPr>
      <w:r>
        <w:rPr>
          <w:rFonts w:ascii="Times New Roman" w:hAnsi="Times New Roman"/>
          <w:bCs/>
          <w:sz w:val="24"/>
          <w:szCs w:val="24"/>
          <w:lang w:val="sr-Cyrl-CS" w:eastAsia="sr-Latn-CS"/>
        </w:rPr>
        <w:t>4</w:t>
      </w:r>
      <w:r w:rsidRPr="001824EA">
        <w:rPr>
          <w:rFonts w:ascii="Times New Roman" w:hAnsi="Times New Roman"/>
          <w:bCs/>
          <w:sz w:val="24"/>
          <w:szCs w:val="24"/>
          <w:lang w:val="sr-Cyrl-CS" w:eastAsia="sr-Latn-CS"/>
        </w:rPr>
        <w:t>.</w:t>
      </w:r>
      <w:r w:rsidRPr="001824EA">
        <w:rPr>
          <w:rFonts w:ascii="Times New Roman" w:hAnsi="Times New Roman"/>
          <w:b/>
          <w:bCs/>
          <w:sz w:val="24"/>
          <w:szCs w:val="24"/>
          <w:lang w:val="sr-Cyrl-CS" w:eastAsia="sr-Latn-CS"/>
        </w:rPr>
        <w:t>Уверење о извршеној контроли здравствене исправности</w:t>
      </w:r>
      <w:r w:rsidRPr="001824EA">
        <w:rPr>
          <w:rFonts w:ascii="Times New Roman" w:hAnsi="Times New Roman"/>
          <w:bCs/>
          <w:sz w:val="24"/>
          <w:szCs w:val="24"/>
          <w:lang w:val="sr-Cyrl-CS" w:eastAsia="sr-Latn-CS"/>
        </w:rPr>
        <w:t xml:space="preserve"> код увоза-уколико је роба увозног порекла, издато од стране Министарства пољопривреде, шумарства и водопривреде, преко граничних ветеринарских инспекција за храну животињског порекла, фитосанитарних инспекција за храну биљног порекла, односно ветеринарских и фитосанитарних инспекција за мешовиту храну (члан 35-37. Закона о безбедности хране ''Сл. гласник РС '' бр. 42/09).</w:t>
      </w:r>
    </w:p>
    <w:p w:rsidR="00F86EF4" w:rsidRPr="001824EA" w:rsidRDefault="00F86EF4" w:rsidP="00F86EF4">
      <w:pPr>
        <w:pStyle w:val="NoSpacing"/>
        <w:ind w:left="426" w:hanging="142"/>
        <w:rPr>
          <w:rFonts w:ascii="Times New Roman" w:hAnsi="Times New Roman"/>
          <w:bCs/>
          <w:sz w:val="24"/>
          <w:szCs w:val="24"/>
          <w:lang w:val="sr-Cyrl-CS" w:eastAsia="sr-Latn-CS"/>
        </w:rPr>
      </w:pPr>
    </w:p>
    <w:p w:rsidR="00F86EF4" w:rsidRPr="001824EA" w:rsidRDefault="00F86EF4" w:rsidP="00F86EF4">
      <w:pPr>
        <w:pStyle w:val="NoSpacing"/>
        <w:ind w:left="426" w:hanging="142"/>
        <w:rPr>
          <w:rFonts w:ascii="Times New Roman" w:hAnsi="Times New Roman"/>
          <w:b/>
          <w:bCs/>
          <w:sz w:val="24"/>
          <w:szCs w:val="24"/>
          <w:lang w:val="sr-Cyrl-CS" w:eastAsia="sr-Latn-CS"/>
        </w:rPr>
      </w:pPr>
      <w:r w:rsidRPr="001824EA">
        <w:rPr>
          <w:rFonts w:ascii="Times New Roman" w:hAnsi="Times New Roman"/>
          <w:b/>
          <w:bCs/>
          <w:sz w:val="24"/>
          <w:szCs w:val="24"/>
          <w:lang w:val="sr-Cyrl-CS" w:eastAsia="sr-Latn-CS"/>
        </w:rPr>
        <w:t xml:space="preserve">Доказ из тачке 6.,7. и 8. Понуђач доставља у форми неоверене копије за једно </w:t>
      </w:r>
    </w:p>
    <w:p w:rsidR="00F86EF4" w:rsidRPr="00F5099C" w:rsidRDefault="00F86EF4" w:rsidP="00F86EF4">
      <w:pPr>
        <w:pStyle w:val="NoSpacing"/>
        <w:ind w:left="426" w:hanging="142"/>
        <w:rPr>
          <w:b/>
          <w:bCs/>
          <w:lang w:val="sr-Cyrl-CS" w:eastAsia="sr-Latn-CS"/>
        </w:rPr>
      </w:pPr>
      <w:r w:rsidRPr="001824EA">
        <w:rPr>
          <w:rFonts w:ascii="Times New Roman" w:hAnsi="Times New Roman"/>
          <w:b/>
          <w:bCs/>
          <w:sz w:val="24"/>
          <w:szCs w:val="24"/>
          <w:lang w:val="sr-Cyrl-CS" w:eastAsia="sr-Latn-CS"/>
        </w:rPr>
        <w:t>( по избору)  од добара из спецификације  партије за коју конкурише</w:t>
      </w:r>
      <w:r w:rsidRPr="00F5099C">
        <w:rPr>
          <w:b/>
          <w:bCs/>
          <w:lang w:val="sr-Cyrl-CS" w:eastAsia="sr-Latn-CS"/>
        </w:rPr>
        <w:t>.</w:t>
      </w:r>
    </w:p>
    <w:p w:rsidR="00F86EF4" w:rsidRPr="00712A8B" w:rsidRDefault="00F86EF4" w:rsidP="00F86EF4">
      <w:pPr>
        <w:jc w:val="both"/>
        <w:rPr>
          <w:lang w:val="sr-Cyrl-CS"/>
        </w:rPr>
      </w:pPr>
    </w:p>
    <w:p w:rsidR="00F86EF4" w:rsidRPr="00712A8B" w:rsidRDefault="00F86EF4" w:rsidP="00F86EF4">
      <w:pPr>
        <w:jc w:val="both"/>
        <w:rPr>
          <w:lang w:val="sr-Cyrl-CS"/>
        </w:rPr>
      </w:pPr>
      <w:r w:rsidRPr="00712A8B">
        <w:rPr>
          <w:lang w:val="sr-Cyrl-CS"/>
        </w:rPr>
        <w:t>Наручилац задржава право да, пре доношења одлуке о додели уговора,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F86EF4" w:rsidRDefault="00F86EF4" w:rsidP="00F86EF4">
      <w:pPr>
        <w:pStyle w:val="NoSpacing"/>
        <w:jc w:val="both"/>
        <w:rPr>
          <w:rFonts w:ascii="Times New Roman" w:hAnsi="Times New Roman"/>
          <w:sz w:val="24"/>
          <w:szCs w:val="24"/>
          <w:lang w:val="sr-Cyrl-CS"/>
        </w:rPr>
      </w:pPr>
      <w:r w:rsidRPr="00712A8B">
        <w:rPr>
          <w:rFonts w:ascii="Times New Roman" w:hAnsi="Times New Roman"/>
          <w:sz w:val="24"/>
          <w:szCs w:val="24"/>
          <w:lang w:val="sr-Cyrl-CS"/>
        </w:rPr>
        <w:t>Ако понуђачу остављеном року не достави на увид оригинал или оверену копију тражених доказа, његова понуда ће бити одбијена као неприхватљива.</w:t>
      </w:r>
    </w:p>
    <w:p w:rsidR="00AA1AC1" w:rsidRDefault="00AA1AC1" w:rsidP="00022130">
      <w:pPr>
        <w:pStyle w:val="NoSpacing"/>
        <w:jc w:val="both"/>
        <w:rPr>
          <w:rFonts w:ascii="Times New Roman" w:hAnsi="Times New Roman"/>
          <w:sz w:val="24"/>
          <w:szCs w:val="24"/>
          <w:lang w:val="sr-Cyrl-CS"/>
        </w:rPr>
      </w:pPr>
    </w:p>
    <w:p w:rsidR="00AA1AC1" w:rsidRDefault="00AA1AC1" w:rsidP="00022130">
      <w:pPr>
        <w:pStyle w:val="NoSpacing"/>
        <w:jc w:val="both"/>
        <w:rPr>
          <w:rFonts w:ascii="Times New Roman" w:hAnsi="Times New Roman"/>
          <w:sz w:val="24"/>
          <w:szCs w:val="24"/>
          <w:lang w:val="sr-Cyrl-CS"/>
        </w:rPr>
      </w:pPr>
    </w:p>
    <w:p w:rsidR="00AA1AC1" w:rsidRDefault="00AA1AC1" w:rsidP="00022130">
      <w:pPr>
        <w:pStyle w:val="NoSpacing"/>
        <w:jc w:val="both"/>
        <w:rPr>
          <w:rFonts w:ascii="Times New Roman" w:hAnsi="Times New Roman"/>
          <w:sz w:val="24"/>
          <w:szCs w:val="24"/>
          <w:lang w:val="sr-Cyrl-CS"/>
        </w:rPr>
      </w:pPr>
    </w:p>
    <w:p w:rsidR="00AA1AC1" w:rsidRDefault="00AA1AC1" w:rsidP="00022130">
      <w:pPr>
        <w:pStyle w:val="NoSpacing"/>
        <w:jc w:val="both"/>
        <w:rPr>
          <w:rFonts w:ascii="Times New Roman" w:hAnsi="Times New Roman"/>
          <w:sz w:val="24"/>
          <w:szCs w:val="24"/>
          <w:lang w:val="sr-Cyrl-CS"/>
        </w:rPr>
      </w:pPr>
    </w:p>
    <w:p w:rsidR="00AA1AC1" w:rsidRDefault="00AA1AC1" w:rsidP="00022130">
      <w:pPr>
        <w:pStyle w:val="NoSpacing"/>
        <w:jc w:val="both"/>
        <w:rPr>
          <w:rFonts w:ascii="Times New Roman" w:hAnsi="Times New Roman"/>
          <w:sz w:val="24"/>
          <w:szCs w:val="24"/>
          <w:lang w:val="sr-Cyrl-CS"/>
        </w:rPr>
      </w:pPr>
    </w:p>
    <w:p w:rsidR="00AA1AC1" w:rsidRDefault="00AA1AC1" w:rsidP="00022130">
      <w:pPr>
        <w:pStyle w:val="NoSpacing"/>
        <w:jc w:val="both"/>
        <w:rPr>
          <w:rFonts w:ascii="Times New Roman" w:hAnsi="Times New Roman"/>
          <w:sz w:val="24"/>
          <w:szCs w:val="24"/>
          <w:lang w:val="sr-Cyrl-CS"/>
        </w:rPr>
      </w:pPr>
    </w:p>
    <w:p w:rsidR="00AA1AC1" w:rsidRDefault="00AA1AC1" w:rsidP="00022130">
      <w:pPr>
        <w:pStyle w:val="NoSpacing"/>
        <w:jc w:val="both"/>
        <w:rPr>
          <w:rFonts w:ascii="Times New Roman" w:hAnsi="Times New Roman"/>
          <w:sz w:val="24"/>
          <w:szCs w:val="24"/>
          <w:lang w:val="sr-Cyrl-CS"/>
        </w:rPr>
      </w:pPr>
    </w:p>
    <w:p w:rsidR="00AA1AC1" w:rsidRDefault="00AA1AC1" w:rsidP="00022130">
      <w:pPr>
        <w:pStyle w:val="NoSpacing"/>
        <w:jc w:val="both"/>
        <w:rPr>
          <w:rFonts w:ascii="Times New Roman" w:hAnsi="Times New Roman"/>
          <w:sz w:val="24"/>
          <w:szCs w:val="24"/>
          <w:lang w:val="sr-Cyrl-CS"/>
        </w:rPr>
      </w:pPr>
    </w:p>
    <w:p w:rsidR="00AA1AC1" w:rsidRDefault="00AA1AC1" w:rsidP="00022130">
      <w:pPr>
        <w:pStyle w:val="NoSpacing"/>
        <w:jc w:val="both"/>
        <w:rPr>
          <w:rFonts w:ascii="Times New Roman" w:hAnsi="Times New Roman"/>
          <w:sz w:val="24"/>
          <w:szCs w:val="24"/>
          <w:lang w:val="sr-Cyrl-CS"/>
        </w:rPr>
      </w:pPr>
    </w:p>
    <w:p w:rsidR="00AA1AC1" w:rsidRDefault="00AA1AC1" w:rsidP="00022130">
      <w:pPr>
        <w:pStyle w:val="NoSpacing"/>
        <w:jc w:val="both"/>
        <w:rPr>
          <w:rFonts w:ascii="Times New Roman" w:hAnsi="Times New Roman"/>
          <w:sz w:val="24"/>
          <w:szCs w:val="24"/>
          <w:lang w:val="sr-Cyrl-CS"/>
        </w:rPr>
      </w:pPr>
    </w:p>
    <w:p w:rsidR="00AA1AC1" w:rsidRDefault="00AA1AC1" w:rsidP="00022130">
      <w:pPr>
        <w:pStyle w:val="NoSpacing"/>
        <w:jc w:val="both"/>
        <w:rPr>
          <w:rFonts w:ascii="Times New Roman" w:hAnsi="Times New Roman"/>
          <w:sz w:val="24"/>
          <w:szCs w:val="24"/>
          <w:lang w:val="sr-Cyrl-CS"/>
        </w:rPr>
      </w:pPr>
    </w:p>
    <w:p w:rsidR="00AA1AC1" w:rsidRDefault="00AA1AC1" w:rsidP="00022130">
      <w:pPr>
        <w:pStyle w:val="NoSpacing"/>
        <w:jc w:val="both"/>
        <w:rPr>
          <w:rFonts w:ascii="Times New Roman" w:hAnsi="Times New Roman"/>
          <w:sz w:val="24"/>
          <w:szCs w:val="24"/>
          <w:lang w:val="sr-Cyrl-CS"/>
        </w:rPr>
      </w:pPr>
    </w:p>
    <w:p w:rsidR="00AA1AC1" w:rsidRPr="00712A8B" w:rsidRDefault="00AA1AC1" w:rsidP="00022130">
      <w:pPr>
        <w:pStyle w:val="NoSpacing"/>
        <w:jc w:val="both"/>
        <w:rPr>
          <w:rFonts w:ascii="Times New Roman" w:hAnsi="Times New Roman"/>
          <w:sz w:val="24"/>
          <w:szCs w:val="24"/>
          <w:lang w:val="sr-Cyrl-CS"/>
        </w:rPr>
      </w:pPr>
    </w:p>
    <w:p w:rsidR="002271E8" w:rsidRDefault="002271E8" w:rsidP="002271E8">
      <w:pPr>
        <w:jc w:val="both"/>
        <w:rPr>
          <w:lang w:val="sr-Cyrl-CS"/>
        </w:rPr>
      </w:pPr>
    </w:p>
    <w:p w:rsidR="002B0066" w:rsidRDefault="002B0066" w:rsidP="002271E8">
      <w:pPr>
        <w:jc w:val="both"/>
        <w:rPr>
          <w:lang w:val="sr-Cyrl-CS"/>
        </w:rPr>
      </w:pPr>
    </w:p>
    <w:p w:rsidR="002B0066" w:rsidRDefault="002B0066" w:rsidP="002271E8">
      <w:pPr>
        <w:jc w:val="both"/>
        <w:rPr>
          <w:lang w:val="sr-Cyrl-CS"/>
        </w:rPr>
      </w:pPr>
    </w:p>
    <w:p w:rsidR="002B0066" w:rsidRDefault="002B0066" w:rsidP="002271E8">
      <w:pPr>
        <w:jc w:val="both"/>
        <w:rPr>
          <w:lang w:val="sr-Cyrl-CS"/>
        </w:rPr>
      </w:pPr>
    </w:p>
    <w:p w:rsidR="002B0066" w:rsidRDefault="002B0066" w:rsidP="002271E8">
      <w:pPr>
        <w:jc w:val="both"/>
        <w:rPr>
          <w:lang w:val="sr-Cyrl-CS"/>
        </w:rPr>
      </w:pPr>
    </w:p>
    <w:p w:rsidR="002B0066" w:rsidRDefault="002B0066" w:rsidP="002271E8">
      <w:pPr>
        <w:jc w:val="both"/>
        <w:rPr>
          <w:lang w:val="sr-Cyrl-CS"/>
        </w:rPr>
      </w:pPr>
    </w:p>
    <w:p w:rsidR="002B0066" w:rsidRDefault="002B0066" w:rsidP="002271E8">
      <w:pPr>
        <w:jc w:val="both"/>
        <w:rPr>
          <w:lang w:val="sr-Cyrl-CS"/>
        </w:rPr>
      </w:pPr>
    </w:p>
    <w:p w:rsidR="002B0066" w:rsidRDefault="002B0066" w:rsidP="002271E8">
      <w:pPr>
        <w:jc w:val="both"/>
        <w:rPr>
          <w:lang w:val="sr-Cyrl-CS"/>
        </w:rPr>
      </w:pPr>
    </w:p>
    <w:p w:rsidR="002B0066" w:rsidRDefault="002B0066" w:rsidP="002271E8">
      <w:pPr>
        <w:jc w:val="both"/>
        <w:rPr>
          <w:lang w:val="sr-Cyrl-CS"/>
        </w:rPr>
      </w:pPr>
    </w:p>
    <w:p w:rsidR="002B0066" w:rsidRDefault="002B0066" w:rsidP="002271E8">
      <w:pPr>
        <w:jc w:val="both"/>
        <w:rPr>
          <w:lang w:val="sr-Cyrl-CS"/>
        </w:rPr>
      </w:pPr>
    </w:p>
    <w:p w:rsidR="002B0066" w:rsidRDefault="002B0066" w:rsidP="002271E8">
      <w:pPr>
        <w:jc w:val="both"/>
        <w:rPr>
          <w:lang w:val="sr-Cyrl-CS"/>
        </w:rPr>
      </w:pPr>
    </w:p>
    <w:p w:rsidR="002B0066" w:rsidRDefault="002B0066" w:rsidP="002271E8">
      <w:pPr>
        <w:jc w:val="both"/>
        <w:rPr>
          <w:lang w:val="sr-Cyrl-CS"/>
        </w:rPr>
      </w:pPr>
    </w:p>
    <w:p w:rsidR="002B0066" w:rsidRDefault="002B0066" w:rsidP="002271E8">
      <w:pPr>
        <w:jc w:val="both"/>
        <w:rPr>
          <w:lang w:val="sr-Cyrl-CS"/>
        </w:rPr>
      </w:pPr>
    </w:p>
    <w:p w:rsidR="002B0066" w:rsidRPr="00712A8B" w:rsidRDefault="002B0066" w:rsidP="002271E8">
      <w:pPr>
        <w:jc w:val="both"/>
        <w:rPr>
          <w:lang w:val="sr-Cyrl-CS"/>
        </w:rPr>
      </w:pPr>
    </w:p>
    <w:p w:rsidR="002271E8" w:rsidRPr="00712A8B" w:rsidRDefault="002271E8" w:rsidP="002271E8">
      <w:pPr>
        <w:jc w:val="both"/>
        <w:rPr>
          <w:lang w:val="sr-Cyrl-CS"/>
        </w:rPr>
      </w:pPr>
    </w:p>
    <w:p w:rsidR="00FD0319" w:rsidRPr="009F4857" w:rsidRDefault="00FD0319" w:rsidP="009F4857">
      <w:pPr>
        <w:rPr>
          <w:b/>
        </w:rPr>
      </w:pPr>
    </w:p>
    <w:p w:rsidR="00FD0319" w:rsidRDefault="00FD0319" w:rsidP="002271E8">
      <w:pPr>
        <w:jc w:val="center"/>
        <w:rPr>
          <w:b/>
        </w:rPr>
      </w:pPr>
    </w:p>
    <w:p w:rsidR="00885815" w:rsidRPr="002714F4" w:rsidRDefault="002271E8" w:rsidP="003D2C4B">
      <w:pPr>
        <w:jc w:val="center"/>
        <w:rPr>
          <w:b/>
          <w:lang w:val="sr-Cyrl-CS"/>
        </w:rPr>
      </w:pPr>
      <w:proofErr w:type="gramStart"/>
      <w:r w:rsidRPr="0077390A">
        <w:rPr>
          <w:b/>
        </w:rPr>
        <w:lastRenderedPageBreak/>
        <w:t>ОБРАЗАЦ ИЗЈАВЕ О ИСПУЊАВАЊУ УСЛОВА ИЗ ЧЛАНА 75.</w:t>
      </w:r>
      <w:proofErr w:type="gramEnd"/>
      <w:r w:rsidRPr="0077390A">
        <w:rPr>
          <w:b/>
        </w:rPr>
        <w:t xml:space="preserve"> ЗЈН</w:t>
      </w:r>
      <w:r w:rsidR="00D11741">
        <w:rPr>
          <w:b/>
        </w:rPr>
        <w:t xml:space="preserve"> И ДОДАТНИХ </w:t>
      </w:r>
      <w:proofErr w:type="gramStart"/>
      <w:r w:rsidR="00D11741">
        <w:rPr>
          <w:b/>
        </w:rPr>
        <w:t xml:space="preserve">УСЛОВА </w:t>
      </w:r>
      <w:r w:rsidRPr="0077390A">
        <w:rPr>
          <w:b/>
        </w:rPr>
        <w:t xml:space="preserve"> У</w:t>
      </w:r>
      <w:proofErr w:type="gramEnd"/>
      <w:r w:rsidRPr="0077390A">
        <w:rPr>
          <w:b/>
        </w:rPr>
        <w:t xml:space="preserve"> ПОСТУПКУ ЈАВНЕ НАБА</w:t>
      </w:r>
      <w:r w:rsidR="00416B8D">
        <w:rPr>
          <w:b/>
        </w:rPr>
        <w:t xml:space="preserve">ВКЕ МАЛЕ ВРЕДНОСТИ број </w:t>
      </w:r>
      <w:r w:rsidR="002B0066">
        <w:rPr>
          <w:b/>
          <w:lang w:val="sr-Cyrl-CS"/>
        </w:rPr>
        <w:t>2</w:t>
      </w:r>
      <w:r w:rsidR="002714F4">
        <w:rPr>
          <w:b/>
          <w:lang w:val="sr-Cyrl-CS"/>
        </w:rPr>
        <w:t>2</w:t>
      </w:r>
      <w:r w:rsidR="00416B8D">
        <w:rPr>
          <w:b/>
        </w:rPr>
        <w:t>/</w:t>
      </w:r>
      <w:r w:rsidR="00E07D19">
        <w:rPr>
          <w:b/>
        </w:rPr>
        <w:t>1</w:t>
      </w:r>
      <w:r w:rsidR="002714F4">
        <w:rPr>
          <w:b/>
          <w:lang w:val="sr-Cyrl-CS"/>
        </w:rPr>
        <w:t>5</w:t>
      </w:r>
    </w:p>
    <w:p w:rsidR="00FD0319" w:rsidRPr="0077390A" w:rsidRDefault="00FD0319" w:rsidP="002271E8">
      <w:pPr>
        <w:jc w:val="both"/>
      </w:pPr>
    </w:p>
    <w:p w:rsidR="002271E8" w:rsidRDefault="002271E8" w:rsidP="002271E8">
      <w:pPr>
        <w:jc w:val="both"/>
      </w:pPr>
      <w:proofErr w:type="gramStart"/>
      <w:r w:rsidRPr="0077390A">
        <w:t>У складу са чланом 77.став 4.</w:t>
      </w:r>
      <w:proofErr w:type="gramEnd"/>
      <w:r w:rsidRPr="0077390A">
        <w:t xml:space="preserve"> ЗЈН („Службени гласник РС</w:t>
      </w:r>
      <w:proofErr w:type="gramStart"/>
      <w:r w:rsidRPr="0077390A">
        <w:t>“ број</w:t>
      </w:r>
      <w:proofErr w:type="gramEnd"/>
      <w:r w:rsidR="00416B8D">
        <w:t xml:space="preserve"> 124/2012) под пуном моралном, </w:t>
      </w:r>
      <w:r w:rsidRPr="0077390A">
        <w:t>материјалном и кривичном одговорношћу, као заступник понуђача дајем с</w:t>
      </w:r>
      <w:r w:rsidR="002D432F">
        <w:t>ледећу</w:t>
      </w:r>
    </w:p>
    <w:p w:rsidR="002D432F" w:rsidRPr="0077390A" w:rsidRDefault="002D432F" w:rsidP="002271E8">
      <w:pPr>
        <w:jc w:val="both"/>
      </w:pPr>
    </w:p>
    <w:p w:rsidR="002271E8" w:rsidRPr="0077390A" w:rsidRDefault="002271E8" w:rsidP="002271E8">
      <w:pPr>
        <w:jc w:val="center"/>
      </w:pPr>
      <w:r w:rsidRPr="0077390A">
        <w:t>ИЗЈАВУ</w:t>
      </w:r>
    </w:p>
    <w:p w:rsidR="002271E8" w:rsidRPr="0077390A" w:rsidRDefault="002271E8" w:rsidP="002271E8">
      <w:pPr>
        <w:jc w:val="center"/>
      </w:pPr>
    </w:p>
    <w:p w:rsidR="002271E8" w:rsidRPr="0077390A" w:rsidRDefault="002271E8" w:rsidP="002271E8">
      <w:r w:rsidRPr="0077390A">
        <w:t>Понуђач______________________________________из__________________________</w:t>
      </w:r>
    </w:p>
    <w:p w:rsidR="002271E8" w:rsidRPr="0077390A" w:rsidRDefault="002271E8" w:rsidP="002271E8">
      <w:pPr>
        <w:jc w:val="both"/>
        <w:rPr>
          <w:lang w:val="ru-RU"/>
        </w:rPr>
      </w:pPr>
    </w:p>
    <w:p w:rsidR="002271E8" w:rsidRPr="0077390A" w:rsidRDefault="002271E8" w:rsidP="002271E8">
      <w:pPr>
        <w:jc w:val="both"/>
        <w:rPr>
          <w:lang w:val="ru-RU"/>
        </w:rPr>
      </w:pPr>
      <w:r w:rsidRPr="0077390A">
        <w:rPr>
          <w:lang w:val="ru-RU"/>
        </w:rPr>
        <w:t>Адреса:__________________________матични број:___________________________</w:t>
      </w:r>
    </w:p>
    <w:p w:rsidR="002271E8" w:rsidRPr="0077390A" w:rsidRDefault="002271E8" w:rsidP="002271E8">
      <w:pPr>
        <w:jc w:val="both"/>
        <w:rPr>
          <w:lang w:val="ru-RU"/>
        </w:rPr>
      </w:pPr>
    </w:p>
    <w:p w:rsidR="00885815" w:rsidRDefault="00885815" w:rsidP="002271E8">
      <w:pPr>
        <w:jc w:val="both"/>
        <w:rPr>
          <w:lang w:val="ru-RU"/>
        </w:rPr>
      </w:pPr>
    </w:p>
    <w:p w:rsidR="002271E8" w:rsidRPr="0077390A" w:rsidRDefault="002271E8" w:rsidP="002271E8">
      <w:pPr>
        <w:jc w:val="both"/>
        <w:rPr>
          <w:lang w:val="ru-RU"/>
        </w:rPr>
      </w:pPr>
      <w:r w:rsidRPr="007F6754">
        <w:rPr>
          <w:lang w:val="ru-RU"/>
        </w:rPr>
        <w:t xml:space="preserve">Испуњава све услове утврђене конкурсном документацијом за </w:t>
      </w:r>
      <w:r w:rsidR="002B0066" w:rsidRPr="001E50DD">
        <w:rPr>
          <w:b/>
          <w:lang w:val="ru-RU"/>
        </w:rPr>
        <w:t>ЈН мале вредности бр</w:t>
      </w:r>
      <w:r w:rsidR="002B0066" w:rsidRPr="00C75A9E">
        <w:rPr>
          <w:b/>
          <w:lang w:val="ru-RU"/>
        </w:rPr>
        <w:t xml:space="preserve">. </w:t>
      </w:r>
      <w:r w:rsidR="002B0066">
        <w:rPr>
          <w:b/>
          <w:lang w:val="ru-RU"/>
        </w:rPr>
        <w:t>02/</w:t>
      </w:r>
      <w:r w:rsidR="002B0066" w:rsidRPr="00C75A9E">
        <w:rPr>
          <w:b/>
          <w:lang w:val="ru-RU"/>
        </w:rPr>
        <w:t>1</w:t>
      </w:r>
      <w:r w:rsidR="002B0066">
        <w:rPr>
          <w:b/>
          <w:lang w:val="ru-RU"/>
        </w:rPr>
        <w:t>5</w:t>
      </w:r>
      <w:r w:rsidR="002B0066" w:rsidRPr="00C75A9E">
        <w:rPr>
          <w:b/>
          <w:lang w:val="ru-RU"/>
        </w:rPr>
        <w:t xml:space="preserve"> –добра</w:t>
      </w:r>
      <w:r w:rsidR="002B0066" w:rsidRPr="00C75A9E">
        <w:rPr>
          <w:b/>
        </w:rPr>
        <w:t>:</w:t>
      </w:r>
      <w:r w:rsidR="002B0066">
        <w:rPr>
          <w:b/>
          <w:lang w:val="sr-Cyrl-CS"/>
        </w:rPr>
        <w:t xml:space="preserve"> </w:t>
      </w:r>
      <w:r w:rsidR="002B0066">
        <w:rPr>
          <w:b/>
        </w:rPr>
        <w:t>Услуга хране и пића за манифестације током године</w:t>
      </w:r>
      <w:r w:rsidRPr="007F6754">
        <w:rPr>
          <w:lang w:val="ru-RU"/>
        </w:rPr>
        <w:t>, и то да:</w:t>
      </w:r>
    </w:p>
    <w:p w:rsidR="002271E8" w:rsidRPr="0077390A" w:rsidRDefault="002271E8" w:rsidP="002271E8">
      <w:pPr>
        <w:jc w:val="both"/>
        <w:rPr>
          <w:lang w:val="ru-RU"/>
        </w:rPr>
      </w:pPr>
    </w:p>
    <w:p w:rsidR="002271E8" w:rsidRPr="00416B8D" w:rsidRDefault="00885815" w:rsidP="00885815">
      <w:pPr>
        <w:jc w:val="both"/>
        <w:rPr>
          <w:lang w:val="sr-Cyrl-CS"/>
        </w:rPr>
      </w:pPr>
      <w:r>
        <w:rPr>
          <w:lang w:val="sr-Cyrl-CS"/>
        </w:rPr>
        <w:t xml:space="preserve">1. </w:t>
      </w:r>
      <w:r w:rsidR="002271E8" w:rsidRPr="0077390A">
        <w:rPr>
          <w:lang w:val="sr-Cyrl-CS"/>
        </w:rPr>
        <w:t xml:space="preserve">је регистрован код надлежног органа, односно уписан у одговарајући </w:t>
      </w:r>
      <w:r w:rsidR="00416B8D">
        <w:rPr>
          <w:lang w:val="sr-Cyrl-CS"/>
        </w:rPr>
        <w:t>регистар</w:t>
      </w:r>
      <w:r>
        <w:rPr>
          <w:lang w:val="sr-Cyrl-CS"/>
        </w:rPr>
        <w:t>;</w:t>
      </w:r>
    </w:p>
    <w:p w:rsidR="002271E8" w:rsidRPr="0077390A" w:rsidRDefault="0095656D" w:rsidP="002271E8">
      <w:pPr>
        <w:ind w:left="720"/>
        <w:jc w:val="both"/>
        <w:rPr>
          <w:lang w:val="sr-Cyrl-CS"/>
        </w:rPr>
      </w:pPr>
      <w:r>
        <w:rPr>
          <w:lang w:val="sr-Cyrl-BA"/>
        </w:rPr>
        <w:t xml:space="preserve">2. </w:t>
      </w:r>
      <w:r w:rsidR="002271E8" w:rsidRPr="0077390A">
        <w:rPr>
          <w:lang w:val="sr-Cyrl-BA"/>
        </w:rPr>
        <w:t>он и његов законски заступник није о</w:t>
      </w:r>
      <w:r w:rsidR="00416B8D">
        <w:rPr>
          <w:lang w:val="sr-Cyrl-BA"/>
        </w:rPr>
        <w:t>суђиван за неко од кривичних дел</w:t>
      </w:r>
      <w:r w:rsidR="002271E8" w:rsidRPr="0077390A">
        <w:rPr>
          <w:lang w:val="sr-Cyrl-BA"/>
        </w:rPr>
        <w:t>а као члан о</w:t>
      </w:r>
      <w:r>
        <w:rPr>
          <w:lang w:val="sr-Cyrl-BA"/>
        </w:rPr>
        <w:t>рганизоване криминалне групе,</w:t>
      </w:r>
      <w:r w:rsidR="002271E8" w:rsidRPr="0077390A">
        <w:rPr>
          <w:lang w:val="sr-Cyrl-BA"/>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271E8" w:rsidRPr="0077390A" w:rsidRDefault="0095656D" w:rsidP="002271E8">
      <w:pPr>
        <w:ind w:left="720"/>
        <w:jc w:val="both"/>
        <w:rPr>
          <w:lang w:val="sr-Cyrl-CS"/>
        </w:rPr>
      </w:pPr>
      <w:r>
        <w:rPr>
          <w:lang w:val="sr-Cyrl-BA"/>
        </w:rPr>
        <w:t xml:space="preserve">3. </w:t>
      </w:r>
      <w:r w:rsidR="002271E8" w:rsidRPr="0077390A">
        <w:rPr>
          <w:lang w:val="sr-Cyrl-CS"/>
        </w:rPr>
        <w:t xml:space="preserve">није </w:t>
      </w:r>
      <w:r>
        <w:rPr>
          <w:lang w:val="sr-Cyrl-CS"/>
        </w:rPr>
        <w:t xml:space="preserve">му </w:t>
      </w:r>
      <w:r w:rsidR="002271E8" w:rsidRPr="0077390A">
        <w:rPr>
          <w:lang w:val="sr-Cyrl-CS"/>
        </w:rPr>
        <w:t>изречена мера забране обављања делатности, која је на снази у време објављивања односно слања позива за подношење понуда;</w:t>
      </w:r>
    </w:p>
    <w:p w:rsidR="002271E8" w:rsidRDefault="0095656D" w:rsidP="002271E8">
      <w:pPr>
        <w:ind w:left="720"/>
        <w:jc w:val="both"/>
        <w:rPr>
          <w:lang w:val="sr-Cyrl-CS"/>
        </w:rPr>
      </w:pPr>
      <w:r>
        <w:rPr>
          <w:lang w:val="sr-Cyrl-BA"/>
        </w:rPr>
        <w:t xml:space="preserve">4. </w:t>
      </w:r>
      <w:r w:rsidR="002271E8" w:rsidRPr="0077390A">
        <w:rPr>
          <w:lang w:val="sr-Cyrl-CS"/>
        </w:rPr>
        <w:t xml:space="preserve">измирио </w:t>
      </w:r>
      <w:r>
        <w:rPr>
          <w:lang w:val="sr-Cyrl-CS"/>
        </w:rPr>
        <w:t xml:space="preserve">је </w:t>
      </w:r>
      <w:r w:rsidR="002271E8" w:rsidRPr="0077390A">
        <w:rPr>
          <w:lang w:val="sr-Cyrl-CS"/>
        </w:rPr>
        <w:t>доспеле порезе, доприносе и друге јавне дажбине у складу са прописима Републике Србије или стране државе када име седиште на њеној територији;</w:t>
      </w:r>
    </w:p>
    <w:p w:rsidR="00885815" w:rsidRPr="0077390A" w:rsidRDefault="00885815" w:rsidP="002271E8">
      <w:pPr>
        <w:ind w:left="720"/>
        <w:jc w:val="both"/>
        <w:rPr>
          <w:lang w:val="sr-Cyrl-CS"/>
        </w:rPr>
      </w:pPr>
    </w:p>
    <w:p w:rsidR="002271E8" w:rsidRDefault="00416B8D" w:rsidP="002271E8">
      <w:pPr>
        <w:ind w:left="720"/>
        <w:jc w:val="both"/>
        <w:rPr>
          <w:u w:val="single"/>
          <w:lang w:val="sr-Cyrl-CS"/>
        </w:rPr>
      </w:pPr>
      <w:r w:rsidRPr="00885815">
        <w:rPr>
          <w:u w:val="single"/>
          <w:lang w:val="sr-Cyrl-CS"/>
        </w:rPr>
        <w:t>Испуњава додатне услове:</w:t>
      </w:r>
    </w:p>
    <w:p w:rsidR="007F6754" w:rsidRDefault="007F6754" w:rsidP="007F6754">
      <w:pPr>
        <w:jc w:val="both"/>
        <w:rPr>
          <w:lang w:val="sr-Cyrl-CS"/>
        </w:rPr>
      </w:pPr>
    </w:p>
    <w:p w:rsidR="007F6754" w:rsidRPr="001824EA" w:rsidRDefault="007F6754" w:rsidP="007F6754">
      <w:pPr>
        <w:pStyle w:val="NoSpacing"/>
        <w:ind w:left="426" w:hanging="142"/>
        <w:rPr>
          <w:rFonts w:ascii="Times New Roman" w:hAnsi="Times New Roman"/>
          <w:sz w:val="24"/>
          <w:szCs w:val="24"/>
          <w:lang w:eastAsia="sr-Latn-CS"/>
        </w:rPr>
      </w:pPr>
      <w:r w:rsidRPr="00C75A9E">
        <w:rPr>
          <w:rFonts w:ascii="Times New Roman" w:hAnsi="Times New Roman"/>
          <w:b/>
          <w:sz w:val="24"/>
          <w:szCs w:val="24"/>
          <w:u w:val="single"/>
          <w:lang w:val="sr-Cyrl-CS" w:eastAsia="sr-Latn-CS"/>
        </w:rPr>
        <w:t>Сертификат НАССР</w:t>
      </w:r>
      <w:r w:rsidRPr="001824EA">
        <w:rPr>
          <w:rFonts w:ascii="Times New Roman" w:hAnsi="Times New Roman"/>
          <w:b/>
          <w:sz w:val="24"/>
          <w:szCs w:val="24"/>
          <w:lang w:val="sr-Cyrl-CS" w:eastAsia="sr-Latn-CS"/>
        </w:rPr>
        <w:t xml:space="preserve">- </w:t>
      </w:r>
      <w:r w:rsidRPr="001824EA">
        <w:rPr>
          <w:rFonts w:ascii="Times New Roman" w:hAnsi="Times New Roman"/>
          <w:sz w:val="24"/>
          <w:szCs w:val="24"/>
          <w:lang w:val="sr-Cyrl-CS" w:eastAsia="sr-Latn-CS"/>
        </w:rPr>
        <w:t>којим се потврђује да понуђач има успостављен систем за осигурање безбедности хране у свим фазама производње, прераде и промета  хране, осим на нивоу примарне производње, у сваком објекту под својом контролом, у складу са принципима добре произвођачке и хигијенске праксе и анализе опасности и критичних контролних тачака (</w:t>
      </w:r>
      <w:r w:rsidRPr="001824EA">
        <w:rPr>
          <w:rFonts w:ascii="Times New Roman" w:hAnsi="Times New Roman"/>
          <w:sz w:val="24"/>
          <w:szCs w:val="24"/>
          <w:lang w:val="ru-RU" w:eastAsia="sr-Latn-CS"/>
        </w:rPr>
        <w:t>НАССР</w:t>
      </w:r>
      <w:r w:rsidRPr="001824EA">
        <w:rPr>
          <w:rFonts w:ascii="Times New Roman" w:hAnsi="Times New Roman"/>
          <w:sz w:val="24"/>
          <w:szCs w:val="24"/>
          <w:lang w:val="sr-Cyrl-CS" w:eastAsia="sr-Latn-CS"/>
        </w:rPr>
        <w:t>)</w:t>
      </w:r>
      <w:r w:rsidRPr="001824EA">
        <w:rPr>
          <w:rFonts w:ascii="Times New Roman" w:hAnsi="Times New Roman"/>
          <w:sz w:val="24"/>
          <w:szCs w:val="24"/>
          <w:lang w:eastAsia="sr-Latn-CS"/>
        </w:rPr>
        <w:t>.</w:t>
      </w:r>
    </w:p>
    <w:p w:rsidR="007F6754" w:rsidRPr="001824EA" w:rsidRDefault="007F6754" w:rsidP="007F6754">
      <w:pPr>
        <w:pStyle w:val="NoSpacing"/>
        <w:ind w:left="426" w:hanging="142"/>
        <w:rPr>
          <w:rFonts w:ascii="Times New Roman" w:hAnsi="Times New Roman"/>
          <w:sz w:val="24"/>
          <w:szCs w:val="24"/>
          <w:lang w:eastAsia="sr-Latn-CS"/>
        </w:rPr>
      </w:pPr>
      <w:proofErr w:type="gramStart"/>
      <w:r w:rsidRPr="001824EA">
        <w:rPr>
          <w:rFonts w:ascii="Times New Roman" w:hAnsi="Times New Roman"/>
          <w:sz w:val="24"/>
          <w:szCs w:val="24"/>
          <w:lang w:eastAsia="sr-Latn-CS"/>
        </w:rPr>
        <w:t>Доказ из тачке 5 понуђач доставља као неоверену копију.</w:t>
      </w:r>
      <w:proofErr w:type="gramEnd"/>
    </w:p>
    <w:p w:rsidR="007F6754" w:rsidRPr="001824EA" w:rsidRDefault="007F6754" w:rsidP="007F6754">
      <w:pPr>
        <w:pStyle w:val="NoSpacing"/>
        <w:ind w:left="426" w:hanging="142"/>
        <w:rPr>
          <w:rFonts w:ascii="Times New Roman" w:hAnsi="Times New Roman"/>
          <w:sz w:val="24"/>
          <w:szCs w:val="24"/>
          <w:lang w:val="sr-Cyrl-CS" w:eastAsia="sr-Latn-CS"/>
        </w:rPr>
      </w:pPr>
      <w:r w:rsidRPr="00C75A9E">
        <w:rPr>
          <w:rFonts w:ascii="Times New Roman" w:hAnsi="Times New Roman"/>
          <w:b/>
          <w:sz w:val="24"/>
          <w:szCs w:val="24"/>
          <w:u w:val="single"/>
          <w:lang w:val="sr-Cyrl-CS" w:eastAsia="sr-Latn-CS"/>
        </w:rPr>
        <w:t xml:space="preserve"> Декларације производа</w:t>
      </w:r>
      <w:r w:rsidRPr="001824EA">
        <w:rPr>
          <w:rFonts w:ascii="Times New Roman" w:hAnsi="Times New Roman"/>
          <w:b/>
          <w:sz w:val="24"/>
          <w:szCs w:val="24"/>
          <w:lang w:val="sr-Cyrl-CS" w:eastAsia="sr-Latn-CS"/>
        </w:rPr>
        <w:t xml:space="preserve"> -</w:t>
      </w:r>
      <w:r w:rsidRPr="001824EA">
        <w:rPr>
          <w:rFonts w:ascii="Times New Roman" w:hAnsi="Times New Roman"/>
          <w:sz w:val="24"/>
          <w:szCs w:val="24"/>
          <w:lang w:val="sr-Cyrl-CS" w:eastAsia="sr-Latn-CS"/>
        </w:rPr>
        <w:t xml:space="preserve">декларација производа треба да садржи следеће податке: назив под којим се намирница продаје и трговачко име уколико га намирница има, списак састојака по падајућој листи, нето количина, рок употребе и назив произвођача, а у складу са одредбама Правилника о декларисању и означавању упакованих производа </w:t>
      </w:r>
      <w:r w:rsidRPr="001824EA">
        <w:rPr>
          <w:rFonts w:ascii="Times New Roman" w:hAnsi="Times New Roman"/>
          <w:sz w:val="24"/>
          <w:szCs w:val="24"/>
          <w:lang w:eastAsia="sr-Latn-CS"/>
        </w:rPr>
        <w:t xml:space="preserve">(“Сл. </w:t>
      </w:r>
      <w:proofErr w:type="gramStart"/>
      <w:r w:rsidR="0062763D" w:rsidRPr="001824EA">
        <w:rPr>
          <w:rFonts w:ascii="Times New Roman" w:hAnsi="Times New Roman"/>
          <w:sz w:val="24"/>
          <w:szCs w:val="24"/>
          <w:lang w:eastAsia="sr-Latn-CS"/>
        </w:rPr>
        <w:t>Л</w:t>
      </w:r>
      <w:r w:rsidRPr="001824EA">
        <w:rPr>
          <w:rFonts w:ascii="Times New Roman" w:hAnsi="Times New Roman"/>
          <w:sz w:val="24"/>
          <w:szCs w:val="24"/>
          <w:lang w:eastAsia="sr-Latn-CS"/>
        </w:rPr>
        <w:t>ист</w:t>
      </w:r>
      <w:r w:rsidR="0062763D">
        <w:rPr>
          <w:rFonts w:ascii="Times New Roman" w:hAnsi="Times New Roman"/>
          <w:sz w:val="24"/>
          <w:szCs w:val="24"/>
          <w:lang w:val="sr-Cyrl-CS" w:eastAsia="sr-Latn-CS"/>
        </w:rPr>
        <w:t xml:space="preserve"> </w:t>
      </w:r>
      <w:r w:rsidRPr="001824EA">
        <w:rPr>
          <w:rFonts w:ascii="Times New Roman" w:hAnsi="Times New Roman"/>
          <w:sz w:val="24"/>
          <w:szCs w:val="24"/>
          <w:lang w:eastAsia="sr-Latn-CS"/>
        </w:rPr>
        <w:t>СЦГ”, бр.</w:t>
      </w:r>
      <w:proofErr w:type="gramEnd"/>
      <w:r w:rsidRPr="001824EA">
        <w:rPr>
          <w:rFonts w:ascii="Times New Roman" w:hAnsi="Times New Roman"/>
          <w:sz w:val="24"/>
          <w:szCs w:val="24"/>
          <w:lang w:eastAsia="sr-Latn-CS"/>
        </w:rPr>
        <w:t xml:space="preserve"> </w:t>
      </w:r>
      <w:proofErr w:type="gramStart"/>
      <w:r w:rsidRPr="001824EA">
        <w:rPr>
          <w:rFonts w:ascii="Times New Roman" w:hAnsi="Times New Roman"/>
          <w:sz w:val="24"/>
          <w:szCs w:val="24"/>
          <w:lang w:eastAsia="sr-Latn-CS"/>
        </w:rPr>
        <w:t xml:space="preserve">4/2004, 12/2004 </w:t>
      </w:r>
      <w:r w:rsidRPr="001824EA">
        <w:rPr>
          <w:rFonts w:ascii="Times New Roman" w:hAnsi="Times New Roman"/>
          <w:sz w:val="24"/>
          <w:szCs w:val="24"/>
          <w:lang w:val="sr-Cyrl-CS" w:eastAsia="sr-Latn-CS"/>
        </w:rPr>
        <w:t>и</w:t>
      </w:r>
      <w:r w:rsidRPr="001824EA">
        <w:rPr>
          <w:rFonts w:ascii="Times New Roman" w:hAnsi="Times New Roman"/>
          <w:sz w:val="24"/>
          <w:szCs w:val="24"/>
          <w:lang w:eastAsia="sr-Latn-CS"/>
        </w:rPr>
        <w:t xml:space="preserve"> 48/2004)</w:t>
      </w:r>
      <w:r w:rsidRPr="001824EA">
        <w:rPr>
          <w:rFonts w:ascii="Times New Roman" w:hAnsi="Times New Roman"/>
          <w:sz w:val="24"/>
          <w:szCs w:val="24"/>
          <w:lang w:val="sr-Cyrl-CS" w:eastAsia="sr-Latn-CS"/>
        </w:rPr>
        <w:t>.</w:t>
      </w:r>
      <w:proofErr w:type="gramEnd"/>
    </w:p>
    <w:p w:rsidR="007F6754" w:rsidRPr="001824EA" w:rsidRDefault="007F6754" w:rsidP="007F6754">
      <w:pPr>
        <w:pStyle w:val="NoSpacing"/>
        <w:ind w:left="426" w:hanging="142"/>
        <w:rPr>
          <w:rFonts w:ascii="Times New Roman" w:hAnsi="Times New Roman"/>
          <w:bCs/>
          <w:sz w:val="24"/>
          <w:szCs w:val="24"/>
          <w:lang w:val="sr-Cyrl-CS" w:eastAsia="sr-Latn-CS"/>
        </w:rPr>
      </w:pPr>
      <w:r w:rsidRPr="00C75A9E">
        <w:rPr>
          <w:rFonts w:ascii="Times New Roman" w:hAnsi="Times New Roman"/>
          <w:b/>
          <w:bCs/>
          <w:sz w:val="24"/>
          <w:szCs w:val="24"/>
          <w:u w:val="single"/>
          <w:lang w:val="sr-Cyrl-CS" w:eastAsia="sr-Latn-CS"/>
        </w:rPr>
        <w:t>Извештај о лабораторијској анализи</w:t>
      </w:r>
      <w:r w:rsidRPr="001824EA">
        <w:rPr>
          <w:rFonts w:ascii="Times New Roman" w:hAnsi="Times New Roman"/>
          <w:bCs/>
          <w:sz w:val="24"/>
          <w:szCs w:val="24"/>
          <w:lang w:val="sr-Cyrl-CS" w:eastAsia="sr-Latn-CS"/>
        </w:rPr>
        <w:t xml:space="preserve"> издат од стране овлашћене институције-којим се потврђује да је извршена сензорска анализа, физичко хемијска испитивања и микробиолошка испитивања</w:t>
      </w:r>
      <w:r w:rsidRPr="001824EA">
        <w:rPr>
          <w:rFonts w:ascii="Times New Roman" w:hAnsi="Times New Roman"/>
          <w:bCs/>
          <w:sz w:val="24"/>
          <w:szCs w:val="24"/>
          <w:lang w:eastAsia="sr-Latn-CS"/>
        </w:rPr>
        <w:t>.Извештај о лабораторијској анализи мора бити издат у оквиру рока важења производа који је наведен на декларацији производа</w:t>
      </w:r>
      <w:r w:rsidRPr="001824EA">
        <w:rPr>
          <w:rFonts w:ascii="Times New Roman" w:hAnsi="Times New Roman"/>
          <w:bCs/>
          <w:sz w:val="24"/>
          <w:szCs w:val="24"/>
          <w:lang w:val="sr-Cyrl-CS" w:eastAsia="sr-Latn-CS"/>
        </w:rPr>
        <w:t xml:space="preserve"> (члан 55. Закона о безбедности хране ''Сл. гласник РС '' бр. 42/09).</w:t>
      </w:r>
    </w:p>
    <w:p w:rsidR="007F6754" w:rsidRPr="001824EA" w:rsidRDefault="007F6754" w:rsidP="007F6754">
      <w:pPr>
        <w:pStyle w:val="NoSpacing"/>
        <w:ind w:left="426" w:hanging="142"/>
        <w:rPr>
          <w:rFonts w:ascii="Times New Roman" w:hAnsi="Times New Roman"/>
          <w:bCs/>
          <w:sz w:val="24"/>
          <w:szCs w:val="24"/>
          <w:lang w:val="sr-Cyrl-CS" w:eastAsia="sr-Latn-CS"/>
        </w:rPr>
      </w:pPr>
      <w:r w:rsidRPr="00C75A9E">
        <w:rPr>
          <w:rFonts w:ascii="Times New Roman" w:hAnsi="Times New Roman"/>
          <w:b/>
          <w:bCs/>
          <w:sz w:val="24"/>
          <w:szCs w:val="24"/>
          <w:u w:val="single"/>
          <w:lang w:val="sr-Cyrl-CS" w:eastAsia="sr-Latn-CS"/>
        </w:rPr>
        <w:t>Уверење о извршеној контроли здравствене исправности</w:t>
      </w:r>
      <w:r w:rsidRPr="001824EA">
        <w:rPr>
          <w:rFonts w:ascii="Times New Roman" w:hAnsi="Times New Roman"/>
          <w:bCs/>
          <w:sz w:val="24"/>
          <w:szCs w:val="24"/>
          <w:lang w:val="sr-Cyrl-CS" w:eastAsia="sr-Latn-CS"/>
        </w:rPr>
        <w:t xml:space="preserve"> код увоза-уколико је роба увозног порекла, издато од стране Министарства пољопривреде, шумарства и </w:t>
      </w:r>
      <w:r w:rsidRPr="001824EA">
        <w:rPr>
          <w:rFonts w:ascii="Times New Roman" w:hAnsi="Times New Roman"/>
          <w:bCs/>
          <w:sz w:val="24"/>
          <w:szCs w:val="24"/>
          <w:lang w:val="sr-Cyrl-CS" w:eastAsia="sr-Latn-CS"/>
        </w:rPr>
        <w:lastRenderedPageBreak/>
        <w:t>водопривреде, преко граничних ветеринарских инспекција за храну животињског порекла, фитосанитарних инспекција за храну биљног порекла, односно ветеринарских и фитосанитарних инспекција за мешовиту храну (члан 35-37. Закона о безбедности хране ''Сл. гласник РС '' бр. 42/09).</w:t>
      </w:r>
    </w:p>
    <w:p w:rsidR="007F6754" w:rsidRPr="001824EA" w:rsidRDefault="007F6754" w:rsidP="007F6754">
      <w:pPr>
        <w:pStyle w:val="NoSpacing"/>
        <w:ind w:left="426" w:hanging="142"/>
        <w:rPr>
          <w:rFonts w:ascii="Times New Roman" w:hAnsi="Times New Roman"/>
          <w:bCs/>
          <w:sz w:val="24"/>
          <w:szCs w:val="24"/>
          <w:lang w:val="sr-Cyrl-CS" w:eastAsia="sr-Latn-CS"/>
        </w:rPr>
      </w:pPr>
    </w:p>
    <w:p w:rsidR="002271E8" w:rsidRPr="0077390A" w:rsidRDefault="00F9490F" w:rsidP="002271E8">
      <w:pPr>
        <w:jc w:val="both"/>
        <w:rPr>
          <w:lang w:val="ru-RU"/>
        </w:rPr>
      </w:pPr>
      <w:r w:rsidRPr="0077390A">
        <w:rPr>
          <w:lang w:val="ru-RU"/>
        </w:rPr>
        <w:t xml:space="preserve">Напомена: У случају </w:t>
      </w:r>
      <w:r w:rsidR="002271E8" w:rsidRPr="0077390A">
        <w:rPr>
          <w:lang w:val="ru-RU"/>
        </w:rPr>
        <w:t xml:space="preserve">заједничке понуде сваки понуђач учесник </w:t>
      </w:r>
      <w:r w:rsidR="002D432F">
        <w:rPr>
          <w:lang w:val="ru-RU"/>
        </w:rPr>
        <w:t xml:space="preserve">у заједничкој понуди </w:t>
      </w:r>
      <w:r w:rsidR="002271E8" w:rsidRPr="0077390A">
        <w:rPr>
          <w:lang w:val="ru-RU"/>
        </w:rPr>
        <w:t>мора испуњавати услове под редним бројем 1,2,</w:t>
      </w:r>
      <w:r w:rsidR="002D432F">
        <w:rPr>
          <w:lang w:val="ru-RU"/>
        </w:rPr>
        <w:t xml:space="preserve"> 3 и </w:t>
      </w:r>
      <w:r w:rsidR="002271E8" w:rsidRPr="0077390A">
        <w:rPr>
          <w:lang w:val="ru-RU"/>
        </w:rPr>
        <w:t>4</w:t>
      </w:r>
      <w:r w:rsidR="00712A8B">
        <w:rPr>
          <w:lang w:val="ru-RU"/>
        </w:rPr>
        <w:t>,</w:t>
      </w:r>
      <w:r w:rsidR="002271E8" w:rsidRPr="0077390A">
        <w:rPr>
          <w:lang w:val="ru-RU"/>
        </w:rPr>
        <w:t xml:space="preserve"> а додатне услове испуњавају заједно.</w:t>
      </w:r>
    </w:p>
    <w:p w:rsidR="002271E8" w:rsidRDefault="002271E8" w:rsidP="002271E8">
      <w:pPr>
        <w:jc w:val="both"/>
        <w:rPr>
          <w:lang w:val="ru-RU"/>
        </w:rPr>
      </w:pPr>
    </w:p>
    <w:p w:rsidR="00EE3FF8" w:rsidRDefault="00EE3FF8" w:rsidP="002271E8">
      <w:pPr>
        <w:jc w:val="both"/>
        <w:rPr>
          <w:lang w:val="ru-RU"/>
        </w:rPr>
      </w:pPr>
    </w:p>
    <w:p w:rsidR="00885815" w:rsidRDefault="00885815" w:rsidP="002271E8">
      <w:pPr>
        <w:jc w:val="both"/>
        <w:rPr>
          <w:lang w:val="ru-RU"/>
        </w:rPr>
      </w:pPr>
    </w:p>
    <w:p w:rsidR="00885815" w:rsidRPr="0077390A" w:rsidRDefault="00885815" w:rsidP="002271E8">
      <w:pPr>
        <w:jc w:val="both"/>
        <w:rPr>
          <w:lang w:val="ru-RU"/>
        </w:rPr>
      </w:pPr>
    </w:p>
    <w:p w:rsidR="002271E8" w:rsidRPr="0077390A" w:rsidRDefault="002271E8" w:rsidP="002271E8">
      <w:pPr>
        <w:jc w:val="both"/>
      </w:pPr>
      <w:r w:rsidRPr="0077390A">
        <w:rPr>
          <w:lang w:val="ru-RU"/>
        </w:rPr>
        <w:tab/>
        <w:t>Датум</w:t>
      </w:r>
      <w:r w:rsidRPr="0077390A">
        <w:rPr>
          <w:lang w:val="ru-RU"/>
        </w:rPr>
        <w:tab/>
      </w:r>
      <w:r w:rsidRPr="0077390A">
        <w:rPr>
          <w:lang w:val="ru-RU"/>
        </w:rPr>
        <w:tab/>
      </w:r>
      <w:r w:rsidRPr="0077390A">
        <w:rPr>
          <w:lang w:val="ru-RU"/>
        </w:rPr>
        <w:tab/>
      </w:r>
      <w:r w:rsidRPr="0077390A">
        <w:rPr>
          <w:lang w:val="ru-RU"/>
        </w:rPr>
        <w:tab/>
      </w:r>
      <w:r w:rsidR="007D15CA">
        <w:rPr>
          <w:lang w:val="ru-RU"/>
        </w:rPr>
        <w:tab/>
      </w:r>
      <w:r w:rsidRPr="0077390A">
        <w:rPr>
          <w:lang w:val="ru-RU"/>
        </w:rPr>
        <w:t>М.П.</w:t>
      </w:r>
      <w:r w:rsidRPr="0077390A">
        <w:rPr>
          <w:lang w:val="ru-RU"/>
        </w:rPr>
        <w:tab/>
      </w:r>
      <w:r w:rsidRPr="0077390A">
        <w:rPr>
          <w:lang w:val="ru-RU"/>
        </w:rPr>
        <w:tab/>
        <w:t>Потпис овлашћеног лица</w:t>
      </w:r>
    </w:p>
    <w:p w:rsidR="002271E8" w:rsidRDefault="002271E8" w:rsidP="002271E8">
      <w:pPr>
        <w:jc w:val="both"/>
        <w:rPr>
          <w:lang w:val="ru-RU"/>
        </w:rPr>
      </w:pPr>
      <w:r w:rsidRPr="0077390A">
        <w:rPr>
          <w:lang w:val="ru-RU"/>
        </w:rPr>
        <w:t>_________________</w:t>
      </w:r>
      <w:r w:rsidRPr="0077390A">
        <w:rPr>
          <w:lang w:val="ru-RU"/>
        </w:rPr>
        <w:tab/>
      </w:r>
      <w:r w:rsidRPr="0077390A">
        <w:rPr>
          <w:lang w:val="ru-RU"/>
        </w:rPr>
        <w:tab/>
      </w:r>
      <w:r w:rsidRPr="0077390A">
        <w:rPr>
          <w:lang w:val="ru-RU"/>
        </w:rPr>
        <w:tab/>
      </w:r>
      <w:r w:rsidRPr="0077390A">
        <w:rPr>
          <w:lang w:val="ru-RU"/>
        </w:rPr>
        <w:tab/>
      </w:r>
      <w:r w:rsidRPr="0077390A">
        <w:rPr>
          <w:lang w:val="ru-RU"/>
        </w:rPr>
        <w:tab/>
      </w:r>
      <w:r w:rsidRPr="0077390A">
        <w:rPr>
          <w:lang w:val="ru-RU"/>
        </w:rPr>
        <w:tab/>
      </w:r>
      <w:r w:rsidR="00416BF6">
        <w:rPr>
          <w:lang w:val="ru-RU"/>
        </w:rPr>
        <w:t>___</w:t>
      </w:r>
      <w:r w:rsidRPr="0077390A">
        <w:rPr>
          <w:lang w:val="ru-RU"/>
        </w:rPr>
        <w:t>_________________</w:t>
      </w:r>
    </w:p>
    <w:p w:rsidR="00885815" w:rsidRDefault="00885815" w:rsidP="002271E8">
      <w:pPr>
        <w:jc w:val="both"/>
        <w:rPr>
          <w:b/>
          <w:lang w:val="ru-RU"/>
        </w:rPr>
      </w:pPr>
    </w:p>
    <w:p w:rsidR="00885815" w:rsidRPr="0077390A" w:rsidRDefault="00885815" w:rsidP="002271E8">
      <w:pPr>
        <w:jc w:val="both"/>
        <w:rPr>
          <w:b/>
          <w:lang w:val="ru-RU"/>
        </w:rPr>
      </w:pPr>
    </w:p>
    <w:p w:rsidR="002271E8" w:rsidRPr="0077390A" w:rsidRDefault="002271E8" w:rsidP="002271E8">
      <w:pPr>
        <w:jc w:val="both"/>
        <w:rPr>
          <w:lang w:val="sr-Cyrl-CS"/>
        </w:rPr>
      </w:pPr>
      <w:r w:rsidRPr="0077390A">
        <w:rPr>
          <w:lang w:val="sr-Cyrl-CS"/>
        </w:rPr>
        <w:t>Напомена: уколико понуду подноси група понуђача овај образац потписује и печатом оверава понуђач који је одређен као носилац посла групе понуђача.</w:t>
      </w:r>
    </w:p>
    <w:p w:rsidR="002271E8" w:rsidRPr="0077390A" w:rsidRDefault="002271E8" w:rsidP="002271E8">
      <w:pPr>
        <w:jc w:val="both"/>
        <w:rPr>
          <w:lang w:val="sr-Cyrl-CS"/>
        </w:rPr>
      </w:pPr>
      <w:r w:rsidRPr="0077390A">
        <w:rPr>
          <w:lang w:val="sr-Cyrl-CS"/>
        </w:rPr>
        <w:t>Уколико понуду подноси група понуђача, потребно је да се наведени образац изјаве фотокопира у довољном броју примерака и попуни за сваког члана групе понуђача (као и за носиоца посла групе понуђача).</w:t>
      </w: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Default="002271E8" w:rsidP="002271E8">
      <w:pPr>
        <w:jc w:val="both"/>
        <w:rPr>
          <w:lang w:val="sr-Cyrl-CS"/>
        </w:rPr>
      </w:pPr>
    </w:p>
    <w:p w:rsidR="002B0066" w:rsidRDefault="002B0066" w:rsidP="002271E8">
      <w:pPr>
        <w:jc w:val="both"/>
        <w:rPr>
          <w:lang w:val="sr-Cyrl-CS"/>
        </w:rPr>
      </w:pPr>
    </w:p>
    <w:p w:rsidR="002B0066" w:rsidRDefault="002B0066" w:rsidP="002271E8">
      <w:pPr>
        <w:jc w:val="both"/>
        <w:rPr>
          <w:lang w:val="sr-Cyrl-CS"/>
        </w:rPr>
      </w:pPr>
    </w:p>
    <w:p w:rsidR="002B0066" w:rsidRDefault="002B0066" w:rsidP="002271E8">
      <w:pPr>
        <w:jc w:val="both"/>
        <w:rPr>
          <w:lang w:val="sr-Cyrl-CS"/>
        </w:rPr>
      </w:pPr>
    </w:p>
    <w:p w:rsidR="002B0066" w:rsidRDefault="002B0066" w:rsidP="002271E8">
      <w:pPr>
        <w:jc w:val="both"/>
        <w:rPr>
          <w:lang w:val="sr-Cyrl-CS"/>
        </w:rPr>
      </w:pPr>
    </w:p>
    <w:p w:rsidR="002B0066" w:rsidRDefault="002B0066" w:rsidP="002271E8">
      <w:pPr>
        <w:jc w:val="both"/>
        <w:rPr>
          <w:lang w:val="sr-Cyrl-CS"/>
        </w:rPr>
      </w:pPr>
    </w:p>
    <w:p w:rsidR="002B0066" w:rsidRDefault="002B0066" w:rsidP="002271E8">
      <w:pPr>
        <w:jc w:val="both"/>
        <w:rPr>
          <w:lang w:val="sr-Cyrl-CS"/>
        </w:rPr>
      </w:pPr>
    </w:p>
    <w:p w:rsidR="002B0066" w:rsidRDefault="002B0066" w:rsidP="002271E8">
      <w:pPr>
        <w:jc w:val="both"/>
        <w:rPr>
          <w:lang w:val="sr-Cyrl-CS"/>
        </w:rPr>
      </w:pPr>
    </w:p>
    <w:p w:rsidR="002B0066" w:rsidRDefault="002B0066" w:rsidP="002271E8">
      <w:pPr>
        <w:jc w:val="both"/>
        <w:rPr>
          <w:lang w:val="sr-Cyrl-CS"/>
        </w:rPr>
      </w:pPr>
    </w:p>
    <w:p w:rsidR="002B0066" w:rsidRDefault="002B0066" w:rsidP="002271E8">
      <w:pPr>
        <w:jc w:val="both"/>
        <w:rPr>
          <w:lang w:val="sr-Cyrl-CS"/>
        </w:rPr>
      </w:pPr>
    </w:p>
    <w:p w:rsidR="002B0066" w:rsidRDefault="002B0066" w:rsidP="002271E8">
      <w:pPr>
        <w:jc w:val="both"/>
        <w:rPr>
          <w:lang w:val="sr-Cyrl-CS"/>
        </w:rPr>
      </w:pPr>
    </w:p>
    <w:p w:rsidR="002B0066" w:rsidRDefault="002B0066" w:rsidP="002271E8">
      <w:pPr>
        <w:jc w:val="both"/>
        <w:rPr>
          <w:lang w:val="sr-Cyrl-CS"/>
        </w:rPr>
      </w:pPr>
    </w:p>
    <w:p w:rsidR="002B0066" w:rsidRDefault="002B0066" w:rsidP="002271E8">
      <w:pPr>
        <w:jc w:val="both"/>
        <w:rPr>
          <w:lang w:val="sr-Cyrl-CS"/>
        </w:rPr>
      </w:pPr>
    </w:p>
    <w:p w:rsidR="002B0066" w:rsidRDefault="002B0066" w:rsidP="002271E8">
      <w:pPr>
        <w:jc w:val="both"/>
        <w:rPr>
          <w:lang w:val="sr-Cyrl-CS"/>
        </w:rPr>
      </w:pPr>
    </w:p>
    <w:p w:rsidR="002B0066" w:rsidRPr="0077390A" w:rsidRDefault="002B0066" w:rsidP="002271E8">
      <w:pPr>
        <w:jc w:val="both"/>
        <w:rPr>
          <w:lang w:val="sr-Cyrl-CS"/>
        </w:rPr>
      </w:pPr>
    </w:p>
    <w:p w:rsidR="002271E8" w:rsidRPr="0077390A" w:rsidRDefault="002271E8" w:rsidP="002271E8">
      <w:pPr>
        <w:jc w:val="both"/>
        <w:rPr>
          <w:lang w:val="sr-Cyrl-CS"/>
        </w:rPr>
      </w:pPr>
    </w:p>
    <w:p w:rsidR="002271E8" w:rsidRPr="0077390A" w:rsidRDefault="002271E8" w:rsidP="002271E8">
      <w:pPr>
        <w:jc w:val="both"/>
        <w:rPr>
          <w:lang w:val="sr-Cyrl-CS"/>
        </w:rPr>
      </w:pPr>
    </w:p>
    <w:p w:rsidR="002271E8" w:rsidRPr="0077390A" w:rsidRDefault="002271E8" w:rsidP="00885815">
      <w:pPr>
        <w:ind w:left="2880" w:firstLine="720"/>
        <w:rPr>
          <w:b/>
        </w:rPr>
      </w:pPr>
      <w:r w:rsidRPr="0077390A">
        <w:rPr>
          <w:b/>
          <w:lang w:val="ru-RU"/>
        </w:rPr>
        <w:lastRenderedPageBreak/>
        <w:t>ОДЕЉАК</w:t>
      </w:r>
      <w:r w:rsidRPr="0077390A">
        <w:rPr>
          <w:b/>
        </w:rPr>
        <w:t xml:space="preserve"> III-а</w:t>
      </w:r>
    </w:p>
    <w:p w:rsidR="00E07D19" w:rsidRPr="002714F4" w:rsidRDefault="002271E8" w:rsidP="00E07D19">
      <w:pPr>
        <w:jc w:val="center"/>
        <w:rPr>
          <w:b/>
          <w:lang w:val="sr-Cyrl-CS"/>
        </w:rPr>
      </w:pPr>
      <w:proofErr w:type="gramStart"/>
      <w:r w:rsidRPr="0077390A">
        <w:rPr>
          <w:b/>
        </w:rPr>
        <w:t>ОБРАЗАЦ ИЗЈАВЕ О ИСПУЊАВАЊУ УСЛОВА ИЗ ЧЛАНА 75.</w:t>
      </w:r>
      <w:proofErr w:type="gramEnd"/>
      <w:r w:rsidRPr="0077390A">
        <w:rPr>
          <w:b/>
        </w:rPr>
        <w:t xml:space="preserve"> ЗЈН У ПОСТУПКУ </w:t>
      </w:r>
      <w:r w:rsidR="00E07D19" w:rsidRPr="0077390A">
        <w:rPr>
          <w:b/>
        </w:rPr>
        <w:t>ЈАВНЕ НАБА</w:t>
      </w:r>
      <w:r w:rsidR="002B0066">
        <w:rPr>
          <w:b/>
        </w:rPr>
        <w:t>ВКЕ МАЛЕ ВРЕДНОСТИ број 2</w:t>
      </w:r>
      <w:r w:rsidR="00E07D19">
        <w:rPr>
          <w:b/>
        </w:rPr>
        <w:t>/1</w:t>
      </w:r>
      <w:r w:rsidR="002714F4">
        <w:rPr>
          <w:b/>
          <w:lang w:val="sr-Cyrl-CS"/>
        </w:rPr>
        <w:t>5</w:t>
      </w:r>
    </w:p>
    <w:p w:rsidR="002271E8" w:rsidRPr="00C75A9E" w:rsidRDefault="002271E8" w:rsidP="00C75A9E">
      <w:pPr>
        <w:pStyle w:val="ListParagraph"/>
        <w:numPr>
          <w:ilvl w:val="0"/>
          <w:numId w:val="20"/>
        </w:numPr>
        <w:jc w:val="center"/>
        <w:rPr>
          <w:b/>
          <w:u w:val="single"/>
        </w:rPr>
      </w:pPr>
      <w:r w:rsidRPr="00C75A9E">
        <w:rPr>
          <w:b/>
          <w:u w:val="single"/>
        </w:rPr>
        <w:t>ЗА ПОДИЗВОЂАЧА</w:t>
      </w:r>
    </w:p>
    <w:p w:rsidR="002271E8" w:rsidRPr="0077390A" w:rsidRDefault="002271E8" w:rsidP="002271E8">
      <w:pPr>
        <w:jc w:val="both"/>
      </w:pPr>
    </w:p>
    <w:p w:rsidR="002271E8" w:rsidRPr="0077390A" w:rsidRDefault="002271E8" w:rsidP="002271E8">
      <w:pPr>
        <w:jc w:val="both"/>
      </w:pPr>
      <w:proofErr w:type="gramStart"/>
      <w:r w:rsidRPr="0077390A">
        <w:t>У складу са чланом 77.став 4.</w:t>
      </w:r>
      <w:proofErr w:type="gramEnd"/>
      <w:r w:rsidRPr="0077390A">
        <w:t xml:space="preserve"> ЗЈН („Службени гласник РС</w:t>
      </w:r>
      <w:proofErr w:type="gramStart"/>
      <w:r w:rsidRPr="0077390A">
        <w:t>“ број</w:t>
      </w:r>
      <w:proofErr w:type="gramEnd"/>
      <w:r w:rsidR="002D432F">
        <w:t xml:space="preserve"> 124/2012) под пуном моралном, </w:t>
      </w:r>
      <w:r w:rsidRPr="0077390A">
        <w:t>материјалном и кривичном одговорношћу, као заступник понуђача дајем следећу</w:t>
      </w:r>
    </w:p>
    <w:p w:rsidR="002271E8" w:rsidRPr="0077390A" w:rsidRDefault="002271E8" w:rsidP="002271E8">
      <w:pPr>
        <w:jc w:val="both"/>
      </w:pPr>
    </w:p>
    <w:p w:rsidR="002271E8" w:rsidRPr="0077390A" w:rsidRDefault="002271E8" w:rsidP="002271E8">
      <w:pPr>
        <w:jc w:val="center"/>
        <w:rPr>
          <w:b/>
        </w:rPr>
      </w:pPr>
      <w:r w:rsidRPr="0077390A">
        <w:rPr>
          <w:b/>
        </w:rPr>
        <w:t>ИЗЈАВУ</w:t>
      </w:r>
    </w:p>
    <w:p w:rsidR="002271E8" w:rsidRPr="0077390A" w:rsidRDefault="002271E8" w:rsidP="002271E8">
      <w:pPr>
        <w:jc w:val="center"/>
      </w:pPr>
    </w:p>
    <w:p w:rsidR="002271E8" w:rsidRPr="0077390A" w:rsidRDefault="002271E8" w:rsidP="002271E8">
      <w:pPr>
        <w:jc w:val="center"/>
      </w:pPr>
      <w:r w:rsidRPr="0077390A">
        <w:t>Подизвођач______________________________________из_______________________</w:t>
      </w:r>
    </w:p>
    <w:p w:rsidR="002271E8" w:rsidRPr="0077390A" w:rsidRDefault="002271E8" w:rsidP="002271E8">
      <w:pPr>
        <w:jc w:val="both"/>
        <w:rPr>
          <w:lang w:val="ru-RU"/>
        </w:rPr>
      </w:pPr>
      <w:r w:rsidRPr="0077390A">
        <w:rPr>
          <w:lang w:val="ru-RU"/>
        </w:rPr>
        <w:t>Адреса:__________________________матични број:___________________________</w:t>
      </w:r>
    </w:p>
    <w:p w:rsidR="002271E8" w:rsidRPr="0077390A" w:rsidRDefault="002271E8" w:rsidP="002271E8">
      <w:pPr>
        <w:jc w:val="both"/>
        <w:rPr>
          <w:lang w:val="ru-RU"/>
        </w:rPr>
      </w:pPr>
      <w:r w:rsidRPr="0077390A">
        <w:rPr>
          <w:lang w:val="ru-RU"/>
        </w:rPr>
        <w:t>ПИБ:_________________Овлашћено лице:____________________________________</w:t>
      </w:r>
    </w:p>
    <w:p w:rsidR="002271E8" w:rsidRPr="0077390A" w:rsidRDefault="002271E8" w:rsidP="002271E8">
      <w:pPr>
        <w:jc w:val="both"/>
        <w:rPr>
          <w:lang w:val="ru-RU"/>
        </w:rPr>
      </w:pPr>
      <w:r w:rsidRPr="0077390A">
        <w:rPr>
          <w:lang w:val="ru-RU"/>
        </w:rPr>
        <w:t>Број рачуна:________________Телефон/факс:_________________________________</w:t>
      </w:r>
    </w:p>
    <w:p w:rsidR="002271E8" w:rsidRPr="0077390A" w:rsidRDefault="002271E8" w:rsidP="002271E8">
      <w:pPr>
        <w:jc w:val="both"/>
      </w:pPr>
      <w:r w:rsidRPr="0077390A">
        <w:rPr>
          <w:lang w:val="ru-RU"/>
        </w:rPr>
        <w:t>Особа за контакт:___________________Е-</w:t>
      </w:r>
      <w:r w:rsidRPr="0077390A">
        <w:t>mail:_________________________________</w:t>
      </w:r>
    </w:p>
    <w:p w:rsidR="002271E8" w:rsidRPr="0077390A" w:rsidRDefault="002271E8" w:rsidP="002271E8">
      <w:pPr>
        <w:jc w:val="both"/>
        <w:rPr>
          <w:lang w:val="ru-RU"/>
        </w:rPr>
      </w:pPr>
    </w:p>
    <w:p w:rsidR="002271E8" w:rsidRPr="0077390A" w:rsidRDefault="002271E8" w:rsidP="002271E8">
      <w:pPr>
        <w:jc w:val="both"/>
        <w:rPr>
          <w:lang w:val="ru-RU"/>
        </w:rPr>
      </w:pPr>
      <w:r w:rsidRPr="00C75A9E">
        <w:rPr>
          <w:lang w:val="ru-RU"/>
        </w:rPr>
        <w:t xml:space="preserve">Испуњава све обавезне услове утврђене конкурсном документацијом за </w:t>
      </w:r>
      <w:r w:rsidR="002B0066" w:rsidRPr="001E50DD">
        <w:rPr>
          <w:b/>
          <w:lang w:val="ru-RU"/>
        </w:rPr>
        <w:t>ЈН мале вредности бр</w:t>
      </w:r>
      <w:r w:rsidR="002B0066" w:rsidRPr="00C75A9E">
        <w:rPr>
          <w:b/>
          <w:lang w:val="ru-RU"/>
        </w:rPr>
        <w:t xml:space="preserve">. </w:t>
      </w:r>
      <w:r w:rsidR="002B0066">
        <w:rPr>
          <w:b/>
          <w:lang w:val="ru-RU"/>
        </w:rPr>
        <w:t>02/</w:t>
      </w:r>
      <w:r w:rsidR="002B0066" w:rsidRPr="00C75A9E">
        <w:rPr>
          <w:b/>
          <w:lang w:val="ru-RU"/>
        </w:rPr>
        <w:t>1</w:t>
      </w:r>
      <w:r w:rsidR="002B0066">
        <w:rPr>
          <w:b/>
          <w:lang w:val="ru-RU"/>
        </w:rPr>
        <w:t>5</w:t>
      </w:r>
      <w:r w:rsidR="002B0066" w:rsidRPr="00C75A9E">
        <w:rPr>
          <w:b/>
          <w:lang w:val="ru-RU"/>
        </w:rPr>
        <w:t xml:space="preserve"> –добра</w:t>
      </w:r>
      <w:r w:rsidR="002B0066" w:rsidRPr="00C75A9E">
        <w:rPr>
          <w:b/>
        </w:rPr>
        <w:t>:</w:t>
      </w:r>
      <w:r w:rsidR="002B0066">
        <w:rPr>
          <w:b/>
          <w:lang w:val="sr-Cyrl-CS"/>
        </w:rPr>
        <w:t xml:space="preserve"> </w:t>
      </w:r>
      <w:r w:rsidR="002B0066">
        <w:rPr>
          <w:b/>
        </w:rPr>
        <w:t>Услуга хране и пића за манифестације током године</w:t>
      </w:r>
      <w:r w:rsidRPr="00C75A9E">
        <w:rPr>
          <w:lang w:val="ru-RU"/>
        </w:rPr>
        <w:t>, и то</w:t>
      </w:r>
      <w:r w:rsidR="002D432F" w:rsidRPr="00C75A9E">
        <w:rPr>
          <w:lang w:val="ru-RU"/>
        </w:rPr>
        <w:t xml:space="preserve"> да</w:t>
      </w:r>
      <w:r w:rsidRPr="00C75A9E">
        <w:rPr>
          <w:lang w:val="ru-RU"/>
        </w:rPr>
        <w:t>:</w:t>
      </w:r>
    </w:p>
    <w:p w:rsidR="002271E8" w:rsidRPr="0077390A" w:rsidRDefault="002271E8" w:rsidP="002271E8">
      <w:pPr>
        <w:jc w:val="both"/>
        <w:rPr>
          <w:lang w:val="ru-RU"/>
        </w:rPr>
      </w:pPr>
    </w:p>
    <w:p w:rsidR="002271E8" w:rsidRPr="0077390A" w:rsidRDefault="002271E8" w:rsidP="002271E8">
      <w:pPr>
        <w:ind w:firstLine="720"/>
        <w:jc w:val="both"/>
        <w:rPr>
          <w:lang w:val="sr-Cyrl-BA"/>
        </w:rPr>
      </w:pPr>
      <w:r w:rsidRPr="0077390A">
        <w:rPr>
          <w:lang w:val="sr-Cyrl-BA"/>
        </w:rPr>
        <w:t xml:space="preserve">1. </w:t>
      </w:r>
      <w:r w:rsidRPr="0077390A">
        <w:rPr>
          <w:lang w:val="sr-Cyrl-CS"/>
        </w:rPr>
        <w:t>је регистрован код надлежног органа, односно уписан у одговарајући регистар</w:t>
      </w:r>
      <w:r w:rsidR="00885815">
        <w:rPr>
          <w:lang w:val="sr-Cyrl-CS"/>
        </w:rPr>
        <w:t>;</w:t>
      </w:r>
    </w:p>
    <w:p w:rsidR="002271E8" w:rsidRPr="0077390A" w:rsidRDefault="002D432F" w:rsidP="002271E8">
      <w:pPr>
        <w:ind w:left="720"/>
        <w:jc w:val="both"/>
        <w:rPr>
          <w:lang w:val="sr-Cyrl-CS"/>
        </w:rPr>
      </w:pPr>
      <w:r>
        <w:rPr>
          <w:lang w:val="sr-Cyrl-BA"/>
        </w:rPr>
        <w:t xml:space="preserve">2. </w:t>
      </w:r>
      <w:r w:rsidR="002271E8" w:rsidRPr="0077390A">
        <w:rPr>
          <w:lang w:val="sr-Cyrl-BA"/>
        </w:rPr>
        <w:t>он и његов законски заступни</w:t>
      </w:r>
      <w:r>
        <w:rPr>
          <w:lang w:val="sr-Cyrl-BA"/>
        </w:rPr>
        <w:t>к</w:t>
      </w:r>
      <w:r w:rsidR="002271E8" w:rsidRPr="0077390A">
        <w:rPr>
          <w:lang w:val="sr-Cyrl-BA"/>
        </w:rPr>
        <w:t xml:space="preserve"> није осуђиван за неко од кривичних де</w:t>
      </w:r>
      <w:r w:rsidR="002271E8" w:rsidRPr="0077390A">
        <w:t>л</w:t>
      </w:r>
      <w:r w:rsidR="002271E8" w:rsidRPr="0077390A">
        <w:rPr>
          <w:lang w:val="sr-Cyrl-BA"/>
        </w:rPr>
        <w:t>а као члан организоване криминал</w:t>
      </w:r>
      <w:r w:rsidR="00955CF0">
        <w:rPr>
          <w:lang w:val="sr-Cyrl-BA"/>
        </w:rPr>
        <w:t>не групе,</w:t>
      </w:r>
      <w:r w:rsidR="002271E8" w:rsidRPr="0077390A">
        <w:rPr>
          <w:lang w:val="sr-Cyrl-BA"/>
        </w:rPr>
        <w:t xml:space="preserve"> није осуђиван за кривична дела против привреде, кривична дела против животне средине, кривично дело примања или дав</w:t>
      </w:r>
      <w:r>
        <w:rPr>
          <w:lang w:val="sr-Cyrl-BA"/>
        </w:rPr>
        <w:t>ања мита, кривично дело преваре</w:t>
      </w:r>
    </w:p>
    <w:p w:rsidR="002271E8" w:rsidRPr="0077390A" w:rsidRDefault="002D432F" w:rsidP="002271E8">
      <w:pPr>
        <w:ind w:left="720"/>
        <w:jc w:val="both"/>
        <w:rPr>
          <w:lang w:val="sr-Cyrl-CS"/>
        </w:rPr>
      </w:pPr>
      <w:r>
        <w:rPr>
          <w:lang w:val="sr-Cyrl-BA"/>
        </w:rPr>
        <w:t xml:space="preserve">3. </w:t>
      </w:r>
      <w:r w:rsidR="002271E8" w:rsidRPr="0077390A">
        <w:rPr>
          <w:lang w:val="sr-Cyrl-CS"/>
        </w:rPr>
        <w:t>му није изречена мера забране обављања делатности, која је на снази у време објављивања односно слања позива за подношење понуда;</w:t>
      </w:r>
    </w:p>
    <w:p w:rsidR="002271E8" w:rsidRPr="0077390A" w:rsidRDefault="002D432F" w:rsidP="002271E8">
      <w:pPr>
        <w:ind w:left="720"/>
        <w:jc w:val="both"/>
        <w:rPr>
          <w:lang w:val="sr-Cyrl-CS"/>
        </w:rPr>
      </w:pPr>
      <w:r>
        <w:rPr>
          <w:lang w:val="sr-Cyrl-BA"/>
        </w:rPr>
        <w:t xml:space="preserve">4. </w:t>
      </w:r>
      <w:r w:rsidR="002271E8" w:rsidRPr="0077390A">
        <w:rPr>
          <w:lang w:val="sr-Cyrl-CS"/>
        </w:rPr>
        <w:t>је измирио доспеле порезе, доприносе и друге јавне дажбине у складу са прописима Републике Србије или стране државе када име седиште на њеној територији</w:t>
      </w:r>
    </w:p>
    <w:p w:rsidR="002271E8" w:rsidRPr="0077390A" w:rsidRDefault="002271E8" w:rsidP="002271E8">
      <w:pPr>
        <w:ind w:firstLine="720"/>
        <w:jc w:val="both"/>
        <w:rPr>
          <w:lang w:val="sr-Cyrl-CS"/>
        </w:rPr>
      </w:pPr>
    </w:p>
    <w:p w:rsidR="002271E8" w:rsidRPr="0077390A" w:rsidRDefault="002271E8" w:rsidP="002271E8">
      <w:pPr>
        <w:ind w:firstLine="720"/>
        <w:jc w:val="both"/>
        <w:rPr>
          <w:lang w:val="sr-Cyrl-CS"/>
        </w:rPr>
      </w:pPr>
    </w:p>
    <w:p w:rsidR="002271E8" w:rsidRPr="0077390A" w:rsidRDefault="002271E8" w:rsidP="002271E8">
      <w:pPr>
        <w:jc w:val="both"/>
      </w:pPr>
      <w:r w:rsidRPr="0077390A">
        <w:rPr>
          <w:lang w:val="ru-RU"/>
        </w:rPr>
        <w:t>Датум</w:t>
      </w:r>
      <w:r w:rsidRPr="0077390A">
        <w:rPr>
          <w:lang w:val="ru-RU"/>
        </w:rPr>
        <w:tab/>
      </w:r>
      <w:r w:rsidRPr="0077390A">
        <w:rPr>
          <w:lang w:val="ru-RU"/>
        </w:rPr>
        <w:tab/>
      </w:r>
      <w:r w:rsidRPr="0077390A">
        <w:rPr>
          <w:lang w:val="ru-RU"/>
        </w:rPr>
        <w:tab/>
      </w:r>
      <w:r w:rsidRPr="0077390A">
        <w:rPr>
          <w:lang w:val="ru-RU"/>
        </w:rPr>
        <w:tab/>
        <w:t>М.П.</w:t>
      </w:r>
      <w:r w:rsidR="00416BF6">
        <w:rPr>
          <w:lang w:val="ru-RU"/>
        </w:rPr>
        <w:tab/>
      </w:r>
      <w:r w:rsidRPr="0077390A">
        <w:rPr>
          <w:lang w:val="ru-RU"/>
        </w:rPr>
        <w:tab/>
        <w:t>Потпис овлашћеног лица понуђача</w:t>
      </w:r>
    </w:p>
    <w:p w:rsidR="00C75A9E" w:rsidRDefault="00C75A9E" w:rsidP="002271E8">
      <w:pPr>
        <w:jc w:val="both"/>
        <w:rPr>
          <w:lang w:val="ru-RU"/>
        </w:rPr>
      </w:pPr>
    </w:p>
    <w:p w:rsidR="002271E8" w:rsidRPr="0077390A" w:rsidRDefault="002271E8" w:rsidP="002271E8">
      <w:pPr>
        <w:jc w:val="both"/>
        <w:rPr>
          <w:lang w:val="ru-RU"/>
        </w:rPr>
      </w:pPr>
      <w:r w:rsidRPr="0077390A">
        <w:rPr>
          <w:lang w:val="ru-RU"/>
        </w:rPr>
        <w:t>_________________</w:t>
      </w:r>
      <w:r w:rsidRPr="0077390A">
        <w:rPr>
          <w:lang w:val="ru-RU"/>
        </w:rPr>
        <w:tab/>
      </w:r>
      <w:r w:rsidRPr="0077390A">
        <w:rPr>
          <w:lang w:val="ru-RU"/>
        </w:rPr>
        <w:tab/>
      </w:r>
      <w:r w:rsidRPr="0077390A">
        <w:rPr>
          <w:lang w:val="ru-RU"/>
        </w:rPr>
        <w:tab/>
      </w:r>
      <w:r w:rsidRPr="0077390A">
        <w:rPr>
          <w:lang w:val="ru-RU"/>
        </w:rPr>
        <w:tab/>
      </w:r>
      <w:r w:rsidR="00C75A9E">
        <w:rPr>
          <w:lang w:val="ru-RU"/>
        </w:rPr>
        <w:tab/>
      </w:r>
      <w:r w:rsidRPr="0077390A">
        <w:rPr>
          <w:lang w:val="ru-RU"/>
        </w:rPr>
        <w:t>__________________________</w:t>
      </w:r>
    </w:p>
    <w:p w:rsidR="002271E8" w:rsidRPr="0077390A" w:rsidRDefault="002271E8" w:rsidP="002271E8">
      <w:pPr>
        <w:jc w:val="both"/>
        <w:rPr>
          <w:lang w:val="ru-RU"/>
        </w:rPr>
      </w:pPr>
    </w:p>
    <w:p w:rsidR="002271E8" w:rsidRPr="0077390A" w:rsidRDefault="002271E8" w:rsidP="00A465C5">
      <w:pPr>
        <w:jc w:val="both"/>
        <w:rPr>
          <w:lang w:val="ru-RU"/>
        </w:rPr>
      </w:pPr>
      <w:r w:rsidRPr="0077390A">
        <w:rPr>
          <w:lang w:val="ru-RU"/>
        </w:rPr>
        <w:t>Датум</w:t>
      </w:r>
      <w:r w:rsidR="00C75A9E">
        <w:rPr>
          <w:lang w:val="ru-RU"/>
        </w:rPr>
        <w:tab/>
      </w:r>
      <w:r w:rsidR="00C75A9E">
        <w:rPr>
          <w:lang w:val="ru-RU"/>
        </w:rPr>
        <w:tab/>
      </w:r>
      <w:r w:rsidR="00C75A9E">
        <w:rPr>
          <w:lang w:val="ru-RU"/>
        </w:rPr>
        <w:tab/>
      </w:r>
      <w:r w:rsidR="00416BF6">
        <w:rPr>
          <w:lang w:val="ru-RU"/>
        </w:rPr>
        <w:tab/>
      </w:r>
      <w:r w:rsidRPr="0077390A">
        <w:rPr>
          <w:lang w:val="ru-RU"/>
        </w:rPr>
        <w:t>М.П.</w:t>
      </w:r>
      <w:r w:rsidR="00416BF6">
        <w:rPr>
          <w:lang w:val="ru-RU"/>
        </w:rPr>
        <w:tab/>
      </w:r>
      <w:r w:rsidRPr="0077390A">
        <w:rPr>
          <w:lang w:val="ru-RU"/>
        </w:rPr>
        <w:t>Потпис овлашћеног лица подизвођача</w:t>
      </w:r>
    </w:p>
    <w:p w:rsidR="00C75A9E" w:rsidRDefault="00C75A9E" w:rsidP="002271E8">
      <w:pPr>
        <w:jc w:val="both"/>
        <w:rPr>
          <w:lang w:val="ru-RU"/>
        </w:rPr>
      </w:pPr>
    </w:p>
    <w:p w:rsidR="002271E8" w:rsidRDefault="00416BF6" w:rsidP="002271E8">
      <w:pPr>
        <w:jc w:val="both"/>
        <w:rPr>
          <w:lang w:val="ru-RU"/>
        </w:rPr>
      </w:pPr>
      <w:r>
        <w:rPr>
          <w:lang w:val="ru-RU"/>
        </w:rPr>
        <w:t>_________________</w:t>
      </w:r>
      <w:r>
        <w:rPr>
          <w:lang w:val="ru-RU"/>
        </w:rPr>
        <w:tab/>
      </w:r>
      <w:r>
        <w:rPr>
          <w:lang w:val="ru-RU"/>
        </w:rPr>
        <w:tab/>
      </w:r>
      <w:r>
        <w:rPr>
          <w:lang w:val="ru-RU"/>
        </w:rPr>
        <w:tab/>
      </w:r>
      <w:r>
        <w:rPr>
          <w:lang w:val="ru-RU"/>
        </w:rPr>
        <w:tab/>
        <w:t xml:space="preserve"> ________________________________</w:t>
      </w:r>
    </w:p>
    <w:p w:rsidR="002D432F" w:rsidRPr="0077390A" w:rsidRDefault="002D432F" w:rsidP="002271E8">
      <w:pPr>
        <w:jc w:val="both"/>
        <w:rPr>
          <w:lang w:val="ru-RU"/>
        </w:rPr>
      </w:pPr>
    </w:p>
    <w:p w:rsidR="002271E8" w:rsidRPr="0077390A" w:rsidRDefault="002271E8" w:rsidP="002271E8">
      <w:pPr>
        <w:jc w:val="both"/>
        <w:rPr>
          <w:lang w:val="sr-Cyrl-CS"/>
        </w:rPr>
      </w:pPr>
      <w:r w:rsidRPr="0077390A">
        <w:rPr>
          <w:lang w:val="sr-Cyrl-CS"/>
        </w:rPr>
        <w:t>Напомена: уколико понуђач делимично извршење набавке поверава подизвођачу дужан је да за подизвођача достави од стране и понуђача и подизвођача попуњен, потписан и печатима оверен овај образац.</w:t>
      </w:r>
    </w:p>
    <w:p w:rsidR="003D2C4B" w:rsidRPr="007D1052" w:rsidRDefault="002271E8" w:rsidP="002271E8">
      <w:pPr>
        <w:jc w:val="both"/>
        <w:rPr>
          <w:lang w:val="ru-RU"/>
        </w:rPr>
      </w:pPr>
      <w:r w:rsidRPr="0077390A">
        <w:rPr>
          <w:lang w:val="ru-RU"/>
        </w:rPr>
        <w:t>Уколико понуђач наступа са више подизвођача, овај образац изјаве фото</w:t>
      </w:r>
      <w:r w:rsidR="002D432F">
        <w:rPr>
          <w:lang w:val="ru-RU"/>
        </w:rPr>
        <w:t>копирати за сваког подизвођача.</w:t>
      </w:r>
    </w:p>
    <w:p w:rsidR="009C2DEB" w:rsidRDefault="009C2DEB" w:rsidP="002271E8">
      <w:pPr>
        <w:jc w:val="both"/>
        <w:rPr>
          <w:lang w:val="en-US"/>
        </w:rPr>
      </w:pPr>
    </w:p>
    <w:p w:rsidR="009C2DEB" w:rsidRDefault="009C2DEB" w:rsidP="002271E8">
      <w:pPr>
        <w:jc w:val="both"/>
      </w:pPr>
    </w:p>
    <w:p w:rsidR="002B0066" w:rsidRPr="002B0066" w:rsidRDefault="002B0066" w:rsidP="002271E8">
      <w:pPr>
        <w:jc w:val="both"/>
      </w:pPr>
    </w:p>
    <w:p w:rsidR="003D2C4B" w:rsidRPr="0077390A" w:rsidRDefault="003D2C4B" w:rsidP="002271E8">
      <w:pPr>
        <w:jc w:val="both"/>
        <w:rPr>
          <w:lang w:val="ru-RU"/>
        </w:rPr>
      </w:pPr>
    </w:p>
    <w:p w:rsidR="002271E8" w:rsidRPr="0077390A" w:rsidRDefault="002271E8" w:rsidP="002D432F">
      <w:pPr>
        <w:jc w:val="center"/>
        <w:rPr>
          <w:b/>
        </w:rPr>
      </w:pPr>
      <w:r w:rsidRPr="0077390A">
        <w:rPr>
          <w:b/>
          <w:lang w:val="ru-RU"/>
        </w:rPr>
        <w:t xml:space="preserve">ОДЕЉАК </w:t>
      </w:r>
      <w:r w:rsidRPr="0077390A">
        <w:rPr>
          <w:b/>
        </w:rPr>
        <w:t>IV</w:t>
      </w:r>
    </w:p>
    <w:p w:rsidR="002271E8" w:rsidRPr="0077390A" w:rsidRDefault="002271E8" w:rsidP="002D432F">
      <w:pPr>
        <w:jc w:val="center"/>
        <w:rPr>
          <w:b/>
        </w:rPr>
      </w:pPr>
      <w:r w:rsidRPr="0077390A">
        <w:rPr>
          <w:b/>
        </w:rPr>
        <w:t>ОБРАЗАЦ ИЗЈАВЕ О НЕЗАВИСНОЈ ПОНУДИ</w:t>
      </w:r>
    </w:p>
    <w:p w:rsidR="002271E8" w:rsidRPr="0077390A" w:rsidRDefault="002271E8" w:rsidP="002271E8">
      <w:pPr>
        <w:jc w:val="both"/>
        <w:rPr>
          <w:lang w:val="ru-RU"/>
        </w:rPr>
      </w:pPr>
    </w:p>
    <w:p w:rsidR="002271E8" w:rsidRPr="0077390A" w:rsidRDefault="002271E8" w:rsidP="002271E8">
      <w:pPr>
        <w:jc w:val="both"/>
      </w:pPr>
      <w:r w:rsidRPr="0077390A">
        <w:rPr>
          <w:lang w:val="ru-RU"/>
        </w:rPr>
        <w:t>У складу са чланом 26. и 61. став 4. тачка 9 ЗЈН (</w:t>
      </w:r>
      <w:r w:rsidRPr="0077390A">
        <w:t>„</w:t>
      </w:r>
      <w:r w:rsidRPr="0077390A">
        <w:rPr>
          <w:lang w:val="ru-RU"/>
        </w:rPr>
        <w:t>Службени гласник РС</w:t>
      </w:r>
      <w:r w:rsidRPr="0077390A">
        <w:t>“</w:t>
      </w:r>
      <w:r w:rsidRPr="0077390A">
        <w:rPr>
          <w:lang w:val="ru-RU"/>
        </w:rPr>
        <w:t xml:space="preserve">, број 124/2012), под пуном </w:t>
      </w:r>
      <w:r w:rsidR="002D432F">
        <w:rPr>
          <w:lang w:val="ru-RU"/>
        </w:rPr>
        <w:t xml:space="preserve">моралном, </w:t>
      </w:r>
      <w:r w:rsidRPr="0077390A">
        <w:rPr>
          <w:lang w:val="ru-RU"/>
        </w:rPr>
        <w:t>материјалном и кривичном одговорношћу, као заступник понуђача</w:t>
      </w:r>
      <w:r w:rsidR="002B0066">
        <w:rPr>
          <w:lang w:val="ru-RU"/>
        </w:rPr>
        <w:t xml:space="preserve"> у поступку </w:t>
      </w:r>
      <w:r w:rsidR="002B0066" w:rsidRPr="001E50DD">
        <w:rPr>
          <w:b/>
          <w:lang w:val="ru-RU"/>
        </w:rPr>
        <w:t>ЈН мале вредности бр</w:t>
      </w:r>
      <w:r w:rsidR="002B0066" w:rsidRPr="00C75A9E">
        <w:rPr>
          <w:b/>
          <w:lang w:val="ru-RU"/>
        </w:rPr>
        <w:t xml:space="preserve">. </w:t>
      </w:r>
      <w:r w:rsidR="002B0066">
        <w:rPr>
          <w:b/>
          <w:lang w:val="ru-RU"/>
        </w:rPr>
        <w:t>02/</w:t>
      </w:r>
      <w:r w:rsidR="002B0066" w:rsidRPr="00C75A9E">
        <w:rPr>
          <w:b/>
          <w:lang w:val="ru-RU"/>
        </w:rPr>
        <w:t>1</w:t>
      </w:r>
      <w:r w:rsidR="002B0066">
        <w:rPr>
          <w:b/>
          <w:lang w:val="ru-RU"/>
        </w:rPr>
        <w:t>5</w:t>
      </w:r>
      <w:r w:rsidR="002B0066" w:rsidRPr="00C75A9E">
        <w:rPr>
          <w:b/>
          <w:lang w:val="ru-RU"/>
        </w:rPr>
        <w:t xml:space="preserve"> –добра</w:t>
      </w:r>
      <w:r w:rsidR="002B0066" w:rsidRPr="00C75A9E">
        <w:rPr>
          <w:b/>
        </w:rPr>
        <w:t>:</w:t>
      </w:r>
      <w:r w:rsidR="002B0066">
        <w:rPr>
          <w:b/>
          <w:lang w:val="sr-Cyrl-CS"/>
        </w:rPr>
        <w:t xml:space="preserve"> </w:t>
      </w:r>
      <w:r w:rsidR="002B0066">
        <w:rPr>
          <w:b/>
        </w:rPr>
        <w:t>Услуга хране и пића за манифестације током године</w:t>
      </w:r>
      <w:r w:rsidR="002B0066" w:rsidRPr="0077390A">
        <w:rPr>
          <w:lang w:val="ru-RU"/>
        </w:rPr>
        <w:t xml:space="preserve"> </w:t>
      </w:r>
      <w:r w:rsidRPr="0077390A">
        <w:rPr>
          <w:lang w:val="ru-RU"/>
        </w:rPr>
        <w:t>дајем следећу</w:t>
      </w:r>
    </w:p>
    <w:p w:rsidR="002271E8" w:rsidRPr="0077390A" w:rsidRDefault="002271E8" w:rsidP="002271E8">
      <w:pPr>
        <w:jc w:val="both"/>
      </w:pPr>
    </w:p>
    <w:p w:rsidR="002271E8" w:rsidRPr="0077390A" w:rsidRDefault="002271E8" w:rsidP="002271E8">
      <w:pPr>
        <w:jc w:val="both"/>
      </w:pPr>
    </w:p>
    <w:p w:rsidR="002271E8" w:rsidRPr="0077390A" w:rsidRDefault="002271E8" w:rsidP="002271E8">
      <w:pPr>
        <w:jc w:val="center"/>
      </w:pPr>
      <w:r w:rsidRPr="0077390A">
        <w:t>ИЗЈАВУ</w:t>
      </w:r>
    </w:p>
    <w:p w:rsidR="002271E8" w:rsidRPr="0077390A" w:rsidRDefault="002271E8" w:rsidP="002271E8">
      <w:pPr>
        <w:jc w:val="both"/>
      </w:pPr>
    </w:p>
    <w:p w:rsidR="002271E8" w:rsidRPr="001E50DD" w:rsidRDefault="002271E8" w:rsidP="002271E8">
      <w:pPr>
        <w:jc w:val="both"/>
      </w:pPr>
    </w:p>
    <w:p w:rsidR="002271E8" w:rsidRPr="001E50DD" w:rsidRDefault="002271E8" w:rsidP="002271E8">
      <w:pPr>
        <w:jc w:val="both"/>
      </w:pPr>
    </w:p>
    <w:p w:rsidR="002271E8" w:rsidRPr="001E50DD" w:rsidRDefault="002271E8" w:rsidP="00022130">
      <w:pPr>
        <w:pStyle w:val="NoSpacing"/>
        <w:spacing w:line="360" w:lineRule="auto"/>
        <w:jc w:val="both"/>
        <w:rPr>
          <w:rFonts w:ascii="Times New Roman" w:hAnsi="Times New Roman"/>
          <w:sz w:val="24"/>
          <w:szCs w:val="24"/>
          <w:lang w:val="ru-RU"/>
        </w:rPr>
      </w:pPr>
      <w:r w:rsidRPr="001E50DD">
        <w:rPr>
          <w:rFonts w:ascii="Times New Roman" w:hAnsi="Times New Roman"/>
          <w:sz w:val="24"/>
          <w:szCs w:val="24"/>
          <w:lang w:val="ru-RU"/>
        </w:rPr>
        <w:t>Изјављујем да</w:t>
      </w:r>
      <w:r w:rsidR="00955CF0" w:rsidRPr="001E50DD">
        <w:rPr>
          <w:rFonts w:ascii="Times New Roman" w:hAnsi="Times New Roman"/>
          <w:sz w:val="24"/>
          <w:szCs w:val="24"/>
          <w:lang w:val="ru-RU"/>
        </w:rPr>
        <w:t xml:space="preserve"> понуду број_____</w:t>
      </w:r>
      <w:r w:rsidR="008473F3">
        <w:rPr>
          <w:rFonts w:ascii="Times New Roman" w:hAnsi="Times New Roman"/>
          <w:sz w:val="24"/>
          <w:szCs w:val="24"/>
          <w:lang w:val="ru-RU"/>
        </w:rPr>
        <w:t>__</w:t>
      </w:r>
      <w:r w:rsidR="00955CF0" w:rsidRPr="001E50DD">
        <w:rPr>
          <w:rFonts w:ascii="Times New Roman" w:hAnsi="Times New Roman"/>
          <w:sz w:val="24"/>
          <w:szCs w:val="24"/>
          <w:lang w:val="ru-RU"/>
        </w:rPr>
        <w:t xml:space="preserve">____од </w:t>
      </w:r>
      <w:r w:rsidR="001E50DD" w:rsidRPr="001E50DD">
        <w:rPr>
          <w:rFonts w:ascii="Times New Roman" w:hAnsi="Times New Roman"/>
          <w:sz w:val="24"/>
          <w:szCs w:val="24"/>
          <w:lang w:val="ru-RU"/>
        </w:rPr>
        <w:t>_</w:t>
      </w:r>
      <w:r w:rsidR="00955CF0" w:rsidRPr="001E50DD">
        <w:rPr>
          <w:rFonts w:ascii="Times New Roman" w:hAnsi="Times New Roman"/>
          <w:sz w:val="24"/>
          <w:szCs w:val="24"/>
          <w:lang w:val="ru-RU"/>
        </w:rPr>
        <w:t>_</w:t>
      </w:r>
      <w:r w:rsidR="001E50DD" w:rsidRPr="001E50DD">
        <w:rPr>
          <w:rFonts w:ascii="Times New Roman" w:hAnsi="Times New Roman"/>
          <w:sz w:val="24"/>
          <w:szCs w:val="24"/>
          <w:lang w:val="ru-RU"/>
        </w:rPr>
        <w:t>_</w:t>
      </w:r>
      <w:r w:rsidR="00C8587A">
        <w:rPr>
          <w:rFonts w:ascii="Times New Roman" w:hAnsi="Times New Roman"/>
          <w:sz w:val="24"/>
          <w:szCs w:val="24"/>
          <w:lang w:val="ru-RU"/>
        </w:rPr>
        <w:t>___</w:t>
      </w:r>
      <w:r w:rsidR="008473F3">
        <w:rPr>
          <w:rFonts w:ascii="Times New Roman" w:hAnsi="Times New Roman"/>
          <w:sz w:val="24"/>
          <w:szCs w:val="24"/>
          <w:lang w:val="ru-RU"/>
        </w:rPr>
        <w:t>__</w:t>
      </w:r>
      <w:r w:rsidR="001E50DD" w:rsidRPr="001E50DD">
        <w:rPr>
          <w:rFonts w:ascii="Times New Roman" w:hAnsi="Times New Roman"/>
          <w:sz w:val="24"/>
          <w:szCs w:val="24"/>
          <w:lang w:val="ru-RU"/>
        </w:rPr>
        <w:t>__</w:t>
      </w:r>
      <w:r w:rsidR="00955CF0" w:rsidRPr="001E50DD">
        <w:rPr>
          <w:rFonts w:ascii="Times New Roman" w:hAnsi="Times New Roman"/>
          <w:sz w:val="24"/>
          <w:szCs w:val="24"/>
          <w:lang w:val="ru-RU"/>
        </w:rPr>
        <w:t>___</w:t>
      </w:r>
      <w:r w:rsidR="002D432F" w:rsidRPr="001E50DD">
        <w:rPr>
          <w:rFonts w:ascii="Times New Roman" w:hAnsi="Times New Roman"/>
          <w:sz w:val="24"/>
          <w:szCs w:val="24"/>
          <w:lang w:val="ru-RU"/>
        </w:rPr>
        <w:t>_</w:t>
      </w:r>
      <w:r w:rsidRPr="001E50DD">
        <w:rPr>
          <w:rFonts w:ascii="Times New Roman" w:hAnsi="Times New Roman"/>
          <w:sz w:val="24"/>
          <w:szCs w:val="24"/>
          <w:lang w:val="ru-RU"/>
        </w:rPr>
        <w:t>201</w:t>
      </w:r>
      <w:r w:rsidR="002714F4">
        <w:rPr>
          <w:rFonts w:ascii="Times New Roman" w:hAnsi="Times New Roman"/>
          <w:sz w:val="24"/>
          <w:szCs w:val="24"/>
          <w:lang w:val="ru-RU"/>
        </w:rPr>
        <w:t>5</w:t>
      </w:r>
      <w:r w:rsidRPr="001E50DD">
        <w:rPr>
          <w:rFonts w:ascii="Times New Roman" w:hAnsi="Times New Roman"/>
          <w:sz w:val="24"/>
          <w:szCs w:val="24"/>
          <w:lang w:val="ru-RU"/>
        </w:rPr>
        <w:t xml:space="preserve">. године, </w:t>
      </w:r>
      <w:r w:rsidR="00C75A9E">
        <w:rPr>
          <w:rFonts w:ascii="Times New Roman" w:hAnsi="Times New Roman"/>
          <w:sz w:val="24"/>
          <w:szCs w:val="24"/>
          <w:lang w:val="ru-RU"/>
        </w:rPr>
        <w:t xml:space="preserve"> за партију _____________________________________________________  </w:t>
      </w:r>
      <w:r w:rsidRPr="001E50DD">
        <w:rPr>
          <w:rFonts w:ascii="Times New Roman" w:hAnsi="Times New Roman"/>
          <w:sz w:val="24"/>
          <w:szCs w:val="24"/>
          <w:lang w:val="ru-RU"/>
        </w:rPr>
        <w:t xml:space="preserve">припремљену на основу позива за достављање понуда у предмету </w:t>
      </w:r>
      <w:r w:rsidR="001E50DD" w:rsidRPr="001E50DD">
        <w:rPr>
          <w:rFonts w:ascii="Times New Roman" w:hAnsi="Times New Roman"/>
          <w:b/>
          <w:sz w:val="24"/>
          <w:szCs w:val="24"/>
          <w:lang w:val="ru-RU"/>
        </w:rPr>
        <w:t>ЈН мале вредности бр</w:t>
      </w:r>
      <w:r w:rsidR="001E50DD" w:rsidRPr="00C75A9E">
        <w:rPr>
          <w:rFonts w:ascii="Times New Roman" w:hAnsi="Times New Roman"/>
          <w:b/>
          <w:sz w:val="24"/>
          <w:szCs w:val="24"/>
          <w:lang w:val="ru-RU"/>
        </w:rPr>
        <w:t xml:space="preserve">. </w:t>
      </w:r>
      <w:r w:rsidR="002B0066">
        <w:rPr>
          <w:rFonts w:ascii="Times New Roman" w:hAnsi="Times New Roman"/>
          <w:b/>
          <w:sz w:val="24"/>
          <w:szCs w:val="24"/>
          <w:lang w:val="ru-RU"/>
        </w:rPr>
        <w:t>02/</w:t>
      </w:r>
      <w:r w:rsidR="001E50DD" w:rsidRPr="00C75A9E">
        <w:rPr>
          <w:rFonts w:ascii="Times New Roman" w:hAnsi="Times New Roman"/>
          <w:b/>
          <w:sz w:val="24"/>
          <w:szCs w:val="24"/>
          <w:lang w:val="ru-RU"/>
        </w:rPr>
        <w:t>1</w:t>
      </w:r>
      <w:r w:rsidR="002714F4">
        <w:rPr>
          <w:rFonts w:ascii="Times New Roman" w:hAnsi="Times New Roman"/>
          <w:b/>
          <w:sz w:val="24"/>
          <w:szCs w:val="24"/>
          <w:lang w:val="ru-RU"/>
        </w:rPr>
        <w:t>5</w:t>
      </w:r>
      <w:r w:rsidR="001E50DD" w:rsidRPr="00C75A9E">
        <w:rPr>
          <w:rFonts w:ascii="Times New Roman" w:hAnsi="Times New Roman"/>
          <w:b/>
          <w:sz w:val="24"/>
          <w:szCs w:val="24"/>
          <w:lang w:val="ru-RU"/>
        </w:rPr>
        <w:t xml:space="preserve"> </w:t>
      </w:r>
      <w:r w:rsidR="00AD317B" w:rsidRPr="00C75A9E">
        <w:rPr>
          <w:rFonts w:ascii="Times New Roman" w:hAnsi="Times New Roman"/>
          <w:b/>
          <w:sz w:val="24"/>
          <w:szCs w:val="24"/>
          <w:lang w:val="ru-RU"/>
        </w:rPr>
        <w:t>–</w:t>
      </w:r>
      <w:r w:rsidR="00C8587A" w:rsidRPr="00C75A9E">
        <w:rPr>
          <w:rFonts w:ascii="Times New Roman" w:hAnsi="Times New Roman"/>
          <w:b/>
          <w:sz w:val="24"/>
          <w:szCs w:val="24"/>
          <w:lang w:val="ru-RU"/>
        </w:rPr>
        <w:t>добра</w:t>
      </w:r>
      <w:r w:rsidR="00AD317B" w:rsidRPr="00C75A9E">
        <w:rPr>
          <w:rFonts w:ascii="Times New Roman" w:hAnsi="Times New Roman"/>
          <w:b/>
          <w:sz w:val="24"/>
          <w:szCs w:val="24"/>
        </w:rPr>
        <w:t>:</w:t>
      </w:r>
      <w:r w:rsidR="0062763D">
        <w:rPr>
          <w:rFonts w:ascii="Times New Roman" w:hAnsi="Times New Roman"/>
          <w:b/>
          <w:sz w:val="24"/>
          <w:szCs w:val="24"/>
          <w:lang w:val="sr-Cyrl-CS"/>
        </w:rPr>
        <w:t xml:space="preserve"> </w:t>
      </w:r>
      <w:r w:rsidR="002B0066">
        <w:rPr>
          <w:rFonts w:ascii="Times New Roman" w:hAnsi="Times New Roman"/>
          <w:b/>
          <w:sz w:val="24"/>
          <w:szCs w:val="24"/>
        </w:rPr>
        <w:t>Услуга хране и пића за манифестације током године</w:t>
      </w:r>
      <w:r w:rsidR="00C0507B">
        <w:rPr>
          <w:rFonts w:ascii="Times New Roman" w:hAnsi="Times New Roman"/>
          <w:b/>
          <w:sz w:val="24"/>
          <w:szCs w:val="24"/>
        </w:rPr>
        <w:t xml:space="preserve">, </w:t>
      </w:r>
      <w:r w:rsidRPr="001E50DD">
        <w:rPr>
          <w:rFonts w:ascii="Times New Roman" w:hAnsi="Times New Roman"/>
          <w:sz w:val="24"/>
          <w:szCs w:val="24"/>
          <w:lang w:val="ru-RU"/>
        </w:rPr>
        <w:t>објављеног на Порталу управе за јавне набавке</w:t>
      </w:r>
      <w:r w:rsidR="001E50DD">
        <w:rPr>
          <w:rFonts w:ascii="Times New Roman" w:hAnsi="Times New Roman"/>
          <w:sz w:val="24"/>
          <w:szCs w:val="24"/>
          <w:lang w:val="ru-RU"/>
        </w:rPr>
        <w:t xml:space="preserve">, </w:t>
      </w:r>
      <w:r w:rsidRPr="001E50DD">
        <w:rPr>
          <w:rFonts w:ascii="Times New Roman" w:hAnsi="Times New Roman"/>
          <w:sz w:val="24"/>
          <w:szCs w:val="24"/>
          <w:lang w:val="ru-RU"/>
        </w:rPr>
        <w:t>подносимо независно, без договора са другим понуђачима или заинтересованим лицима.</w:t>
      </w:r>
    </w:p>
    <w:p w:rsidR="002271E8" w:rsidRPr="001E50DD" w:rsidRDefault="002271E8" w:rsidP="002271E8">
      <w:pPr>
        <w:jc w:val="both"/>
        <w:rPr>
          <w:lang w:val="ru-RU"/>
        </w:rPr>
      </w:pPr>
    </w:p>
    <w:p w:rsidR="002271E8" w:rsidRDefault="002271E8" w:rsidP="002271E8">
      <w:pPr>
        <w:jc w:val="both"/>
        <w:rPr>
          <w:lang w:val="ru-RU"/>
        </w:rPr>
      </w:pPr>
    </w:p>
    <w:p w:rsidR="00C0507B" w:rsidRDefault="00C0507B" w:rsidP="002271E8">
      <w:pPr>
        <w:jc w:val="both"/>
        <w:rPr>
          <w:lang w:val="ru-RU"/>
        </w:rPr>
      </w:pPr>
    </w:p>
    <w:p w:rsidR="00C0507B" w:rsidRDefault="00C0507B" w:rsidP="002271E8">
      <w:pPr>
        <w:jc w:val="both"/>
        <w:rPr>
          <w:lang w:val="ru-RU"/>
        </w:rPr>
      </w:pPr>
    </w:p>
    <w:p w:rsidR="00C0507B" w:rsidRDefault="00C0507B" w:rsidP="002271E8">
      <w:pPr>
        <w:jc w:val="both"/>
        <w:rPr>
          <w:lang w:val="ru-RU"/>
        </w:rPr>
      </w:pPr>
    </w:p>
    <w:p w:rsidR="00C0507B" w:rsidRDefault="00C0507B" w:rsidP="002271E8">
      <w:pPr>
        <w:jc w:val="both"/>
        <w:rPr>
          <w:lang w:val="ru-RU"/>
        </w:rPr>
      </w:pPr>
    </w:p>
    <w:p w:rsidR="00C0507B" w:rsidRDefault="00C0507B" w:rsidP="002271E8">
      <w:pPr>
        <w:jc w:val="both"/>
        <w:rPr>
          <w:lang w:val="ru-RU"/>
        </w:rPr>
      </w:pPr>
    </w:p>
    <w:p w:rsidR="00C0507B" w:rsidRDefault="00C0507B" w:rsidP="002271E8">
      <w:pPr>
        <w:jc w:val="both"/>
        <w:rPr>
          <w:lang w:val="ru-RU"/>
        </w:rPr>
      </w:pPr>
    </w:p>
    <w:p w:rsidR="00C0507B" w:rsidRDefault="00C0507B" w:rsidP="002271E8">
      <w:pPr>
        <w:jc w:val="both"/>
        <w:rPr>
          <w:lang w:val="ru-RU"/>
        </w:rPr>
      </w:pPr>
    </w:p>
    <w:p w:rsidR="00C0507B" w:rsidRPr="0077390A" w:rsidRDefault="00C0507B" w:rsidP="002271E8">
      <w:pPr>
        <w:jc w:val="both"/>
        <w:rPr>
          <w:lang w:val="ru-RU"/>
        </w:rPr>
      </w:pPr>
    </w:p>
    <w:p w:rsidR="002271E8" w:rsidRPr="0077390A" w:rsidRDefault="002271E8" w:rsidP="002271E8">
      <w:pPr>
        <w:jc w:val="both"/>
        <w:rPr>
          <w:lang w:val="ru-RU"/>
        </w:rPr>
      </w:pPr>
    </w:p>
    <w:p w:rsidR="002271E8" w:rsidRPr="0077390A" w:rsidRDefault="002271E8" w:rsidP="00C0507B">
      <w:pPr>
        <w:ind w:firstLine="720"/>
        <w:jc w:val="both"/>
      </w:pPr>
      <w:r w:rsidRPr="0077390A">
        <w:rPr>
          <w:lang w:val="ru-RU"/>
        </w:rPr>
        <w:t>Датум</w:t>
      </w:r>
      <w:r w:rsidRPr="0077390A">
        <w:rPr>
          <w:lang w:val="ru-RU"/>
        </w:rPr>
        <w:tab/>
      </w:r>
      <w:r w:rsidRPr="0077390A">
        <w:rPr>
          <w:lang w:val="ru-RU"/>
        </w:rPr>
        <w:tab/>
      </w:r>
      <w:r w:rsidR="002B0066">
        <w:rPr>
          <w:lang w:val="ru-RU"/>
        </w:rPr>
        <w:t xml:space="preserve">               </w:t>
      </w:r>
      <w:r w:rsidRPr="0077390A">
        <w:rPr>
          <w:lang w:val="ru-RU"/>
        </w:rPr>
        <w:t>М.П.</w:t>
      </w:r>
      <w:r w:rsidRPr="0077390A">
        <w:rPr>
          <w:lang w:val="ru-RU"/>
        </w:rPr>
        <w:tab/>
      </w:r>
      <w:r w:rsidR="002D432F">
        <w:rPr>
          <w:lang w:val="ru-RU"/>
        </w:rPr>
        <w:tab/>
      </w:r>
      <w:r w:rsidR="002B0066">
        <w:rPr>
          <w:lang w:val="ru-RU"/>
        </w:rPr>
        <w:t xml:space="preserve">            </w:t>
      </w:r>
      <w:r w:rsidRPr="0077390A">
        <w:rPr>
          <w:lang w:val="ru-RU"/>
        </w:rPr>
        <w:t>Потпис овлашћеног лица понуђача</w:t>
      </w:r>
    </w:p>
    <w:p w:rsidR="002271E8" w:rsidRDefault="002271E8" w:rsidP="002271E8">
      <w:pPr>
        <w:jc w:val="both"/>
        <w:rPr>
          <w:lang w:val="ru-RU"/>
        </w:rPr>
      </w:pPr>
    </w:p>
    <w:p w:rsidR="00C0507B" w:rsidRDefault="00C0507B" w:rsidP="002271E8">
      <w:pPr>
        <w:jc w:val="both"/>
        <w:rPr>
          <w:lang w:val="ru-RU"/>
        </w:rPr>
      </w:pPr>
    </w:p>
    <w:p w:rsidR="00C8587A" w:rsidRPr="0077390A" w:rsidRDefault="003D2C4B" w:rsidP="002271E8">
      <w:pPr>
        <w:jc w:val="both"/>
        <w:rPr>
          <w:lang w:val="ru-RU"/>
        </w:rPr>
      </w:pPr>
      <w:r>
        <w:rPr>
          <w:lang w:val="ru-RU"/>
        </w:rPr>
        <w:t>_________________</w:t>
      </w:r>
      <w:r w:rsidR="00C8587A">
        <w:rPr>
          <w:lang w:val="ru-RU"/>
        </w:rPr>
        <w:tab/>
      </w:r>
      <w:r w:rsidR="00C8587A">
        <w:rPr>
          <w:lang w:val="ru-RU"/>
        </w:rPr>
        <w:tab/>
      </w:r>
      <w:r w:rsidR="00C8587A">
        <w:rPr>
          <w:lang w:val="ru-RU"/>
        </w:rPr>
        <w:tab/>
      </w:r>
      <w:r w:rsidR="00C8587A">
        <w:rPr>
          <w:lang w:val="ru-RU"/>
        </w:rPr>
        <w:tab/>
      </w:r>
      <w:r w:rsidR="002B0066">
        <w:rPr>
          <w:lang w:val="ru-RU"/>
        </w:rPr>
        <w:t xml:space="preserve">            </w:t>
      </w:r>
      <w:r w:rsidR="00C8587A">
        <w:rPr>
          <w:lang w:val="ru-RU"/>
        </w:rPr>
        <w:t>______________________________</w:t>
      </w:r>
    </w:p>
    <w:p w:rsidR="002271E8" w:rsidRPr="0077390A" w:rsidRDefault="002271E8" w:rsidP="002271E8">
      <w:pPr>
        <w:jc w:val="both"/>
        <w:rPr>
          <w:lang w:val="ru-RU"/>
        </w:rPr>
      </w:pPr>
    </w:p>
    <w:p w:rsidR="002271E8" w:rsidRPr="0077390A" w:rsidRDefault="002271E8" w:rsidP="002271E8">
      <w:pPr>
        <w:jc w:val="both"/>
        <w:rPr>
          <w:lang w:val="ru-RU"/>
        </w:rPr>
      </w:pPr>
    </w:p>
    <w:p w:rsidR="002271E8" w:rsidRDefault="002271E8" w:rsidP="00863274">
      <w:pPr>
        <w:pStyle w:val="BodyText"/>
        <w:rPr>
          <w:bCs/>
          <w:lang w:val="sr-Cyrl-CS"/>
        </w:rPr>
      </w:pPr>
    </w:p>
    <w:p w:rsidR="003D2C4B" w:rsidRDefault="003D2C4B" w:rsidP="00863274">
      <w:pPr>
        <w:pStyle w:val="BodyText"/>
        <w:rPr>
          <w:bCs/>
          <w:lang w:val="en-US"/>
        </w:rPr>
      </w:pPr>
    </w:p>
    <w:p w:rsidR="00FA570E" w:rsidRDefault="00FA570E" w:rsidP="00863274">
      <w:pPr>
        <w:pStyle w:val="BodyText"/>
        <w:rPr>
          <w:bCs/>
          <w:lang w:val="sr-Cyrl-CS"/>
        </w:rPr>
      </w:pPr>
    </w:p>
    <w:p w:rsidR="00022130" w:rsidRDefault="00022130" w:rsidP="00863274">
      <w:pPr>
        <w:pStyle w:val="BodyText"/>
        <w:rPr>
          <w:bCs/>
          <w:lang w:val="sr-Cyrl-CS"/>
        </w:rPr>
      </w:pPr>
    </w:p>
    <w:p w:rsidR="001C0391" w:rsidRDefault="001C0391" w:rsidP="00863274">
      <w:pPr>
        <w:pStyle w:val="BodyText"/>
        <w:rPr>
          <w:bCs/>
          <w:lang w:val="sr-Cyrl-CS"/>
        </w:rPr>
      </w:pPr>
    </w:p>
    <w:p w:rsidR="001C0391" w:rsidRDefault="001C0391" w:rsidP="00863274">
      <w:pPr>
        <w:pStyle w:val="BodyText"/>
        <w:rPr>
          <w:bCs/>
          <w:lang w:val="sr-Cyrl-CS"/>
        </w:rPr>
      </w:pPr>
    </w:p>
    <w:p w:rsidR="001C0391" w:rsidRDefault="001C0391" w:rsidP="00863274">
      <w:pPr>
        <w:pStyle w:val="BodyText"/>
        <w:rPr>
          <w:bCs/>
          <w:lang w:val="sr-Cyrl-CS"/>
        </w:rPr>
      </w:pPr>
    </w:p>
    <w:p w:rsidR="003D2C4B" w:rsidRPr="0077390A" w:rsidRDefault="003D2C4B" w:rsidP="00863274">
      <w:pPr>
        <w:pStyle w:val="BodyText"/>
        <w:rPr>
          <w:bCs/>
          <w:lang w:val="sr-Cyrl-CS"/>
        </w:rPr>
      </w:pPr>
    </w:p>
    <w:p w:rsidR="002271E8" w:rsidRPr="0077390A" w:rsidRDefault="002271E8" w:rsidP="00170C94">
      <w:pPr>
        <w:jc w:val="center"/>
        <w:rPr>
          <w:b/>
        </w:rPr>
      </w:pPr>
      <w:r w:rsidRPr="0077390A">
        <w:rPr>
          <w:b/>
          <w:lang w:val="ru-RU"/>
        </w:rPr>
        <w:t xml:space="preserve">ОДЕЉАК </w:t>
      </w:r>
      <w:r w:rsidRPr="0077390A">
        <w:rPr>
          <w:b/>
        </w:rPr>
        <w:t>V</w:t>
      </w:r>
    </w:p>
    <w:p w:rsidR="008473F3" w:rsidRDefault="008473F3" w:rsidP="002271E8">
      <w:pPr>
        <w:jc w:val="center"/>
        <w:rPr>
          <w:b/>
        </w:rPr>
      </w:pPr>
    </w:p>
    <w:p w:rsidR="008473F3" w:rsidRPr="008C6965" w:rsidRDefault="002271E8" w:rsidP="008C6965">
      <w:pPr>
        <w:jc w:val="center"/>
        <w:rPr>
          <w:b/>
        </w:rPr>
      </w:pPr>
      <w:r w:rsidRPr="0077390A">
        <w:rPr>
          <w:b/>
        </w:rPr>
        <w:t>ОБРАЗАЦ ПОНУДЕ</w:t>
      </w:r>
    </w:p>
    <w:p w:rsidR="00B96E5D" w:rsidRPr="002F2349" w:rsidRDefault="00B96E5D" w:rsidP="00B96E5D">
      <w:pPr>
        <w:pStyle w:val="Default"/>
        <w:jc w:val="right"/>
        <w:rPr>
          <w:rFonts w:ascii="Times New Roman" w:hAnsi="Times New Roman" w:cs="Times New Roman"/>
          <w:b/>
          <w:bCs/>
          <w:color w:val="auto"/>
          <w:sz w:val="22"/>
          <w:szCs w:val="22"/>
        </w:rPr>
      </w:pPr>
      <w:r w:rsidRPr="002F2349">
        <w:rPr>
          <w:rFonts w:ascii="Times New Roman" w:hAnsi="Times New Roman" w:cs="Times New Roman"/>
          <w:b/>
          <w:bCs/>
          <w:color w:val="auto"/>
          <w:sz w:val="22"/>
          <w:szCs w:val="22"/>
        </w:rPr>
        <w:t xml:space="preserve">Образац 1 </w:t>
      </w:r>
    </w:p>
    <w:p w:rsidR="00B96E5D" w:rsidRPr="002714F4" w:rsidRDefault="00B96E5D" w:rsidP="00B96E5D">
      <w:pPr>
        <w:pStyle w:val="Default"/>
        <w:jc w:val="center"/>
        <w:rPr>
          <w:rFonts w:ascii="Times New Roman" w:hAnsi="Times New Roman" w:cs="Times New Roman"/>
          <w:b/>
          <w:bCs/>
          <w:color w:val="auto"/>
          <w:sz w:val="22"/>
          <w:szCs w:val="22"/>
          <w:lang w:val="sr-Cyrl-CS"/>
        </w:rPr>
      </w:pPr>
      <w:r w:rsidRPr="002F2349">
        <w:rPr>
          <w:rFonts w:ascii="Times New Roman" w:hAnsi="Times New Roman" w:cs="Times New Roman"/>
          <w:b/>
          <w:bCs/>
          <w:color w:val="auto"/>
          <w:sz w:val="22"/>
          <w:szCs w:val="22"/>
        </w:rPr>
        <w:t xml:space="preserve">ЈАВНА НАБАВКА </w:t>
      </w:r>
      <w:r w:rsidR="008C6965" w:rsidRPr="002F2349">
        <w:rPr>
          <w:rFonts w:ascii="Times New Roman" w:hAnsi="Times New Roman" w:cs="Times New Roman"/>
          <w:b/>
          <w:bCs/>
          <w:color w:val="auto"/>
          <w:sz w:val="22"/>
          <w:szCs w:val="22"/>
        </w:rPr>
        <w:t xml:space="preserve">МАЛЕ ВРЕДНОСТИ </w:t>
      </w:r>
      <w:r w:rsidRPr="002F2349">
        <w:rPr>
          <w:rFonts w:ascii="Times New Roman" w:hAnsi="Times New Roman" w:cs="Times New Roman"/>
          <w:b/>
          <w:bCs/>
          <w:color w:val="auto"/>
          <w:sz w:val="22"/>
          <w:szCs w:val="22"/>
        </w:rPr>
        <w:t>бр.</w:t>
      </w:r>
      <w:r w:rsidR="002B0066">
        <w:rPr>
          <w:rFonts w:ascii="Times New Roman" w:hAnsi="Times New Roman" w:cs="Times New Roman"/>
          <w:b/>
          <w:bCs/>
          <w:color w:val="auto"/>
          <w:sz w:val="22"/>
          <w:szCs w:val="22"/>
          <w:lang w:val="sr-Cyrl-CS"/>
        </w:rPr>
        <w:t>2</w:t>
      </w:r>
      <w:r w:rsidRPr="002F2349">
        <w:rPr>
          <w:rFonts w:ascii="Times New Roman" w:hAnsi="Times New Roman" w:cs="Times New Roman"/>
          <w:b/>
          <w:bCs/>
          <w:color w:val="auto"/>
          <w:sz w:val="22"/>
          <w:szCs w:val="22"/>
        </w:rPr>
        <w:t>/1</w:t>
      </w:r>
      <w:r w:rsidR="002714F4">
        <w:rPr>
          <w:rFonts w:ascii="Times New Roman" w:hAnsi="Times New Roman" w:cs="Times New Roman"/>
          <w:b/>
          <w:bCs/>
          <w:color w:val="auto"/>
          <w:sz w:val="22"/>
          <w:szCs w:val="22"/>
          <w:lang w:val="sr-Cyrl-CS"/>
        </w:rPr>
        <w:t>5</w:t>
      </w:r>
    </w:p>
    <w:p w:rsidR="00FA570E" w:rsidRPr="00C0507B" w:rsidRDefault="008C6965" w:rsidP="00022130">
      <w:pPr>
        <w:pStyle w:val="NoSpacing"/>
        <w:jc w:val="both"/>
        <w:rPr>
          <w:rFonts w:ascii="Times New Roman" w:hAnsi="Times New Roman"/>
          <w:b/>
          <w:sz w:val="24"/>
          <w:szCs w:val="24"/>
        </w:rPr>
      </w:pPr>
      <w:proofErr w:type="gramStart"/>
      <w:r w:rsidRPr="002F2349">
        <w:rPr>
          <w:rFonts w:ascii="Times New Roman" w:hAnsi="Times New Roman"/>
        </w:rPr>
        <w:t>Добра-</w:t>
      </w:r>
      <w:r w:rsidR="00FA570E" w:rsidRPr="002F2349">
        <w:rPr>
          <w:rFonts w:ascii="Times New Roman" w:hAnsi="Times New Roman"/>
          <w:b/>
          <w:sz w:val="24"/>
          <w:szCs w:val="24"/>
        </w:rPr>
        <w:t xml:space="preserve"> </w:t>
      </w:r>
      <w:r w:rsidR="002B0066" w:rsidRPr="001E50DD">
        <w:rPr>
          <w:rFonts w:ascii="Times New Roman" w:hAnsi="Times New Roman"/>
          <w:b/>
          <w:sz w:val="24"/>
          <w:szCs w:val="24"/>
          <w:lang w:val="ru-RU"/>
        </w:rPr>
        <w:t>ЈН мале вредности бр</w:t>
      </w:r>
      <w:r w:rsidR="002B0066" w:rsidRPr="00C75A9E">
        <w:rPr>
          <w:rFonts w:ascii="Times New Roman" w:hAnsi="Times New Roman"/>
          <w:b/>
          <w:sz w:val="24"/>
          <w:szCs w:val="24"/>
          <w:lang w:val="ru-RU"/>
        </w:rPr>
        <w:t>.</w:t>
      </w:r>
      <w:proofErr w:type="gramEnd"/>
      <w:r w:rsidR="002B0066" w:rsidRPr="00C75A9E">
        <w:rPr>
          <w:rFonts w:ascii="Times New Roman" w:hAnsi="Times New Roman"/>
          <w:b/>
          <w:sz w:val="24"/>
          <w:szCs w:val="24"/>
          <w:lang w:val="ru-RU"/>
        </w:rPr>
        <w:t xml:space="preserve"> </w:t>
      </w:r>
      <w:r w:rsidR="002B0066">
        <w:rPr>
          <w:rFonts w:ascii="Times New Roman" w:hAnsi="Times New Roman"/>
          <w:b/>
          <w:sz w:val="24"/>
          <w:szCs w:val="24"/>
          <w:lang w:val="ru-RU"/>
        </w:rPr>
        <w:t>02/</w:t>
      </w:r>
      <w:r w:rsidR="002B0066" w:rsidRPr="00C75A9E">
        <w:rPr>
          <w:rFonts w:ascii="Times New Roman" w:hAnsi="Times New Roman"/>
          <w:b/>
          <w:sz w:val="24"/>
          <w:szCs w:val="24"/>
          <w:lang w:val="ru-RU"/>
        </w:rPr>
        <w:t>1</w:t>
      </w:r>
      <w:r w:rsidR="002B0066">
        <w:rPr>
          <w:rFonts w:ascii="Times New Roman" w:hAnsi="Times New Roman"/>
          <w:b/>
          <w:sz w:val="24"/>
          <w:szCs w:val="24"/>
          <w:lang w:val="ru-RU"/>
        </w:rPr>
        <w:t>5</w:t>
      </w:r>
      <w:r w:rsidR="002B0066" w:rsidRPr="00C75A9E">
        <w:rPr>
          <w:rFonts w:ascii="Times New Roman" w:hAnsi="Times New Roman"/>
          <w:b/>
          <w:sz w:val="24"/>
          <w:szCs w:val="24"/>
          <w:lang w:val="ru-RU"/>
        </w:rPr>
        <w:t xml:space="preserve"> –добра</w:t>
      </w:r>
      <w:r w:rsidR="002B0066" w:rsidRPr="00C75A9E">
        <w:rPr>
          <w:rFonts w:ascii="Times New Roman" w:hAnsi="Times New Roman"/>
          <w:b/>
          <w:sz w:val="24"/>
          <w:szCs w:val="24"/>
        </w:rPr>
        <w:t>:</w:t>
      </w:r>
      <w:r w:rsidR="002B0066">
        <w:rPr>
          <w:rFonts w:ascii="Times New Roman" w:hAnsi="Times New Roman"/>
          <w:b/>
          <w:sz w:val="24"/>
          <w:szCs w:val="24"/>
          <w:lang w:val="sr-Cyrl-CS"/>
        </w:rPr>
        <w:t xml:space="preserve"> </w:t>
      </w:r>
      <w:r w:rsidR="002B0066">
        <w:rPr>
          <w:rFonts w:ascii="Times New Roman" w:hAnsi="Times New Roman"/>
          <w:b/>
          <w:sz w:val="24"/>
          <w:szCs w:val="24"/>
        </w:rPr>
        <w:t>Услуга хране и пића за манифестације током године</w:t>
      </w:r>
    </w:p>
    <w:p w:rsidR="00B96E5D" w:rsidRPr="000B5844" w:rsidRDefault="00B96E5D" w:rsidP="00B32B1E">
      <w:pPr>
        <w:pStyle w:val="NoSpacing"/>
        <w:rPr>
          <w:rFonts w:ascii="Times New Roman" w:hAnsi="Times New Roman"/>
          <w:b/>
          <w:bCs/>
        </w:rPr>
      </w:pPr>
    </w:p>
    <w:tbl>
      <w:tblPr>
        <w:tblW w:w="9464" w:type="dxa"/>
        <w:tblBorders>
          <w:top w:val="nil"/>
          <w:left w:val="nil"/>
          <w:bottom w:val="nil"/>
          <w:right w:val="nil"/>
        </w:tblBorders>
        <w:tblLayout w:type="fixed"/>
        <w:tblLook w:val="0000"/>
      </w:tblPr>
      <w:tblGrid>
        <w:gridCol w:w="3630"/>
        <w:gridCol w:w="1644"/>
        <w:gridCol w:w="504"/>
        <w:gridCol w:w="1456"/>
        <w:gridCol w:w="2230"/>
      </w:tblGrid>
      <w:tr w:rsidR="00B96E5D" w:rsidRPr="005423F2" w:rsidTr="00F43C9A">
        <w:trPr>
          <w:trHeight w:val="504"/>
        </w:trPr>
        <w:tc>
          <w:tcPr>
            <w:tcW w:w="9464" w:type="dxa"/>
            <w:gridSpan w:val="5"/>
            <w:tcBorders>
              <w:top w:val="single" w:sz="4" w:space="0" w:color="auto"/>
              <w:left w:val="single" w:sz="4" w:space="0" w:color="auto"/>
              <w:right w:val="single" w:sz="4" w:space="0" w:color="auto"/>
            </w:tcBorders>
            <w:shd w:val="clear" w:color="auto" w:fill="F2F2F2"/>
            <w:vAlign w:val="center"/>
          </w:tcPr>
          <w:p w:rsidR="00B96E5D" w:rsidRPr="005423F2" w:rsidRDefault="00B96E5D" w:rsidP="00C17B01">
            <w:pPr>
              <w:pStyle w:val="Default"/>
              <w:jc w:val="center"/>
              <w:rPr>
                <w:rFonts w:ascii="Times New Roman" w:hAnsi="Times New Roman" w:cs="Times New Roman"/>
                <w:b/>
              </w:rPr>
            </w:pPr>
            <w:r w:rsidRPr="005423F2">
              <w:rPr>
                <w:rFonts w:ascii="Times New Roman" w:hAnsi="Times New Roman" w:cs="Times New Roman"/>
                <w:b/>
              </w:rPr>
              <w:t>ОБРАЗАЦ ПОНУДЕ</w:t>
            </w:r>
          </w:p>
        </w:tc>
      </w:tr>
      <w:tr w:rsidR="00B96E5D" w:rsidRPr="005423F2" w:rsidTr="00F43C9A">
        <w:trPr>
          <w:trHeight w:val="737"/>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 xml:space="preserve">Понуда број:_____________________ </w:t>
            </w:r>
          </w:p>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sz w:val="22"/>
                <w:szCs w:val="22"/>
              </w:rPr>
              <w:t xml:space="preserve">Начин наступања (заокружити) </w:t>
            </w:r>
          </w:p>
        </w:tc>
        <w:tc>
          <w:tcPr>
            <w:tcW w:w="4190" w:type="dxa"/>
            <w:gridSpan w:val="3"/>
            <w:tcBorders>
              <w:top w:val="single" w:sz="4" w:space="0" w:color="auto"/>
              <w:left w:val="single" w:sz="4" w:space="0" w:color="auto"/>
              <w:bottom w:val="single" w:sz="4" w:space="0" w:color="auto"/>
              <w:right w:val="single" w:sz="4" w:space="0" w:color="auto"/>
            </w:tcBorders>
            <w:vAlign w:val="center"/>
          </w:tcPr>
          <w:p w:rsidR="00B96E5D" w:rsidRPr="005423F2" w:rsidRDefault="00B96E5D" w:rsidP="00C17B01">
            <w:pPr>
              <w:pStyle w:val="Default"/>
              <w:rPr>
                <w:rFonts w:ascii="Times New Roman" w:hAnsi="Times New Roman" w:cs="Times New Roman"/>
              </w:rPr>
            </w:pPr>
            <w:r w:rsidRPr="005423F2">
              <w:rPr>
                <w:rFonts w:ascii="Times New Roman" w:hAnsi="Times New Roman" w:cs="Times New Roman"/>
              </w:rPr>
              <w:t xml:space="preserve">1. самостално </w:t>
            </w:r>
          </w:p>
          <w:p w:rsidR="00B96E5D" w:rsidRPr="005423F2" w:rsidRDefault="00B96E5D" w:rsidP="00C17B01">
            <w:pPr>
              <w:pStyle w:val="Default"/>
              <w:rPr>
                <w:rFonts w:ascii="Times New Roman" w:hAnsi="Times New Roman" w:cs="Times New Roman"/>
              </w:rPr>
            </w:pPr>
            <w:r w:rsidRPr="005423F2">
              <w:rPr>
                <w:rFonts w:ascii="Times New Roman" w:hAnsi="Times New Roman" w:cs="Times New Roman"/>
              </w:rPr>
              <w:t>2. са поди</w:t>
            </w:r>
            <w:r>
              <w:rPr>
                <w:rFonts w:ascii="Times New Roman" w:hAnsi="Times New Roman" w:cs="Times New Roman"/>
                <w:lang w:val="sr-Cyrl-CS"/>
              </w:rPr>
              <w:t>звођачем</w:t>
            </w:r>
            <w:r w:rsidRPr="005423F2">
              <w:rPr>
                <w:rFonts w:ascii="Times New Roman" w:hAnsi="Times New Roman" w:cs="Times New Roman"/>
              </w:rPr>
              <w:t xml:space="preserve">/има </w:t>
            </w:r>
          </w:p>
          <w:p w:rsidR="00B96E5D" w:rsidRPr="005423F2" w:rsidRDefault="00B96E5D" w:rsidP="00C17B01">
            <w:pPr>
              <w:pStyle w:val="Default"/>
              <w:rPr>
                <w:rFonts w:ascii="Times New Roman" w:hAnsi="Times New Roman" w:cs="Times New Roman"/>
              </w:rPr>
            </w:pPr>
            <w:r w:rsidRPr="005423F2">
              <w:rPr>
                <w:rFonts w:ascii="Times New Roman" w:hAnsi="Times New Roman" w:cs="Times New Roman"/>
              </w:rPr>
              <w:t xml:space="preserve">3. као група понуђача </w:t>
            </w:r>
          </w:p>
        </w:tc>
      </w:tr>
      <w:tr w:rsidR="00B96E5D" w:rsidRPr="005423F2" w:rsidTr="00F43C9A">
        <w:trPr>
          <w:trHeight w:val="397"/>
        </w:trPr>
        <w:tc>
          <w:tcPr>
            <w:tcW w:w="9464"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 xml:space="preserve">1. ОПШТИ ПОДАЦИ О ПОНУЂАЧУ/НОСИОЦУ ПОСЛА </w:t>
            </w:r>
          </w:p>
        </w:tc>
      </w:tr>
      <w:tr w:rsidR="00B96E5D" w:rsidRPr="005423F2" w:rsidTr="00F43C9A">
        <w:trPr>
          <w:trHeight w:val="340"/>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 xml:space="preserve">Назив Понуђача </w:t>
            </w:r>
          </w:p>
        </w:tc>
        <w:tc>
          <w:tcPr>
            <w:tcW w:w="4190" w:type="dxa"/>
            <w:gridSpan w:val="3"/>
            <w:tcBorders>
              <w:top w:val="single" w:sz="4" w:space="0" w:color="auto"/>
              <w:left w:val="single" w:sz="4" w:space="0" w:color="auto"/>
              <w:bottom w:val="single" w:sz="4" w:space="0" w:color="auto"/>
              <w:right w:val="single" w:sz="4" w:space="0" w:color="auto"/>
            </w:tcBorders>
            <w:vAlign w:val="center"/>
          </w:tcPr>
          <w:p w:rsidR="00B96E5D" w:rsidRPr="005423F2" w:rsidRDefault="00B96E5D" w:rsidP="00C17B01">
            <w:pPr>
              <w:pStyle w:val="Default"/>
              <w:rPr>
                <w:rFonts w:ascii="Times New Roman" w:hAnsi="Times New Roman" w:cs="Times New Roman"/>
              </w:rPr>
            </w:pPr>
          </w:p>
        </w:tc>
      </w:tr>
      <w:tr w:rsidR="00B96E5D" w:rsidRPr="005423F2" w:rsidTr="00F43C9A">
        <w:trPr>
          <w:trHeight w:val="340"/>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 xml:space="preserve">Адреса Понуђача </w:t>
            </w:r>
          </w:p>
        </w:tc>
        <w:tc>
          <w:tcPr>
            <w:tcW w:w="4190" w:type="dxa"/>
            <w:gridSpan w:val="3"/>
            <w:tcBorders>
              <w:top w:val="single" w:sz="4" w:space="0" w:color="auto"/>
              <w:left w:val="single" w:sz="4" w:space="0" w:color="auto"/>
              <w:bottom w:val="single" w:sz="4" w:space="0" w:color="auto"/>
              <w:right w:val="single" w:sz="4" w:space="0" w:color="auto"/>
            </w:tcBorders>
            <w:vAlign w:val="center"/>
          </w:tcPr>
          <w:p w:rsidR="00B96E5D" w:rsidRPr="005423F2" w:rsidRDefault="00B96E5D" w:rsidP="00C17B01">
            <w:pPr>
              <w:pStyle w:val="Default"/>
              <w:rPr>
                <w:rFonts w:ascii="Times New Roman" w:hAnsi="Times New Roman" w:cs="Times New Roman"/>
              </w:rPr>
            </w:pPr>
          </w:p>
        </w:tc>
      </w:tr>
      <w:tr w:rsidR="00B96E5D" w:rsidRPr="005423F2" w:rsidTr="00F43C9A">
        <w:trPr>
          <w:trHeight w:val="340"/>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 xml:space="preserve">Одговорно лице </w:t>
            </w:r>
          </w:p>
        </w:tc>
        <w:tc>
          <w:tcPr>
            <w:tcW w:w="4190" w:type="dxa"/>
            <w:gridSpan w:val="3"/>
            <w:tcBorders>
              <w:top w:val="single" w:sz="4" w:space="0" w:color="auto"/>
              <w:left w:val="single" w:sz="4" w:space="0" w:color="auto"/>
              <w:bottom w:val="single" w:sz="4" w:space="0" w:color="auto"/>
              <w:right w:val="single" w:sz="4" w:space="0" w:color="auto"/>
            </w:tcBorders>
            <w:vAlign w:val="center"/>
          </w:tcPr>
          <w:p w:rsidR="00B96E5D" w:rsidRPr="005423F2" w:rsidRDefault="00B96E5D" w:rsidP="00C17B01">
            <w:pPr>
              <w:pStyle w:val="Default"/>
              <w:rPr>
                <w:rFonts w:ascii="Times New Roman" w:hAnsi="Times New Roman" w:cs="Times New Roman"/>
              </w:rPr>
            </w:pPr>
          </w:p>
        </w:tc>
      </w:tr>
      <w:tr w:rsidR="00B96E5D" w:rsidRPr="005423F2" w:rsidTr="00F43C9A">
        <w:trPr>
          <w:trHeight w:val="340"/>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 xml:space="preserve">Особа за контакт </w:t>
            </w:r>
          </w:p>
        </w:tc>
        <w:tc>
          <w:tcPr>
            <w:tcW w:w="4190" w:type="dxa"/>
            <w:gridSpan w:val="3"/>
            <w:tcBorders>
              <w:top w:val="single" w:sz="4" w:space="0" w:color="auto"/>
              <w:left w:val="single" w:sz="4" w:space="0" w:color="auto"/>
              <w:bottom w:val="single" w:sz="4" w:space="0" w:color="auto"/>
              <w:right w:val="single" w:sz="4" w:space="0" w:color="auto"/>
            </w:tcBorders>
            <w:vAlign w:val="center"/>
          </w:tcPr>
          <w:p w:rsidR="00B96E5D" w:rsidRPr="005423F2" w:rsidRDefault="00B96E5D" w:rsidP="00C17B01">
            <w:pPr>
              <w:pStyle w:val="Default"/>
              <w:rPr>
                <w:rFonts w:ascii="Times New Roman" w:hAnsi="Times New Roman" w:cs="Times New Roman"/>
              </w:rPr>
            </w:pPr>
          </w:p>
        </w:tc>
      </w:tr>
      <w:tr w:rsidR="00B96E5D" w:rsidRPr="005423F2" w:rsidTr="00F43C9A">
        <w:trPr>
          <w:trHeight w:val="340"/>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 xml:space="preserve">Телефон </w:t>
            </w:r>
          </w:p>
        </w:tc>
        <w:tc>
          <w:tcPr>
            <w:tcW w:w="4190" w:type="dxa"/>
            <w:gridSpan w:val="3"/>
            <w:tcBorders>
              <w:top w:val="single" w:sz="4" w:space="0" w:color="auto"/>
              <w:left w:val="single" w:sz="4" w:space="0" w:color="auto"/>
              <w:bottom w:val="single" w:sz="4" w:space="0" w:color="auto"/>
              <w:right w:val="single" w:sz="4" w:space="0" w:color="auto"/>
            </w:tcBorders>
            <w:vAlign w:val="center"/>
          </w:tcPr>
          <w:p w:rsidR="00B96E5D" w:rsidRPr="005423F2" w:rsidRDefault="00B96E5D" w:rsidP="00C17B01">
            <w:pPr>
              <w:pStyle w:val="Default"/>
              <w:rPr>
                <w:rFonts w:ascii="Times New Roman" w:hAnsi="Times New Roman" w:cs="Times New Roman"/>
              </w:rPr>
            </w:pPr>
          </w:p>
        </w:tc>
      </w:tr>
      <w:tr w:rsidR="00B96E5D" w:rsidRPr="005423F2" w:rsidTr="00F43C9A">
        <w:trPr>
          <w:trHeight w:val="340"/>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 xml:space="preserve">Телефакс </w:t>
            </w:r>
          </w:p>
        </w:tc>
        <w:tc>
          <w:tcPr>
            <w:tcW w:w="4190" w:type="dxa"/>
            <w:gridSpan w:val="3"/>
            <w:tcBorders>
              <w:top w:val="single" w:sz="4" w:space="0" w:color="auto"/>
              <w:left w:val="single" w:sz="4" w:space="0" w:color="auto"/>
              <w:bottom w:val="single" w:sz="4" w:space="0" w:color="auto"/>
              <w:right w:val="single" w:sz="4" w:space="0" w:color="auto"/>
            </w:tcBorders>
            <w:vAlign w:val="center"/>
          </w:tcPr>
          <w:p w:rsidR="00B96E5D" w:rsidRPr="005423F2" w:rsidRDefault="00B96E5D" w:rsidP="00C17B01">
            <w:pPr>
              <w:pStyle w:val="Default"/>
              <w:rPr>
                <w:rFonts w:ascii="Times New Roman" w:hAnsi="Times New Roman" w:cs="Times New Roman"/>
              </w:rPr>
            </w:pPr>
          </w:p>
        </w:tc>
      </w:tr>
      <w:tr w:rsidR="00B96E5D" w:rsidRPr="005423F2" w:rsidTr="00F43C9A">
        <w:trPr>
          <w:trHeight w:val="340"/>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 xml:space="preserve">Електронска пошта </w:t>
            </w:r>
          </w:p>
        </w:tc>
        <w:tc>
          <w:tcPr>
            <w:tcW w:w="4190" w:type="dxa"/>
            <w:gridSpan w:val="3"/>
            <w:tcBorders>
              <w:top w:val="single" w:sz="4" w:space="0" w:color="auto"/>
              <w:left w:val="single" w:sz="4" w:space="0" w:color="auto"/>
              <w:bottom w:val="single" w:sz="4" w:space="0" w:color="auto"/>
              <w:right w:val="single" w:sz="4" w:space="0" w:color="auto"/>
            </w:tcBorders>
            <w:vAlign w:val="center"/>
          </w:tcPr>
          <w:p w:rsidR="00B96E5D" w:rsidRPr="005423F2" w:rsidRDefault="00B96E5D" w:rsidP="00C17B01">
            <w:pPr>
              <w:pStyle w:val="Default"/>
              <w:rPr>
                <w:rFonts w:ascii="Times New Roman" w:hAnsi="Times New Roman" w:cs="Times New Roman"/>
              </w:rPr>
            </w:pPr>
          </w:p>
        </w:tc>
      </w:tr>
      <w:tr w:rsidR="00B96E5D" w:rsidRPr="005423F2" w:rsidTr="00F43C9A">
        <w:trPr>
          <w:trHeight w:val="340"/>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 xml:space="preserve">Текући рачун понуђача </w:t>
            </w:r>
          </w:p>
        </w:tc>
        <w:tc>
          <w:tcPr>
            <w:tcW w:w="4190" w:type="dxa"/>
            <w:gridSpan w:val="3"/>
            <w:tcBorders>
              <w:top w:val="single" w:sz="4" w:space="0" w:color="auto"/>
              <w:left w:val="single" w:sz="4" w:space="0" w:color="auto"/>
              <w:bottom w:val="single" w:sz="4" w:space="0" w:color="auto"/>
              <w:right w:val="single" w:sz="4" w:space="0" w:color="auto"/>
            </w:tcBorders>
            <w:vAlign w:val="center"/>
          </w:tcPr>
          <w:p w:rsidR="00B96E5D" w:rsidRPr="005423F2" w:rsidRDefault="00B96E5D" w:rsidP="00C17B01">
            <w:pPr>
              <w:pStyle w:val="Default"/>
              <w:rPr>
                <w:rFonts w:ascii="Times New Roman" w:hAnsi="Times New Roman" w:cs="Times New Roman"/>
              </w:rPr>
            </w:pPr>
          </w:p>
        </w:tc>
      </w:tr>
      <w:tr w:rsidR="00B96E5D" w:rsidRPr="005423F2" w:rsidTr="00F43C9A">
        <w:trPr>
          <w:trHeight w:val="397"/>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 xml:space="preserve">Матични број понуђача </w:t>
            </w:r>
          </w:p>
        </w:tc>
        <w:tc>
          <w:tcPr>
            <w:tcW w:w="4190" w:type="dxa"/>
            <w:gridSpan w:val="3"/>
            <w:tcBorders>
              <w:top w:val="single" w:sz="4" w:space="0" w:color="auto"/>
              <w:left w:val="single" w:sz="4" w:space="0" w:color="auto"/>
              <w:bottom w:val="single" w:sz="4" w:space="0" w:color="auto"/>
              <w:right w:val="single" w:sz="4" w:space="0" w:color="auto"/>
            </w:tcBorders>
            <w:vAlign w:val="center"/>
          </w:tcPr>
          <w:p w:rsidR="00B96E5D" w:rsidRPr="005423F2" w:rsidRDefault="00B96E5D" w:rsidP="00C17B01">
            <w:pPr>
              <w:pStyle w:val="Default"/>
              <w:rPr>
                <w:rFonts w:ascii="Times New Roman" w:hAnsi="Times New Roman" w:cs="Times New Roman"/>
              </w:rPr>
            </w:pPr>
          </w:p>
        </w:tc>
      </w:tr>
      <w:tr w:rsidR="00B96E5D" w:rsidRPr="005423F2" w:rsidTr="00F43C9A">
        <w:trPr>
          <w:trHeight w:val="397"/>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 xml:space="preserve">Порески број понуђача (ПИБ) </w:t>
            </w:r>
          </w:p>
        </w:tc>
        <w:tc>
          <w:tcPr>
            <w:tcW w:w="4190" w:type="dxa"/>
            <w:gridSpan w:val="3"/>
            <w:tcBorders>
              <w:top w:val="single" w:sz="4" w:space="0" w:color="auto"/>
              <w:left w:val="single" w:sz="4" w:space="0" w:color="auto"/>
              <w:bottom w:val="single" w:sz="4" w:space="0" w:color="auto"/>
              <w:right w:val="single" w:sz="4" w:space="0" w:color="auto"/>
            </w:tcBorders>
            <w:vAlign w:val="center"/>
          </w:tcPr>
          <w:p w:rsidR="00B96E5D" w:rsidRPr="005423F2" w:rsidRDefault="00B96E5D" w:rsidP="00C17B01">
            <w:pPr>
              <w:pStyle w:val="Default"/>
              <w:rPr>
                <w:rFonts w:ascii="Times New Roman" w:hAnsi="Times New Roman" w:cs="Times New Roman"/>
              </w:rPr>
            </w:pPr>
          </w:p>
        </w:tc>
      </w:tr>
      <w:tr w:rsidR="00B96E5D" w:rsidRPr="005423F2" w:rsidTr="00F43C9A">
        <w:trPr>
          <w:trHeight w:val="397"/>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 xml:space="preserve">ПДВ број </w:t>
            </w:r>
          </w:p>
        </w:tc>
        <w:tc>
          <w:tcPr>
            <w:tcW w:w="4190" w:type="dxa"/>
            <w:gridSpan w:val="3"/>
            <w:tcBorders>
              <w:top w:val="single" w:sz="4" w:space="0" w:color="auto"/>
              <w:left w:val="single" w:sz="4" w:space="0" w:color="auto"/>
              <w:bottom w:val="single" w:sz="4" w:space="0" w:color="auto"/>
              <w:right w:val="single" w:sz="4" w:space="0" w:color="auto"/>
            </w:tcBorders>
            <w:vAlign w:val="center"/>
          </w:tcPr>
          <w:p w:rsidR="00B96E5D" w:rsidRPr="005423F2" w:rsidRDefault="00B96E5D" w:rsidP="00C17B01">
            <w:pPr>
              <w:pStyle w:val="Default"/>
              <w:rPr>
                <w:rFonts w:ascii="Times New Roman" w:hAnsi="Times New Roman" w:cs="Times New Roman"/>
              </w:rPr>
            </w:pPr>
          </w:p>
        </w:tc>
      </w:tr>
      <w:tr w:rsidR="00B96E5D" w:rsidRPr="005423F2" w:rsidTr="00F43C9A">
        <w:trPr>
          <w:trHeight w:val="397"/>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b/>
                <w:bCs/>
                <w:sz w:val="22"/>
                <w:szCs w:val="22"/>
                <w:lang w:val="sr-Cyrl-CS"/>
              </w:rPr>
            </w:pPr>
            <w:r w:rsidRPr="000B5844">
              <w:rPr>
                <w:rFonts w:ascii="Times New Roman" w:hAnsi="Times New Roman" w:cs="Times New Roman"/>
                <w:b/>
                <w:bCs/>
                <w:sz w:val="22"/>
                <w:szCs w:val="22"/>
                <w:lang w:val="sr-Cyrl-CS"/>
              </w:rPr>
              <w:t xml:space="preserve">Уписан у регистар понуђача </w:t>
            </w:r>
          </w:p>
        </w:tc>
        <w:tc>
          <w:tcPr>
            <w:tcW w:w="4190" w:type="dxa"/>
            <w:gridSpan w:val="3"/>
            <w:tcBorders>
              <w:top w:val="single" w:sz="4" w:space="0" w:color="auto"/>
              <w:left w:val="single" w:sz="4" w:space="0" w:color="auto"/>
              <w:bottom w:val="single" w:sz="4" w:space="0" w:color="auto"/>
              <w:right w:val="single" w:sz="4" w:space="0" w:color="auto"/>
            </w:tcBorders>
            <w:vAlign w:val="center"/>
          </w:tcPr>
          <w:p w:rsidR="00B96E5D" w:rsidRPr="00A65512" w:rsidRDefault="00B96E5D" w:rsidP="00C17B01">
            <w:pPr>
              <w:pStyle w:val="Default"/>
              <w:rPr>
                <w:rFonts w:ascii="Times New Roman" w:hAnsi="Times New Roman" w:cs="Times New Roman"/>
                <w:lang w:val="sr-Cyrl-CS"/>
              </w:rPr>
            </w:pPr>
            <w:r>
              <w:rPr>
                <w:rFonts w:ascii="Times New Roman" w:hAnsi="Times New Roman" w:cs="Times New Roman"/>
                <w:lang w:val="sr-Cyrl-CS"/>
              </w:rPr>
              <w:t xml:space="preserve">  да             не      </w:t>
            </w:r>
            <w:r w:rsidRPr="00AE5BDB">
              <w:rPr>
                <w:rFonts w:ascii="Times New Roman" w:hAnsi="Times New Roman" w:cs="Times New Roman"/>
                <w:i/>
                <w:lang w:val="sr-Cyrl-CS"/>
              </w:rPr>
              <w:t>(заокружити)</w:t>
            </w:r>
          </w:p>
        </w:tc>
      </w:tr>
      <w:tr w:rsidR="00B96E5D" w:rsidRPr="005423F2" w:rsidTr="00F43C9A">
        <w:trPr>
          <w:trHeight w:val="454"/>
        </w:trPr>
        <w:tc>
          <w:tcPr>
            <w:tcW w:w="9464"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2. ОПШТИ ПОДАЦИ О ЧЛАНУ ГРУПЕ/ПОДИ</w:t>
            </w:r>
            <w:r w:rsidRPr="000B5844">
              <w:rPr>
                <w:rFonts w:ascii="Times New Roman" w:hAnsi="Times New Roman" w:cs="Times New Roman"/>
                <w:b/>
                <w:bCs/>
                <w:sz w:val="22"/>
                <w:szCs w:val="22"/>
                <w:lang w:val="sr-Cyrl-CS"/>
              </w:rPr>
              <w:t>ЗВОЂАЧУ</w:t>
            </w:r>
          </w:p>
        </w:tc>
      </w:tr>
      <w:tr w:rsidR="00B96E5D" w:rsidRPr="005423F2" w:rsidTr="00F43C9A">
        <w:trPr>
          <w:trHeight w:val="340"/>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Назив члана групе/поди</w:t>
            </w:r>
            <w:r w:rsidRPr="000B5844">
              <w:rPr>
                <w:rFonts w:ascii="Times New Roman" w:hAnsi="Times New Roman" w:cs="Times New Roman"/>
                <w:b/>
                <w:bCs/>
                <w:sz w:val="22"/>
                <w:szCs w:val="22"/>
                <w:lang w:val="sr-Cyrl-CS"/>
              </w:rPr>
              <w:t>звођачу</w:t>
            </w:r>
          </w:p>
        </w:tc>
        <w:tc>
          <w:tcPr>
            <w:tcW w:w="4190" w:type="dxa"/>
            <w:gridSpan w:val="3"/>
            <w:tcBorders>
              <w:top w:val="single" w:sz="4" w:space="0" w:color="auto"/>
              <w:left w:val="single" w:sz="4" w:space="0" w:color="auto"/>
              <w:bottom w:val="single" w:sz="4" w:space="0" w:color="auto"/>
              <w:right w:val="single" w:sz="4" w:space="0" w:color="auto"/>
            </w:tcBorders>
          </w:tcPr>
          <w:p w:rsidR="00B96E5D" w:rsidRPr="005423F2" w:rsidRDefault="00B96E5D" w:rsidP="00C17B01">
            <w:pPr>
              <w:pStyle w:val="Default"/>
              <w:jc w:val="both"/>
              <w:rPr>
                <w:rFonts w:ascii="Times New Roman" w:hAnsi="Times New Roman" w:cs="Times New Roman"/>
              </w:rPr>
            </w:pPr>
          </w:p>
        </w:tc>
      </w:tr>
      <w:tr w:rsidR="00B96E5D" w:rsidRPr="005423F2" w:rsidTr="00F43C9A">
        <w:trPr>
          <w:trHeight w:val="340"/>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 xml:space="preserve">Адреса </w:t>
            </w:r>
          </w:p>
        </w:tc>
        <w:tc>
          <w:tcPr>
            <w:tcW w:w="4190" w:type="dxa"/>
            <w:gridSpan w:val="3"/>
            <w:tcBorders>
              <w:top w:val="single" w:sz="4" w:space="0" w:color="auto"/>
              <w:left w:val="single" w:sz="4" w:space="0" w:color="auto"/>
              <w:bottom w:val="single" w:sz="4" w:space="0" w:color="auto"/>
              <w:right w:val="single" w:sz="4" w:space="0" w:color="auto"/>
            </w:tcBorders>
          </w:tcPr>
          <w:p w:rsidR="00B96E5D" w:rsidRPr="005423F2" w:rsidRDefault="00B96E5D" w:rsidP="00C17B01">
            <w:pPr>
              <w:pStyle w:val="Default"/>
              <w:jc w:val="both"/>
              <w:rPr>
                <w:rFonts w:ascii="Times New Roman" w:hAnsi="Times New Roman" w:cs="Times New Roman"/>
              </w:rPr>
            </w:pPr>
          </w:p>
        </w:tc>
      </w:tr>
      <w:tr w:rsidR="00B96E5D" w:rsidRPr="005423F2" w:rsidTr="00F43C9A">
        <w:trPr>
          <w:trHeight w:val="340"/>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 xml:space="preserve">Одговорно лице </w:t>
            </w:r>
          </w:p>
        </w:tc>
        <w:tc>
          <w:tcPr>
            <w:tcW w:w="4190" w:type="dxa"/>
            <w:gridSpan w:val="3"/>
            <w:tcBorders>
              <w:top w:val="single" w:sz="4" w:space="0" w:color="auto"/>
              <w:left w:val="single" w:sz="4" w:space="0" w:color="auto"/>
              <w:bottom w:val="single" w:sz="4" w:space="0" w:color="auto"/>
              <w:right w:val="single" w:sz="4" w:space="0" w:color="auto"/>
            </w:tcBorders>
          </w:tcPr>
          <w:p w:rsidR="00B96E5D" w:rsidRPr="005423F2" w:rsidRDefault="00B96E5D" w:rsidP="00C17B01">
            <w:pPr>
              <w:pStyle w:val="Default"/>
              <w:jc w:val="both"/>
              <w:rPr>
                <w:rFonts w:ascii="Times New Roman" w:hAnsi="Times New Roman" w:cs="Times New Roman"/>
              </w:rPr>
            </w:pPr>
          </w:p>
        </w:tc>
      </w:tr>
      <w:tr w:rsidR="00B96E5D" w:rsidRPr="005423F2" w:rsidTr="00F43C9A">
        <w:trPr>
          <w:trHeight w:val="340"/>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 xml:space="preserve">Особа за контакт </w:t>
            </w:r>
          </w:p>
        </w:tc>
        <w:tc>
          <w:tcPr>
            <w:tcW w:w="4190" w:type="dxa"/>
            <w:gridSpan w:val="3"/>
            <w:tcBorders>
              <w:top w:val="single" w:sz="4" w:space="0" w:color="auto"/>
              <w:left w:val="single" w:sz="4" w:space="0" w:color="auto"/>
              <w:bottom w:val="single" w:sz="4" w:space="0" w:color="auto"/>
              <w:right w:val="single" w:sz="4" w:space="0" w:color="auto"/>
            </w:tcBorders>
          </w:tcPr>
          <w:p w:rsidR="00B96E5D" w:rsidRPr="005423F2" w:rsidRDefault="00B96E5D" w:rsidP="00C17B01">
            <w:pPr>
              <w:pStyle w:val="Default"/>
              <w:jc w:val="both"/>
              <w:rPr>
                <w:rFonts w:ascii="Times New Roman" w:hAnsi="Times New Roman" w:cs="Times New Roman"/>
              </w:rPr>
            </w:pPr>
          </w:p>
        </w:tc>
      </w:tr>
      <w:tr w:rsidR="00B96E5D" w:rsidRPr="005423F2" w:rsidTr="00F43C9A">
        <w:trPr>
          <w:trHeight w:val="340"/>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 xml:space="preserve">Телефон </w:t>
            </w:r>
          </w:p>
        </w:tc>
        <w:tc>
          <w:tcPr>
            <w:tcW w:w="4190" w:type="dxa"/>
            <w:gridSpan w:val="3"/>
            <w:tcBorders>
              <w:top w:val="single" w:sz="4" w:space="0" w:color="auto"/>
              <w:left w:val="single" w:sz="4" w:space="0" w:color="auto"/>
              <w:bottom w:val="single" w:sz="4" w:space="0" w:color="auto"/>
              <w:right w:val="single" w:sz="4" w:space="0" w:color="auto"/>
            </w:tcBorders>
          </w:tcPr>
          <w:p w:rsidR="00B96E5D" w:rsidRPr="005423F2" w:rsidRDefault="00B96E5D" w:rsidP="00C17B01">
            <w:pPr>
              <w:pStyle w:val="Default"/>
              <w:jc w:val="both"/>
              <w:rPr>
                <w:rFonts w:ascii="Times New Roman" w:hAnsi="Times New Roman" w:cs="Times New Roman"/>
              </w:rPr>
            </w:pPr>
          </w:p>
        </w:tc>
      </w:tr>
      <w:tr w:rsidR="00B96E5D" w:rsidRPr="005423F2" w:rsidTr="00F43C9A">
        <w:trPr>
          <w:trHeight w:val="340"/>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 xml:space="preserve">Телефакс </w:t>
            </w:r>
          </w:p>
        </w:tc>
        <w:tc>
          <w:tcPr>
            <w:tcW w:w="4190" w:type="dxa"/>
            <w:gridSpan w:val="3"/>
            <w:tcBorders>
              <w:top w:val="single" w:sz="4" w:space="0" w:color="auto"/>
              <w:left w:val="single" w:sz="4" w:space="0" w:color="auto"/>
              <w:bottom w:val="single" w:sz="4" w:space="0" w:color="auto"/>
              <w:right w:val="single" w:sz="4" w:space="0" w:color="auto"/>
            </w:tcBorders>
          </w:tcPr>
          <w:p w:rsidR="00B96E5D" w:rsidRPr="005423F2" w:rsidRDefault="00B96E5D" w:rsidP="00C17B01">
            <w:pPr>
              <w:pStyle w:val="Default"/>
              <w:jc w:val="both"/>
              <w:rPr>
                <w:rFonts w:ascii="Times New Roman" w:hAnsi="Times New Roman" w:cs="Times New Roman"/>
              </w:rPr>
            </w:pPr>
          </w:p>
        </w:tc>
      </w:tr>
      <w:tr w:rsidR="00B96E5D" w:rsidRPr="005423F2" w:rsidTr="00F43C9A">
        <w:trPr>
          <w:trHeight w:val="340"/>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 xml:space="preserve">Електронска пошта </w:t>
            </w:r>
          </w:p>
        </w:tc>
        <w:tc>
          <w:tcPr>
            <w:tcW w:w="4190" w:type="dxa"/>
            <w:gridSpan w:val="3"/>
            <w:tcBorders>
              <w:top w:val="single" w:sz="4" w:space="0" w:color="auto"/>
              <w:left w:val="single" w:sz="4" w:space="0" w:color="auto"/>
              <w:bottom w:val="single" w:sz="4" w:space="0" w:color="auto"/>
              <w:right w:val="single" w:sz="4" w:space="0" w:color="auto"/>
            </w:tcBorders>
          </w:tcPr>
          <w:p w:rsidR="00B96E5D" w:rsidRPr="005423F2" w:rsidRDefault="00B96E5D" w:rsidP="00C17B01">
            <w:pPr>
              <w:pStyle w:val="Default"/>
              <w:jc w:val="both"/>
              <w:rPr>
                <w:rFonts w:ascii="Times New Roman" w:hAnsi="Times New Roman" w:cs="Times New Roman"/>
              </w:rPr>
            </w:pPr>
          </w:p>
        </w:tc>
      </w:tr>
      <w:tr w:rsidR="00B96E5D" w:rsidRPr="005423F2" w:rsidTr="00F43C9A">
        <w:trPr>
          <w:trHeight w:val="340"/>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 xml:space="preserve">Текући рачун </w:t>
            </w:r>
          </w:p>
        </w:tc>
        <w:tc>
          <w:tcPr>
            <w:tcW w:w="4190" w:type="dxa"/>
            <w:gridSpan w:val="3"/>
            <w:tcBorders>
              <w:top w:val="single" w:sz="4" w:space="0" w:color="auto"/>
              <w:left w:val="single" w:sz="4" w:space="0" w:color="auto"/>
              <w:bottom w:val="single" w:sz="4" w:space="0" w:color="auto"/>
              <w:right w:val="single" w:sz="4" w:space="0" w:color="auto"/>
            </w:tcBorders>
          </w:tcPr>
          <w:p w:rsidR="00B96E5D" w:rsidRPr="005423F2" w:rsidRDefault="00B96E5D" w:rsidP="00C17B01">
            <w:pPr>
              <w:pStyle w:val="Default"/>
              <w:jc w:val="both"/>
              <w:rPr>
                <w:rFonts w:ascii="Times New Roman" w:hAnsi="Times New Roman" w:cs="Times New Roman"/>
              </w:rPr>
            </w:pPr>
          </w:p>
        </w:tc>
      </w:tr>
      <w:tr w:rsidR="00B96E5D" w:rsidRPr="005423F2" w:rsidTr="00F43C9A">
        <w:trPr>
          <w:trHeight w:val="340"/>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 xml:space="preserve">Матични број </w:t>
            </w:r>
          </w:p>
        </w:tc>
        <w:tc>
          <w:tcPr>
            <w:tcW w:w="4190" w:type="dxa"/>
            <w:gridSpan w:val="3"/>
            <w:tcBorders>
              <w:top w:val="single" w:sz="4" w:space="0" w:color="auto"/>
              <w:left w:val="single" w:sz="4" w:space="0" w:color="auto"/>
              <w:bottom w:val="single" w:sz="4" w:space="0" w:color="auto"/>
              <w:right w:val="single" w:sz="4" w:space="0" w:color="auto"/>
            </w:tcBorders>
          </w:tcPr>
          <w:p w:rsidR="00B96E5D" w:rsidRPr="005423F2" w:rsidRDefault="00B96E5D" w:rsidP="00C17B01">
            <w:pPr>
              <w:pStyle w:val="Default"/>
              <w:jc w:val="both"/>
              <w:rPr>
                <w:rFonts w:ascii="Times New Roman" w:hAnsi="Times New Roman" w:cs="Times New Roman"/>
              </w:rPr>
            </w:pPr>
          </w:p>
        </w:tc>
      </w:tr>
      <w:tr w:rsidR="00B96E5D" w:rsidRPr="005423F2" w:rsidTr="00F43C9A">
        <w:trPr>
          <w:trHeight w:val="340"/>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 xml:space="preserve">Порески број (ПИБ) </w:t>
            </w:r>
          </w:p>
        </w:tc>
        <w:tc>
          <w:tcPr>
            <w:tcW w:w="4190" w:type="dxa"/>
            <w:gridSpan w:val="3"/>
            <w:tcBorders>
              <w:top w:val="single" w:sz="4" w:space="0" w:color="auto"/>
              <w:left w:val="single" w:sz="4" w:space="0" w:color="auto"/>
              <w:bottom w:val="single" w:sz="4" w:space="0" w:color="auto"/>
              <w:right w:val="single" w:sz="4" w:space="0" w:color="auto"/>
            </w:tcBorders>
          </w:tcPr>
          <w:p w:rsidR="00B96E5D" w:rsidRPr="005423F2" w:rsidRDefault="00B96E5D" w:rsidP="00C17B01">
            <w:pPr>
              <w:pStyle w:val="Default"/>
              <w:jc w:val="both"/>
              <w:rPr>
                <w:rFonts w:ascii="Times New Roman" w:hAnsi="Times New Roman" w:cs="Times New Roman"/>
              </w:rPr>
            </w:pPr>
          </w:p>
        </w:tc>
      </w:tr>
      <w:tr w:rsidR="00B96E5D" w:rsidRPr="005423F2" w:rsidTr="00F43C9A">
        <w:trPr>
          <w:trHeight w:val="340"/>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sz w:val="22"/>
                <w:szCs w:val="22"/>
              </w:rPr>
            </w:pPr>
            <w:r w:rsidRPr="000B5844">
              <w:rPr>
                <w:rFonts w:ascii="Times New Roman" w:hAnsi="Times New Roman" w:cs="Times New Roman"/>
                <w:b/>
                <w:bCs/>
                <w:sz w:val="22"/>
                <w:szCs w:val="22"/>
              </w:rPr>
              <w:t xml:space="preserve">ПДВ број </w:t>
            </w:r>
          </w:p>
        </w:tc>
        <w:tc>
          <w:tcPr>
            <w:tcW w:w="4190" w:type="dxa"/>
            <w:gridSpan w:val="3"/>
            <w:tcBorders>
              <w:top w:val="single" w:sz="4" w:space="0" w:color="auto"/>
              <w:left w:val="single" w:sz="4" w:space="0" w:color="auto"/>
              <w:bottom w:val="single" w:sz="4" w:space="0" w:color="auto"/>
              <w:right w:val="single" w:sz="4" w:space="0" w:color="auto"/>
            </w:tcBorders>
          </w:tcPr>
          <w:p w:rsidR="00B96E5D" w:rsidRPr="005423F2" w:rsidRDefault="00B96E5D" w:rsidP="00C17B01">
            <w:pPr>
              <w:pStyle w:val="Default"/>
              <w:jc w:val="both"/>
              <w:rPr>
                <w:rFonts w:ascii="Times New Roman" w:hAnsi="Times New Roman" w:cs="Times New Roman"/>
              </w:rPr>
            </w:pPr>
          </w:p>
        </w:tc>
      </w:tr>
      <w:tr w:rsidR="00B96E5D" w:rsidRPr="005423F2" w:rsidTr="00F43C9A">
        <w:trPr>
          <w:trHeight w:val="340"/>
        </w:trPr>
        <w:tc>
          <w:tcPr>
            <w:tcW w:w="5274" w:type="dxa"/>
            <w:gridSpan w:val="2"/>
            <w:tcBorders>
              <w:top w:val="single" w:sz="4" w:space="0" w:color="auto"/>
              <w:left w:val="single" w:sz="4" w:space="0" w:color="auto"/>
              <w:bottom w:val="single" w:sz="4" w:space="0" w:color="auto"/>
              <w:right w:val="single" w:sz="4" w:space="0" w:color="auto"/>
            </w:tcBorders>
            <w:vAlign w:val="center"/>
          </w:tcPr>
          <w:p w:rsidR="00B96E5D" w:rsidRPr="000B5844" w:rsidRDefault="00B96E5D" w:rsidP="00C17B01">
            <w:pPr>
              <w:pStyle w:val="Default"/>
              <w:rPr>
                <w:rFonts w:ascii="Times New Roman" w:hAnsi="Times New Roman" w:cs="Times New Roman"/>
                <w:b/>
                <w:bCs/>
                <w:sz w:val="22"/>
                <w:szCs w:val="22"/>
                <w:lang w:val="sr-Cyrl-CS"/>
              </w:rPr>
            </w:pPr>
            <w:r w:rsidRPr="000B5844">
              <w:rPr>
                <w:rFonts w:ascii="Times New Roman" w:hAnsi="Times New Roman" w:cs="Times New Roman"/>
                <w:b/>
                <w:bCs/>
                <w:sz w:val="22"/>
                <w:szCs w:val="22"/>
                <w:lang w:val="sr-Cyrl-CS"/>
              </w:rPr>
              <w:t xml:space="preserve">Уписан у регистар понуђача </w:t>
            </w:r>
          </w:p>
        </w:tc>
        <w:tc>
          <w:tcPr>
            <w:tcW w:w="4190" w:type="dxa"/>
            <w:gridSpan w:val="3"/>
            <w:tcBorders>
              <w:top w:val="single" w:sz="4" w:space="0" w:color="auto"/>
              <w:left w:val="single" w:sz="4" w:space="0" w:color="auto"/>
              <w:bottom w:val="single" w:sz="4" w:space="0" w:color="auto"/>
              <w:right w:val="single" w:sz="4" w:space="0" w:color="auto"/>
            </w:tcBorders>
            <w:vAlign w:val="center"/>
          </w:tcPr>
          <w:p w:rsidR="00B96E5D" w:rsidRPr="00A65512" w:rsidRDefault="00B96E5D" w:rsidP="00C17B01">
            <w:pPr>
              <w:pStyle w:val="Default"/>
              <w:rPr>
                <w:rFonts w:ascii="Times New Roman" w:hAnsi="Times New Roman" w:cs="Times New Roman"/>
                <w:lang w:val="sr-Cyrl-CS"/>
              </w:rPr>
            </w:pPr>
            <w:r>
              <w:rPr>
                <w:rFonts w:ascii="Times New Roman" w:hAnsi="Times New Roman" w:cs="Times New Roman"/>
                <w:lang w:val="sr-Cyrl-CS"/>
              </w:rPr>
              <w:t xml:space="preserve">  да             не      </w:t>
            </w:r>
            <w:r w:rsidRPr="00AE5BDB">
              <w:rPr>
                <w:rFonts w:ascii="Times New Roman" w:hAnsi="Times New Roman" w:cs="Times New Roman"/>
                <w:i/>
                <w:lang w:val="sr-Cyrl-CS"/>
              </w:rPr>
              <w:t>(заокружити)</w:t>
            </w:r>
          </w:p>
        </w:tc>
      </w:tr>
      <w:tr w:rsidR="00C33137" w:rsidRPr="005423F2" w:rsidTr="00F43C9A">
        <w:trPr>
          <w:trHeight w:val="1167"/>
        </w:trPr>
        <w:tc>
          <w:tcPr>
            <w:tcW w:w="5274" w:type="dxa"/>
            <w:gridSpan w:val="2"/>
            <w:tcBorders>
              <w:top w:val="single" w:sz="4" w:space="0" w:color="auto"/>
              <w:left w:val="single" w:sz="4" w:space="0" w:color="auto"/>
              <w:bottom w:val="single" w:sz="4" w:space="0" w:color="auto"/>
              <w:right w:val="single" w:sz="4" w:space="0" w:color="auto"/>
            </w:tcBorders>
          </w:tcPr>
          <w:p w:rsidR="00C33137" w:rsidRPr="000B5844" w:rsidRDefault="003043BE" w:rsidP="00C17B01">
            <w:pPr>
              <w:pStyle w:val="Default"/>
              <w:jc w:val="both"/>
              <w:rPr>
                <w:rFonts w:ascii="Times New Roman" w:hAnsi="Times New Roman" w:cs="Times New Roman"/>
                <w:b/>
                <w:bCs/>
                <w:sz w:val="22"/>
                <w:szCs w:val="22"/>
              </w:rPr>
            </w:pPr>
            <w:r w:rsidRPr="000B5844">
              <w:rPr>
                <w:rFonts w:ascii="Times New Roman" w:hAnsi="Times New Roman" w:cs="Times New Roman"/>
                <w:b/>
                <w:bCs/>
                <w:sz w:val="22"/>
                <w:szCs w:val="22"/>
              </w:rPr>
              <w:lastRenderedPageBreak/>
              <w:t>Део предмета и проценат укупне вредности набавке који ће се извршити преко поди</w:t>
            </w:r>
            <w:r w:rsidRPr="000B5844">
              <w:rPr>
                <w:rFonts w:ascii="Times New Roman" w:hAnsi="Times New Roman" w:cs="Times New Roman"/>
                <w:b/>
                <w:bCs/>
                <w:sz w:val="22"/>
                <w:szCs w:val="22"/>
                <w:lang w:val="sr-Cyrl-CS"/>
              </w:rPr>
              <w:t>звођача</w:t>
            </w:r>
            <w:r w:rsidRPr="000B5844">
              <w:rPr>
                <w:rFonts w:ascii="Times New Roman" w:hAnsi="Times New Roman" w:cs="Times New Roman"/>
                <w:b/>
                <w:bCs/>
                <w:sz w:val="22"/>
                <w:szCs w:val="22"/>
              </w:rPr>
              <w:t xml:space="preserve"> (не већи од 50% уколико се понуда подноси са поди</w:t>
            </w:r>
            <w:r w:rsidRPr="000B5844">
              <w:rPr>
                <w:rFonts w:ascii="Times New Roman" w:hAnsi="Times New Roman" w:cs="Times New Roman"/>
                <w:b/>
                <w:bCs/>
                <w:sz w:val="22"/>
                <w:szCs w:val="22"/>
                <w:lang w:val="sr-Cyrl-CS"/>
              </w:rPr>
              <w:t>звођачем</w:t>
            </w:r>
            <w:r>
              <w:rPr>
                <w:rFonts w:ascii="Times New Roman" w:hAnsi="Times New Roman" w:cs="Times New Roman"/>
                <w:b/>
                <w:bCs/>
                <w:sz w:val="22"/>
                <w:szCs w:val="22"/>
                <w:lang w:val="sr-Cyrl-CS"/>
              </w:rPr>
              <w:t>)</w:t>
            </w:r>
          </w:p>
        </w:tc>
        <w:tc>
          <w:tcPr>
            <w:tcW w:w="4190" w:type="dxa"/>
            <w:gridSpan w:val="3"/>
            <w:tcBorders>
              <w:top w:val="single" w:sz="4" w:space="0" w:color="auto"/>
              <w:left w:val="single" w:sz="4" w:space="0" w:color="auto"/>
              <w:bottom w:val="single" w:sz="4" w:space="0" w:color="auto"/>
              <w:right w:val="single" w:sz="4" w:space="0" w:color="auto"/>
            </w:tcBorders>
          </w:tcPr>
          <w:p w:rsidR="00C33137" w:rsidRPr="005423F2" w:rsidRDefault="00C33137" w:rsidP="00C17B01">
            <w:pPr>
              <w:pStyle w:val="Default"/>
              <w:jc w:val="both"/>
              <w:rPr>
                <w:rFonts w:ascii="Times New Roman" w:hAnsi="Times New Roman" w:cs="Times New Roman"/>
              </w:rPr>
            </w:pPr>
          </w:p>
        </w:tc>
      </w:tr>
      <w:tr w:rsidR="003043BE" w:rsidRPr="005423F2" w:rsidTr="00D73974">
        <w:trPr>
          <w:trHeight w:val="1167"/>
        </w:trPr>
        <w:tc>
          <w:tcPr>
            <w:tcW w:w="9464" w:type="dxa"/>
            <w:gridSpan w:val="5"/>
            <w:tcBorders>
              <w:top w:val="single" w:sz="4" w:space="0" w:color="auto"/>
              <w:left w:val="single" w:sz="4" w:space="0" w:color="auto"/>
              <w:bottom w:val="single" w:sz="4" w:space="0" w:color="auto"/>
              <w:right w:val="single" w:sz="4" w:space="0" w:color="auto"/>
            </w:tcBorders>
          </w:tcPr>
          <w:p w:rsidR="003043BE" w:rsidRDefault="003043BE" w:rsidP="00C17B01">
            <w:pPr>
              <w:pStyle w:val="Default"/>
              <w:jc w:val="both"/>
              <w:rPr>
                <w:rFonts w:ascii="Times New Roman" w:hAnsi="Times New Roman" w:cs="Times New Roman"/>
                <w:b/>
                <w:sz w:val="22"/>
                <w:szCs w:val="22"/>
                <w:lang w:val="sr-Cyrl-CS"/>
              </w:rPr>
            </w:pPr>
          </w:p>
          <w:p w:rsidR="003043BE" w:rsidRDefault="003043BE" w:rsidP="00C17B01">
            <w:pPr>
              <w:pStyle w:val="Default"/>
              <w:jc w:val="both"/>
              <w:rPr>
                <w:rFonts w:ascii="Times New Roman" w:hAnsi="Times New Roman" w:cs="Times New Roman"/>
                <w:b/>
                <w:sz w:val="22"/>
                <w:szCs w:val="22"/>
                <w:lang w:val="sr-Cyrl-CS"/>
              </w:rPr>
            </w:pPr>
          </w:p>
          <w:p w:rsidR="003043BE" w:rsidRDefault="003043BE" w:rsidP="00C17B01">
            <w:pPr>
              <w:pStyle w:val="Default"/>
              <w:jc w:val="both"/>
              <w:rPr>
                <w:rFonts w:ascii="Times New Roman" w:hAnsi="Times New Roman" w:cs="Times New Roman"/>
                <w:b/>
                <w:sz w:val="22"/>
                <w:szCs w:val="22"/>
                <w:lang w:val="sr-Cyrl-CS"/>
              </w:rPr>
            </w:pPr>
            <w:r>
              <w:rPr>
                <w:rFonts w:ascii="Times New Roman" w:hAnsi="Times New Roman" w:cs="Times New Roman"/>
                <w:b/>
                <w:sz w:val="22"/>
                <w:szCs w:val="22"/>
                <w:lang w:val="sr-Cyrl-CS"/>
              </w:rPr>
              <w:t>ПАРТИЈА:________________________________________</w:t>
            </w:r>
          </w:p>
          <w:p w:rsidR="00CB2E9F" w:rsidRDefault="00CB2E9F" w:rsidP="00CB2E9F">
            <w:pPr>
              <w:pStyle w:val="Default"/>
              <w:jc w:val="both"/>
              <w:rPr>
                <w:rFonts w:ascii="Times New Roman" w:hAnsi="Times New Roman" w:cs="Times New Roman"/>
                <w:b/>
                <w:sz w:val="22"/>
                <w:szCs w:val="22"/>
                <w:lang w:val="sr-Cyrl-CS"/>
              </w:rPr>
            </w:pPr>
          </w:p>
          <w:p w:rsidR="003043BE" w:rsidRPr="005423F2" w:rsidRDefault="003043BE" w:rsidP="00CB2E9F">
            <w:pPr>
              <w:pStyle w:val="Default"/>
              <w:jc w:val="both"/>
              <w:rPr>
                <w:rFonts w:ascii="Times New Roman" w:hAnsi="Times New Roman" w:cs="Times New Roman"/>
              </w:rPr>
            </w:pPr>
            <w:r>
              <w:rPr>
                <w:rFonts w:ascii="Times New Roman" w:hAnsi="Times New Roman" w:cs="Times New Roman"/>
                <w:b/>
                <w:sz w:val="22"/>
                <w:szCs w:val="22"/>
                <w:lang w:val="sr-Cyrl-CS"/>
              </w:rPr>
              <w:t xml:space="preserve">( уколико понуђач </w:t>
            </w:r>
            <w:r w:rsidR="00CB2E9F">
              <w:rPr>
                <w:rFonts w:ascii="Times New Roman" w:hAnsi="Times New Roman" w:cs="Times New Roman"/>
                <w:b/>
                <w:sz w:val="22"/>
                <w:szCs w:val="22"/>
                <w:lang w:val="sr-Cyrl-CS"/>
              </w:rPr>
              <w:t>подноси понуду за више партија ископирати образац за сваку партију)</w:t>
            </w:r>
          </w:p>
        </w:tc>
      </w:tr>
      <w:tr w:rsidR="00B96E5D" w:rsidRPr="005423F2" w:rsidTr="00F43C9A">
        <w:trPr>
          <w:trHeight w:val="506"/>
        </w:trPr>
        <w:tc>
          <w:tcPr>
            <w:tcW w:w="9464"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C33137" w:rsidRDefault="00C33137" w:rsidP="00C17B01">
            <w:pPr>
              <w:pStyle w:val="Default"/>
              <w:jc w:val="center"/>
              <w:rPr>
                <w:rFonts w:ascii="Times New Roman" w:hAnsi="Times New Roman" w:cs="Times New Roman"/>
                <w:b/>
                <w:lang w:val="sr-Cyrl-CS"/>
              </w:rPr>
            </w:pPr>
          </w:p>
          <w:p w:rsidR="00C33137" w:rsidRDefault="00C33137" w:rsidP="00C17B01">
            <w:pPr>
              <w:pStyle w:val="Default"/>
              <w:jc w:val="center"/>
              <w:rPr>
                <w:rFonts w:ascii="Times New Roman" w:hAnsi="Times New Roman" w:cs="Times New Roman"/>
                <w:b/>
                <w:lang w:val="sr-Cyrl-CS"/>
              </w:rPr>
            </w:pPr>
          </w:p>
          <w:p w:rsidR="00B96E5D" w:rsidRDefault="00B96E5D" w:rsidP="00C17B01">
            <w:pPr>
              <w:pStyle w:val="Default"/>
              <w:jc w:val="center"/>
              <w:rPr>
                <w:rFonts w:ascii="Times New Roman" w:hAnsi="Times New Roman" w:cs="Times New Roman"/>
                <w:b/>
                <w:lang w:val="sr-Cyrl-CS"/>
              </w:rPr>
            </w:pPr>
            <w:r w:rsidRPr="00973546">
              <w:rPr>
                <w:rFonts w:ascii="Times New Roman" w:hAnsi="Times New Roman" w:cs="Times New Roman"/>
                <w:b/>
                <w:lang w:val="sr-Cyrl-CS"/>
              </w:rPr>
              <w:t>ПОДАЦИ О ПОНУДИ</w:t>
            </w:r>
          </w:p>
          <w:p w:rsidR="00C33137" w:rsidRDefault="00C33137" w:rsidP="00C17B01">
            <w:pPr>
              <w:pStyle w:val="Default"/>
              <w:jc w:val="center"/>
              <w:rPr>
                <w:rFonts w:ascii="Times New Roman" w:hAnsi="Times New Roman" w:cs="Times New Roman"/>
                <w:b/>
                <w:lang w:val="sr-Cyrl-CS"/>
              </w:rPr>
            </w:pPr>
          </w:p>
          <w:p w:rsidR="00C33137" w:rsidRPr="00973546" w:rsidRDefault="00C33137" w:rsidP="00C17B01">
            <w:pPr>
              <w:pStyle w:val="Default"/>
              <w:jc w:val="center"/>
              <w:rPr>
                <w:rFonts w:ascii="Times New Roman" w:hAnsi="Times New Roman" w:cs="Times New Roman"/>
                <w:b/>
                <w:lang w:val="sr-Cyrl-CS"/>
              </w:rPr>
            </w:pPr>
          </w:p>
        </w:tc>
      </w:tr>
      <w:tr w:rsidR="002F2349" w:rsidRPr="008D1826" w:rsidTr="00F43C9A">
        <w:trPr>
          <w:trHeight w:val="624"/>
        </w:trPr>
        <w:tc>
          <w:tcPr>
            <w:tcW w:w="3630" w:type="dxa"/>
            <w:vMerge w:val="restart"/>
            <w:tcBorders>
              <w:top w:val="single" w:sz="4" w:space="0" w:color="auto"/>
              <w:left w:val="single" w:sz="4" w:space="0" w:color="auto"/>
              <w:right w:val="single" w:sz="4" w:space="0" w:color="auto"/>
            </w:tcBorders>
            <w:shd w:val="clear" w:color="auto" w:fill="F2F2F2"/>
            <w:vAlign w:val="center"/>
          </w:tcPr>
          <w:p w:rsidR="002F2349" w:rsidRPr="000B5844" w:rsidRDefault="00CB2E9F" w:rsidP="00C17B01">
            <w:pPr>
              <w:pStyle w:val="Default"/>
              <w:jc w:val="center"/>
              <w:rPr>
                <w:rFonts w:ascii="Times New Roman" w:hAnsi="Times New Roman" w:cs="Times New Roman"/>
                <w:b/>
                <w:sz w:val="22"/>
                <w:szCs w:val="22"/>
                <w:lang w:val="sr-Cyrl-CS"/>
              </w:rPr>
            </w:pPr>
            <w:r>
              <w:rPr>
                <w:rFonts w:ascii="Times New Roman" w:hAnsi="Times New Roman" w:cs="Times New Roman"/>
                <w:b/>
                <w:sz w:val="22"/>
                <w:szCs w:val="22"/>
                <w:lang w:val="sr-Cyrl-CS"/>
              </w:rPr>
              <w:t>Понуда број:________________</w:t>
            </w:r>
          </w:p>
        </w:tc>
        <w:tc>
          <w:tcPr>
            <w:tcW w:w="2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C33137" w:rsidRDefault="002F2349" w:rsidP="00C33137">
            <w:pPr>
              <w:pStyle w:val="Default"/>
              <w:jc w:val="center"/>
              <w:rPr>
                <w:rFonts w:ascii="Times New Roman" w:hAnsi="Times New Roman" w:cs="Times New Roman"/>
                <w:b/>
                <w:bCs/>
                <w:sz w:val="22"/>
                <w:szCs w:val="22"/>
                <w:lang w:val="ru-RU"/>
              </w:rPr>
            </w:pPr>
            <w:r w:rsidRPr="000B5844">
              <w:rPr>
                <w:rFonts w:ascii="Times New Roman" w:hAnsi="Times New Roman" w:cs="Times New Roman"/>
                <w:b/>
                <w:bCs/>
                <w:sz w:val="22"/>
                <w:szCs w:val="22"/>
                <w:lang w:val="ru-RU"/>
              </w:rPr>
              <w:t xml:space="preserve">Укупна цена </w:t>
            </w:r>
          </w:p>
          <w:p w:rsidR="002F2349" w:rsidRPr="000B5844" w:rsidRDefault="002F2349" w:rsidP="00C33137">
            <w:pPr>
              <w:pStyle w:val="Default"/>
              <w:jc w:val="center"/>
              <w:rPr>
                <w:rFonts w:ascii="Times New Roman" w:hAnsi="Times New Roman" w:cs="Times New Roman"/>
                <w:b/>
                <w:sz w:val="22"/>
                <w:szCs w:val="22"/>
                <w:lang w:val="sr-Cyrl-CS"/>
              </w:rPr>
            </w:pPr>
            <w:r w:rsidRPr="000B5844">
              <w:rPr>
                <w:rFonts w:ascii="Times New Roman" w:hAnsi="Times New Roman" w:cs="Times New Roman"/>
                <w:b/>
                <w:bCs/>
                <w:sz w:val="22"/>
                <w:szCs w:val="22"/>
                <w:lang w:val="ru-RU"/>
              </w:rPr>
              <w:t>(без ПДВ-а)</w:t>
            </w:r>
          </w:p>
        </w:tc>
        <w:tc>
          <w:tcPr>
            <w:tcW w:w="1456" w:type="dxa"/>
            <w:tcBorders>
              <w:top w:val="single" w:sz="4" w:space="0" w:color="auto"/>
              <w:left w:val="single" w:sz="4" w:space="0" w:color="auto"/>
              <w:bottom w:val="single" w:sz="4" w:space="0" w:color="auto"/>
              <w:right w:val="single" w:sz="4" w:space="0" w:color="auto"/>
            </w:tcBorders>
            <w:shd w:val="clear" w:color="auto" w:fill="F2F2F2"/>
            <w:vAlign w:val="center"/>
          </w:tcPr>
          <w:p w:rsidR="002F2349" w:rsidRPr="000B5844" w:rsidRDefault="002F2349" w:rsidP="00C17B01">
            <w:pPr>
              <w:pStyle w:val="Default"/>
              <w:jc w:val="center"/>
              <w:rPr>
                <w:rFonts w:ascii="Times New Roman" w:hAnsi="Times New Roman" w:cs="Times New Roman"/>
                <w:b/>
                <w:sz w:val="22"/>
                <w:szCs w:val="22"/>
                <w:lang w:val="sr-Cyrl-CS"/>
              </w:rPr>
            </w:pPr>
            <w:r w:rsidRPr="000B5844">
              <w:rPr>
                <w:rFonts w:ascii="Times New Roman" w:hAnsi="Times New Roman" w:cs="Times New Roman"/>
                <w:b/>
                <w:bCs/>
                <w:sz w:val="22"/>
                <w:szCs w:val="22"/>
              </w:rPr>
              <w:t>ПДВ:</w:t>
            </w:r>
          </w:p>
        </w:tc>
        <w:tc>
          <w:tcPr>
            <w:tcW w:w="2230" w:type="dxa"/>
            <w:tcBorders>
              <w:top w:val="single" w:sz="4" w:space="0" w:color="auto"/>
              <w:left w:val="single" w:sz="4" w:space="0" w:color="auto"/>
              <w:bottom w:val="single" w:sz="4" w:space="0" w:color="auto"/>
              <w:right w:val="single" w:sz="4" w:space="0" w:color="auto"/>
            </w:tcBorders>
            <w:shd w:val="clear" w:color="auto" w:fill="F2F2F2"/>
            <w:vAlign w:val="center"/>
          </w:tcPr>
          <w:p w:rsidR="00F43C9A" w:rsidRDefault="002F2349" w:rsidP="00C33137">
            <w:pPr>
              <w:pStyle w:val="Default"/>
              <w:jc w:val="center"/>
              <w:rPr>
                <w:rFonts w:ascii="Times New Roman" w:hAnsi="Times New Roman" w:cs="Times New Roman"/>
                <w:b/>
                <w:bCs/>
                <w:sz w:val="22"/>
                <w:szCs w:val="22"/>
                <w:lang w:val="ru-RU"/>
              </w:rPr>
            </w:pPr>
            <w:r w:rsidRPr="000B5844">
              <w:rPr>
                <w:rFonts w:ascii="Times New Roman" w:hAnsi="Times New Roman" w:cs="Times New Roman"/>
                <w:b/>
                <w:bCs/>
                <w:sz w:val="22"/>
                <w:szCs w:val="22"/>
                <w:lang w:val="ru-RU"/>
              </w:rPr>
              <w:t>Укупна цена</w:t>
            </w:r>
          </w:p>
          <w:p w:rsidR="002F2349" w:rsidRPr="000B5844" w:rsidRDefault="002F2349" w:rsidP="00C33137">
            <w:pPr>
              <w:pStyle w:val="Default"/>
              <w:jc w:val="center"/>
              <w:rPr>
                <w:rFonts w:ascii="Times New Roman" w:hAnsi="Times New Roman" w:cs="Times New Roman"/>
                <w:b/>
                <w:sz w:val="22"/>
                <w:szCs w:val="22"/>
                <w:lang w:val="sr-Cyrl-CS"/>
              </w:rPr>
            </w:pPr>
            <w:r w:rsidRPr="000B5844">
              <w:rPr>
                <w:rFonts w:ascii="Times New Roman" w:hAnsi="Times New Roman" w:cs="Times New Roman"/>
                <w:b/>
                <w:bCs/>
                <w:sz w:val="22"/>
                <w:szCs w:val="22"/>
                <w:lang w:val="ru-RU"/>
              </w:rPr>
              <w:t xml:space="preserve"> (са ПДВ-ом)</w:t>
            </w:r>
          </w:p>
        </w:tc>
      </w:tr>
      <w:tr w:rsidR="002F2349" w:rsidRPr="008D1826" w:rsidTr="00F43C9A">
        <w:trPr>
          <w:trHeight w:val="907"/>
        </w:trPr>
        <w:tc>
          <w:tcPr>
            <w:tcW w:w="3630" w:type="dxa"/>
            <w:vMerge/>
            <w:tcBorders>
              <w:left w:val="single" w:sz="4" w:space="0" w:color="auto"/>
              <w:bottom w:val="single" w:sz="4" w:space="0" w:color="auto"/>
              <w:right w:val="single" w:sz="4" w:space="0" w:color="auto"/>
            </w:tcBorders>
            <w:vAlign w:val="center"/>
          </w:tcPr>
          <w:p w:rsidR="002F2349" w:rsidRPr="000B5844" w:rsidRDefault="002F2349" w:rsidP="00C17B01">
            <w:pPr>
              <w:pStyle w:val="Default"/>
              <w:jc w:val="both"/>
              <w:rPr>
                <w:rFonts w:ascii="Times New Roman" w:hAnsi="Times New Roman" w:cs="Times New Roman"/>
                <w:b/>
                <w:sz w:val="22"/>
                <w:szCs w:val="22"/>
                <w:lang w:val="sr-Cyrl-CS"/>
              </w:rPr>
            </w:pPr>
          </w:p>
        </w:tc>
        <w:tc>
          <w:tcPr>
            <w:tcW w:w="2148" w:type="dxa"/>
            <w:gridSpan w:val="2"/>
            <w:tcBorders>
              <w:top w:val="single" w:sz="4" w:space="0" w:color="auto"/>
              <w:left w:val="single" w:sz="4" w:space="0" w:color="auto"/>
              <w:bottom w:val="single" w:sz="4" w:space="0" w:color="auto"/>
              <w:right w:val="single" w:sz="4" w:space="0" w:color="auto"/>
            </w:tcBorders>
            <w:vAlign w:val="center"/>
          </w:tcPr>
          <w:p w:rsidR="002F2349" w:rsidRPr="000B5844" w:rsidRDefault="002F2349" w:rsidP="00C17B01">
            <w:pPr>
              <w:pStyle w:val="Default"/>
              <w:rPr>
                <w:rFonts w:ascii="Times New Roman" w:hAnsi="Times New Roman" w:cs="Times New Roman"/>
                <w:sz w:val="22"/>
                <w:szCs w:val="22"/>
                <w:lang w:val="ru-RU"/>
              </w:rPr>
            </w:pPr>
          </w:p>
        </w:tc>
        <w:tc>
          <w:tcPr>
            <w:tcW w:w="1456" w:type="dxa"/>
            <w:tcBorders>
              <w:top w:val="single" w:sz="4" w:space="0" w:color="auto"/>
              <w:left w:val="single" w:sz="4" w:space="0" w:color="auto"/>
              <w:bottom w:val="single" w:sz="4" w:space="0" w:color="auto"/>
              <w:right w:val="single" w:sz="4" w:space="0" w:color="auto"/>
            </w:tcBorders>
            <w:vAlign w:val="center"/>
          </w:tcPr>
          <w:p w:rsidR="002F2349" w:rsidRPr="000B5844" w:rsidRDefault="002F2349" w:rsidP="00C17B01">
            <w:pPr>
              <w:pStyle w:val="Default"/>
              <w:jc w:val="center"/>
              <w:rPr>
                <w:rFonts w:ascii="Times New Roman" w:hAnsi="Times New Roman" w:cs="Times New Roman"/>
                <w:sz w:val="22"/>
                <w:szCs w:val="22"/>
                <w:lang w:val="ru-RU"/>
              </w:rPr>
            </w:pPr>
          </w:p>
        </w:tc>
        <w:tc>
          <w:tcPr>
            <w:tcW w:w="2230" w:type="dxa"/>
            <w:tcBorders>
              <w:top w:val="single" w:sz="4" w:space="0" w:color="auto"/>
              <w:left w:val="single" w:sz="4" w:space="0" w:color="auto"/>
              <w:bottom w:val="single" w:sz="4" w:space="0" w:color="auto"/>
              <w:right w:val="single" w:sz="4" w:space="0" w:color="auto"/>
            </w:tcBorders>
            <w:vAlign w:val="center"/>
          </w:tcPr>
          <w:p w:rsidR="002F2349" w:rsidRPr="000B5844" w:rsidRDefault="002F2349" w:rsidP="00C17B01">
            <w:pPr>
              <w:pStyle w:val="Default"/>
              <w:jc w:val="center"/>
              <w:rPr>
                <w:rFonts w:ascii="Times New Roman" w:hAnsi="Times New Roman" w:cs="Times New Roman"/>
                <w:sz w:val="22"/>
                <w:szCs w:val="22"/>
                <w:lang w:val="ru-RU"/>
              </w:rPr>
            </w:pPr>
          </w:p>
        </w:tc>
      </w:tr>
      <w:tr w:rsidR="00B96E5D" w:rsidRPr="008D1826" w:rsidTr="00F43C9A">
        <w:trPr>
          <w:trHeight w:val="437"/>
        </w:trPr>
        <w:tc>
          <w:tcPr>
            <w:tcW w:w="9464" w:type="dxa"/>
            <w:gridSpan w:val="5"/>
            <w:tcBorders>
              <w:top w:val="single" w:sz="4" w:space="0" w:color="auto"/>
              <w:left w:val="single" w:sz="4" w:space="0" w:color="auto"/>
              <w:bottom w:val="single" w:sz="4" w:space="0" w:color="auto"/>
              <w:right w:val="single" w:sz="4" w:space="0" w:color="auto"/>
            </w:tcBorders>
            <w:vAlign w:val="center"/>
          </w:tcPr>
          <w:p w:rsidR="00B96E5D" w:rsidRPr="00C33137" w:rsidRDefault="00B96E5D" w:rsidP="00C33137">
            <w:pPr>
              <w:pStyle w:val="NoSpacing"/>
              <w:rPr>
                <w:rFonts w:ascii="Times New Roman" w:hAnsi="Times New Roman"/>
                <w:sz w:val="24"/>
                <w:szCs w:val="24"/>
                <w:lang w:val="sr-Cyrl-CS"/>
              </w:rPr>
            </w:pPr>
            <w:r w:rsidRPr="00C33137">
              <w:rPr>
                <w:rFonts w:ascii="Times New Roman" w:hAnsi="Times New Roman"/>
                <w:sz w:val="24"/>
                <w:szCs w:val="24"/>
                <w:lang w:val="sr-Cyrl-CS"/>
              </w:rPr>
              <w:t>•и</w:t>
            </w:r>
            <w:r w:rsidRPr="00C33137">
              <w:rPr>
                <w:rFonts w:ascii="Times New Roman" w:hAnsi="Times New Roman"/>
                <w:sz w:val="24"/>
                <w:szCs w:val="24"/>
                <w:lang w:val="ru-RU"/>
              </w:rPr>
              <w:t xml:space="preserve">спорука се врши  </w:t>
            </w:r>
            <w:r w:rsidRPr="00C33137">
              <w:rPr>
                <w:rFonts w:ascii="Times New Roman" w:hAnsi="Times New Roman"/>
                <w:sz w:val="24"/>
                <w:szCs w:val="24"/>
                <w:lang w:val="sr-Cyrl-CS"/>
              </w:rPr>
              <w:t xml:space="preserve">радним данима, у термину по договору Добављача и Корисника, сукцесивно у складу са захтевима </w:t>
            </w:r>
            <w:r w:rsidR="00C33137" w:rsidRPr="00C33137">
              <w:rPr>
                <w:rFonts w:ascii="Times New Roman" w:hAnsi="Times New Roman"/>
                <w:sz w:val="24"/>
                <w:szCs w:val="24"/>
                <w:lang w:val="sr-Cyrl-CS"/>
              </w:rPr>
              <w:t xml:space="preserve">Наручиоца </w:t>
            </w:r>
            <w:r w:rsidRPr="00C33137">
              <w:rPr>
                <w:rFonts w:ascii="Times New Roman" w:hAnsi="Times New Roman"/>
                <w:sz w:val="24"/>
                <w:szCs w:val="24"/>
                <w:lang w:val="sr-Cyrl-CS"/>
              </w:rPr>
              <w:t xml:space="preserve">за испоруку, у погледу врсте, количине, динамике и места испоруке: </w:t>
            </w:r>
          </w:p>
          <w:p w:rsidR="00B32B1E" w:rsidRPr="00C33137" w:rsidRDefault="00B96E5D" w:rsidP="00A465C5">
            <w:pPr>
              <w:jc w:val="both"/>
              <w:rPr>
                <w:lang w:val="sr-Cyrl-CS"/>
              </w:rPr>
            </w:pPr>
            <w:r w:rsidRPr="00C33137">
              <w:rPr>
                <w:lang w:val="sr-Cyrl-CS"/>
              </w:rPr>
              <w:t xml:space="preserve">- </w:t>
            </w:r>
            <w:r w:rsidR="002B0066">
              <w:rPr>
                <w:lang w:val="sr-Cyrl-CS"/>
              </w:rPr>
              <w:t>Туристичка организација општине Љубовија, Ул. Војводе Мишића 45 Љубовија</w:t>
            </w:r>
            <w:r w:rsidR="00B32B1E" w:rsidRPr="00C33137">
              <w:rPr>
                <w:lang w:val="sr-Cyrl-CS"/>
              </w:rPr>
              <w:t>.</w:t>
            </w:r>
          </w:p>
          <w:p w:rsidR="00B96E5D" w:rsidRPr="00C33137" w:rsidRDefault="00B32B1E" w:rsidP="00B32B1E">
            <w:pPr>
              <w:ind w:right="42"/>
              <w:jc w:val="both"/>
              <w:rPr>
                <w:lang w:val="sr-Cyrl-CS"/>
              </w:rPr>
            </w:pPr>
            <w:r w:rsidRPr="00C33137">
              <w:rPr>
                <w:lang w:val="sr-Cyrl-CS"/>
              </w:rPr>
              <w:t xml:space="preserve">. </w:t>
            </w:r>
            <w:r w:rsidR="00B96E5D" w:rsidRPr="00C33137">
              <w:rPr>
                <w:lang w:val="sr-Cyrl-CS"/>
              </w:rPr>
              <w:t>рок испоруке:</w:t>
            </w:r>
            <w:r w:rsidR="002B0066">
              <w:rPr>
                <w:lang w:val="sr-Cyrl-CS"/>
              </w:rPr>
              <w:t xml:space="preserve"> највише </w:t>
            </w:r>
            <w:r w:rsidR="001C0391">
              <w:rPr>
                <w:lang w:val="sr-Cyrl-CS"/>
              </w:rPr>
              <w:t>6 сати од тренутка</w:t>
            </w:r>
            <w:r w:rsidR="00B96E5D" w:rsidRPr="00C33137">
              <w:rPr>
                <w:lang w:val="sr-Cyrl-CS"/>
              </w:rPr>
              <w:t xml:space="preserve"> пријема захтева за испоруку; </w:t>
            </w:r>
          </w:p>
          <w:p w:rsidR="00B96E5D" w:rsidRPr="00C33137" w:rsidRDefault="00B96E5D" w:rsidP="00C17B01">
            <w:pPr>
              <w:tabs>
                <w:tab w:val="left" w:pos="360"/>
              </w:tabs>
              <w:jc w:val="both"/>
              <w:rPr>
                <w:lang w:val="sr-Cyrl-CS"/>
              </w:rPr>
            </w:pPr>
            <w:r w:rsidRPr="00C33137">
              <w:rPr>
                <w:lang w:val="sr-Cyrl-CS"/>
              </w:rPr>
              <w:t xml:space="preserve">• начин плаћања: у року од </w:t>
            </w:r>
            <w:r w:rsidR="00107819" w:rsidRPr="00C33137">
              <w:rPr>
                <w:lang w:val="sr-Cyrl-CS"/>
              </w:rPr>
              <w:t xml:space="preserve"> </w:t>
            </w:r>
            <w:r w:rsidR="00802F1C">
              <w:rPr>
                <w:lang w:val="sr-Cyrl-CS"/>
              </w:rPr>
              <w:t>45</w:t>
            </w:r>
            <w:r w:rsidRPr="00C33137">
              <w:rPr>
                <w:lang w:val="sr-Cyrl-CS"/>
              </w:rPr>
              <w:t xml:space="preserve"> дана од дана пријема фактуре</w:t>
            </w:r>
            <w:r w:rsidR="002B0066">
              <w:rPr>
                <w:lang w:val="sr-Cyrl-CS"/>
              </w:rPr>
              <w:t xml:space="preserve"> за сваку појединачну испоруку</w:t>
            </w:r>
            <w:r w:rsidRPr="00C33137">
              <w:rPr>
                <w:lang w:val="sr-Cyrl-CS"/>
              </w:rPr>
              <w:t xml:space="preserve">; </w:t>
            </w:r>
          </w:p>
          <w:p w:rsidR="00B96E5D" w:rsidRPr="00C33137" w:rsidRDefault="00B96E5D" w:rsidP="00C17B01">
            <w:pPr>
              <w:tabs>
                <w:tab w:val="left" w:pos="360"/>
              </w:tabs>
              <w:jc w:val="both"/>
              <w:rPr>
                <w:lang w:val="sr-Cyrl-CS"/>
              </w:rPr>
            </w:pPr>
            <w:r w:rsidRPr="00C33137">
              <w:rPr>
                <w:lang w:val="sr-Cyrl-CS"/>
              </w:rPr>
              <w:t>• наручилац не прихвата аванс као начин плаћања;</w:t>
            </w:r>
          </w:p>
          <w:p w:rsidR="00B96E5D" w:rsidRPr="00C33137" w:rsidRDefault="00B96E5D" w:rsidP="00C17B01">
            <w:pPr>
              <w:jc w:val="both"/>
              <w:rPr>
                <w:lang w:val="sr-Cyrl-CS"/>
              </w:rPr>
            </w:pPr>
            <w:r w:rsidRPr="00C33137">
              <w:rPr>
                <w:lang w:val="sr-Cyrl-CS"/>
              </w:rPr>
              <w:t xml:space="preserve">• рок важења понуде:минимум </w:t>
            </w:r>
            <w:r w:rsidR="00802F1C">
              <w:rPr>
                <w:lang w:val="sr-Cyrl-CS"/>
              </w:rPr>
              <w:t>6</w:t>
            </w:r>
            <w:r w:rsidR="00107819" w:rsidRPr="00C33137">
              <w:rPr>
                <w:lang w:val="sr-Cyrl-CS"/>
              </w:rPr>
              <w:t>0</w:t>
            </w:r>
            <w:r w:rsidRPr="00C33137">
              <w:rPr>
                <w:lang w:val="sr-Cyrl-CS"/>
              </w:rPr>
              <w:t xml:space="preserve"> дана од дана јавног отварања понуда.</w:t>
            </w:r>
          </w:p>
          <w:p w:rsidR="00C33137" w:rsidRDefault="00C33137" w:rsidP="00C17B01">
            <w:pPr>
              <w:pStyle w:val="Default"/>
              <w:rPr>
                <w:rFonts w:ascii="Times New Roman" w:hAnsi="Times New Roman" w:cs="Times New Roman"/>
                <w:b/>
                <w:bCs/>
                <w:i/>
                <w:lang w:val="sr-Cyrl-CS"/>
              </w:rPr>
            </w:pPr>
          </w:p>
          <w:p w:rsidR="00107819" w:rsidRPr="00C33137" w:rsidRDefault="00B96E5D" w:rsidP="00C33137">
            <w:pPr>
              <w:pStyle w:val="Default"/>
              <w:rPr>
                <w:rFonts w:ascii="Times New Roman" w:hAnsi="Times New Roman" w:cs="Times New Roman"/>
                <w:i/>
                <w:lang w:val="ru-RU"/>
              </w:rPr>
            </w:pPr>
            <w:r w:rsidRPr="00C33137">
              <w:rPr>
                <w:rFonts w:ascii="Times New Roman" w:hAnsi="Times New Roman" w:cs="Times New Roman"/>
                <w:b/>
                <w:bCs/>
                <w:i/>
                <w:lang w:val="sr-Cyrl-CS"/>
              </w:rPr>
              <w:t xml:space="preserve">Саставни део понуде је Образац структуре понуђене цене </w:t>
            </w:r>
          </w:p>
        </w:tc>
      </w:tr>
      <w:tr w:rsidR="00B96E5D" w:rsidRPr="008D1826" w:rsidTr="00F43C9A">
        <w:trPr>
          <w:trHeight w:val="1016"/>
        </w:trPr>
        <w:tc>
          <w:tcPr>
            <w:tcW w:w="9464" w:type="dxa"/>
            <w:gridSpan w:val="5"/>
            <w:tcBorders>
              <w:top w:val="single" w:sz="4" w:space="0" w:color="auto"/>
              <w:left w:val="single" w:sz="4" w:space="0" w:color="auto"/>
              <w:bottom w:val="single" w:sz="4" w:space="0" w:color="auto"/>
              <w:right w:val="single" w:sz="4" w:space="0" w:color="auto"/>
            </w:tcBorders>
            <w:vAlign w:val="center"/>
          </w:tcPr>
          <w:p w:rsidR="00B96E5D" w:rsidRPr="00F43C9A" w:rsidRDefault="00F43C9A" w:rsidP="00F43C9A">
            <w:pPr>
              <w:pStyle w:val="Default"/>
              <w:jc w:val="both"/>
              <w:rPr>
                <w:rFonts w:ascii="Times New Roman" w:hAnsi="Times New Roman" w:cs="Times New Roman"/>
                <w:i/>
                <w:lang w:val="ru-RU"/>
              </w:rPr>
            </w:pPr>
            <w:r w:rsidRPr="00C33137">
              <w:rPr>
                <w:rFonts w:ascii="Times New Roman" w:hAnsi="Times New Roman" w:cs="Times New Roman"/>
                <w:b/>
                <w:i/>
                <w:lang w:val="ru-RU"/>
              </w:rPr>
              <w:t>Изјављујем да сам при састављању понуде поштовао обавезе које произилазе из важећих прописа о заштити на раду, запошљавању и условима рада, заштити животне средине и да гарантујем да сам ималац права интелектуалне својине</w:t>
            </w:r>
            <w:r>
              <w:rPr>
                <w:rFonts w:ascii="Times New Roman" w:hAnsi="Times New Roman" w:cs="Times New Roman"/>
                <w:b/>
                <w:i/>
                <w:lang w:val="ru-RU"/>
              </w:rPr>
              <w:t>.</w:t>
            </w:r>
          </w:p>
        </w:tc>
      </w:tr>
      <w:tr w:rsidR="00B96E5D" w:rsidRPr="005423F2" w:rsidTr="00F43C9A">
        <w:trPr>
          <w:trHeight w:val="1018"/>
        </w:trPr>
        <w:tc>
          <w:tcPr>
            <w:tcW w:w="9464" w:type="dxa"/>
            <w:gridSpan w:val="5"/>
            <w:tcBorders>
              <w:top w:val="single" w:sz="4" w:space="0" w:color="auto"/>
              <w:left w:val="single" w:sz="4" w:space="0" w:color="auto"/>
              <w:bottom w:val="single" w:sz="4" w:space="0" w:color="auto"/>
              <w:right w:val="single" w:sz="4" w:space="0" w:color="auto"/>
            </w:tcBorders>
            <w:vAlign w:val="center"/>
          </w:tcPr>
          <w:p w:rsidR="00F43C9A" w:rsidRDefault="00F43C9A" w:rsidP="00C17B01">
            <w:pPr>
              <w:pStyle w:val="Default"/>
              <w:ind w:left="5670"/>
              <w:jc w:val="both"/>
              <w:rPr>
                <w:rFonts w:ascii="Times New Roman" w:hAnsi="Times New Roman" w:cs="Times New Roman"/>
                <w:i/>
                <w:lang w:val="ru-RU"/>
              </w:rPr>
            </w:pPr>
          </w:p>
          <w:p w:rsidR="00B96E5D" w:rsidRPr="00C33137" w:rsidRDefault="00B96E5D" w:rsidP="00C17B01">
            <w:pPr>
              <w:pStyle w:val="Default"/>
              <w:ind w:left="5670"/>
              <w:jc w:val="both"/>
              <w:rPr>
                <w:rFonts w:ascii="Times New Roman" w:hAnsi="Times New Roman" w:cs="Times New Roman"/>
                <w:i/>
                <w:lang w:val="ru-RU"/>
              </w:rPr>
            </w:pPr>
            <w:r w:rsidRPr="00C33137">
              <w:rPr>
                <w:rFonts w:ascii="Times New Roman" w:hAnsi="Times New Roman" w:cs="Times New Roman"/>
                <w:i/>
                <w:lang w:val="ru-RU"/>
              </w:rPr>
              <w:t xml:space="preserve">Потпис </w:t>
            </w:r>
            <w:r w:rsidRPr="00C33137">
              <w:rPr>
                <w:rFonts w:ascii="Times New Roman" w:hAnsi="Times New Roman" w:cs="Times New Roman"/>
                <w:i/>
                <w:lang w:val="sr-Cyrl-CS"/>
              </w:rPr>
              <w:t>овлашћеног</w:t>
            </w:r>
            <w:r w:rsidRPr="00C33137">
              <w:rPr>
                <w:rFonts w:ascii="Times New Roman" w:hAnsi="Times New Roman" w:cs="Times New Roman"/>
                <w:i/>
                <w:lang w:val="ru-RU"/>
              </w:rPr>
              <w:t xml:space="preserve"> лица понуђача: </w:t>
            </w:r>
          </w:p>
          <w:p w:rsidR="00B96E5D" w:rsidRPr="00C33137" w:rsidRDefault="00B96E5D" w:rsidP="00C17B01">
            <w:pPr>
              <w:pStyle w:val="Default"/>
              <w:ind w:left="5670"/>
              <w:jc w:val="both"/>
              <w:rPr>
                <w:rFonts w:ascii="Times New Roman" w:hAnsi="Times New Roman" w:cs="Times New Roman"/>
                <w:i/>
                <w:lang w:val="ru-RU"/>
              </w:rPr>
            </w:pPr>
          </w:p>
          <w:p w:rsidR="00B96E5D" w:rsidRPr="00C33137" w:rsidRDefault="00B96E5D" w:rsidP="00C17B01">
            <w:pPr>
              <w:pStyle w:val="Default"/>
              <w:jc w:val="both"/>
              <w:rPr>
                <w:rFonts w:ascii="Times New Roman" w:hAnsi="Times New Roman" w:cs="Times New Roman"/>
                <w:b/>
                <w:bCs/>
                <w:lang w:val="ru-RU"/>
              </w:rPr>
            </w:pPr>
            <w:r w:rsidRPr="00C33137">
              <w:rPr>
                <w:rFonts w:ascii="Times New Roman" w:hAnsi="Times New Roman" w:cs="Times New Roman"/>
                <w:bCs/>
                <w:i/>
                <w:lang w:val="ru-RU"/>
              </w:rPr>
              <w:t>Датум</w:t>
            </w:r>
            <w:r w:rsidRPr="00C33137">
              <w:rPr>
                <w:rFonts w:ascii="Times New Roman" w:hAnsi="Times New Roman" w:cs="Times New Roman"/>
                <w:bCs/>
                <w:lang w:val="ru-RU"/>
              </w:rPr>
              <w:t xml:space="preserve">:_________________ </w:t>
            </w:r>
            <w:r w:rsidRPr="00C33137">
              <w:rPr>
                <w:rFonts w:ascii="Times New Roman" w:hAnsi="Times New Roman" w:cs="Times New Roman"/>
                <w:bCs/>
                <w:i/>
                <w:lang w:val="sr-Cyrl-CS"/>
              </w:rPr>
              <w:t>МП</w:t>
            </w:r>
            <w:r w:rsidRPr="00C33137">
              <w:rPr>
                <w:rFonts w:ascii="Times New Roman" w:hAnsi="Times New Roman" w:cs="Times New Roman"/>
                <w:b/>
                <w:bCs/>
                <w:lang w:val="ru-RU"/>
              </w:rPr>
              <w:t>_____________________________</w:t>
            </w:r>
          </w:p>
          <w:p w:rsidR="00B96E5D" w:rsidRDefault="00B96E5D" w:rsidP="00C17B01">
            <w:pPr>
              <w:pStyle w:val="Default"/>
              <w:ind w:left="4111"/>
              <w:jc w:val="both"/>
              <w:rPr>
                <w:rFonts w:ascii="Times New Roman" w:hAnsi="Times New Roman" w:cs="Times New Roman"/>
              </w:rPr>
            </w:pPr>
          </w:p>
          <w:p w:rsidR="00F43C9A" w:rsidRPr="00C33137" w:rsidRDefault="00F43C9A" w:rsidP="00C17B01">
            <w:pPr>
              <w:pStyle w:val="Default"/>
              <w:ind w:left="4111"/>
              <w:jc w:val="both"/>
              <w:rPr>
                <w:rFonts w:ascii="Times New Roman" w:hAnsi="Times New Roman" w:cs="Times New Roman"/>
              </w:rPr>
            </w:pPr>
          </w:p>
        </w:tc>
      </w:tr>
    </w:tbl>
    <w:p w:rsidR="00B96E5D" w:rsidRDefault="00B96E5D" w:rsidP="00B96E5D">
      <w:pPr>
        <w:autoSpaceDE w:val="0"/>
        <w:autoSpaceDN w:val="0"/>
        <w:adjustRightInd w:val="0"/>
        <w:jc w:val="both"/>
        <w:rPr>
          <w:color w:val="000000"/>
          <w:sz w:val="20"/>
          <w:szCs w:val="20"/>
          <w:lang w:val="ru-RU"/>
        </w:rPr>
      </w:pPr>
    </w:p>
    <w:p w:rsidR="00B96E5D" w:rsidRPr="00502D89" w:rsidRDefault="00B96E5D" w:rsidP="00B96E5D">
      <w:pPr>
        <w:autoSpaceDE w:val="0"/>
        <w:autoSpaceDN w:val="0"/>
        <w:adjustRightInd w:val="0"/>
        <w:jc w:val="both"/>
        <w:rPr>
          <w:i/>
          <w:color w:val="000000"/>
          <w:sz w:val="20"/>
          <w:szCs w:val="20"/>
          <w:lang w:val="ru-RU"/>
        </w:rPr>
      </w:pPr>
      <w:r w:rsidRPr="00502D89">
        <w:rPr>
          <w:color w:val="000000"/>
          <w:sz w:val="20"/>
          <w:szCs w:val="20"/>
          <w:lang w:val="ru-RU"/>
        </w:rPr>
        <w:t xml:space="preserve">* </w:t>
      </w:r>
      <w:r w:rsidRPr="00502D89">
        <w:rPr>
          <w:i/>
          <w:iCs/>
          <w:color w:val="000000"/>
          <w:sz w:val="20"/>
          <w:szCs w:val="20"/>
          <w:lang w:val="ru-RU"/>
        </w:rPr>
        <w:t>У случају подношења заједничке понуде или у случају да понуђач наступа са поди</w:t>
      </w:r>
      <w:r>
        <w:rPr>
          <w:i/>
          <w:iCs/>
          <w:color w:val="000000"/>
          <w:sz w:val="20"/>
          <w:szCs w:val="20"/>
          <w:lang w:val="sr-Cyrl-CS"/>
        </w:rPr>
        <w:t>звођачем</w:t>
      </w:r>
      <w:r w:rsidRPr="00502D89">
        <w:rPr>
          <w:i/>
          <w:iCs/>
          <w:color w:val="000000"/>
          <w:sz w:val="20"/>
          <w:szCs w:val="20"/>
          <w:lang w:val="ru-RU"/>
        </w:rPr>
        <w:t>/има, под бројем 1 навести податке о носиоцу посла, односно понуђачу, а под бројем 2 навести податке о члановима групе понуђача, односно поди</w:t>
      </w:r>
      <w:r>
        <w:rPr>
          <w:i/>
          <w:iCs/>
          <w:color w:val="000000"/>
          <w:sz w:val="20"/>
          <w:szCs w:val="20"/>
          <w:lang w:val="sr-Cyrl-CS"/>
        </w:rPr>
        <w:t>звођачима</w:t>
      </w:r>
      <w:r w:rsidRPr="00502D89">
        <w:rPr>
          <w:i/>
          <w:iCs/>
          <w:color w:val="000000"/>
          <w:sz w:val="20"/>
          <w:szCs w:val="20"/>
          <w:lang w:val="ru-RU"/>
        </w:rPr>
        <w:t>. Уколико је број чланова групе понуђача, односно број поди</w:t>
      </w:r>
      <w:r>
        <w:rPr>
          <w:i/>
          <w:iCs/>
          <w:color w:val="000000"/>
          <w:sz w:val="20"/>
          <w:szCs w:val="20"/>
          <w:lang w:val="sr-Cyrl-CS"/>
        </w:rPr>
        <w:t xml:space="preserve">звођача  </w:t>
      </w:r>
      <w:r w:rsidRPr="00502D89">
        <w:rPr>
          <w:i/>
          <w:iCs/>
          <w:color w:val="000000"/>
          <w:sz w:val="20"/>
          <w:szCs w:val="20"/>
          <w:lang w:val="ru-RU"/>
        </w:rPr>
        <w:t xml:space="preserve">већи од </w:t>
      </w:r>
      <w:r>
        <w:rPr>
          <w:i/>
          <w:iCs/>
          <w:color w:val="000000"/>
          <w:sz w:val="20"/>
          <w:szCs w:val="20"/>
          <w:lang w:val="sr-Cyrl-CS"/>
        </w:rPr>
        <w:t>1</w:t>
      </w:r>
      <w:r w:rsidRPr="00502D89">
        <w:rPr>
          <w:i/>
          <w:iCs/>
          <w:color w:val="000000"/>
          <w:sz w:val="20"/>
          <w:szCs w:val="20"/>
          <w:lang w:val="ru-RU"/>
        </w:rPr>
        <w:t xml:space="preserve">, прву страну обрасца понуде фотокопирати и прикључити обрасцу понуде. </w:t>
      </w:r>
    </w:p>
    <w:p w:rsidR="00D73974" w:rsidRDefault="00B96E5D" w:rsidP="00B96E5D">
      <w:pPr>
        <w:autoSpaceDE w:val="0"/>
        <w:autoSpaceDN w:val="0"/>
        <w:adjustRightInd w:val="0"/>
        <w:jc w:val="both"/>
        <w:rPr>
          <w:i/>
          <w:sz w:val="20"/>
          <w:szCs w:val="20"/>
          <w:lang w:val="sr-Cyrl-CS"/>
        </w:rPr>
      </w:pPr>
      <w:r w:rsidRPr="00502D89">
        <w:rPr>
          <w:i/>
          <w:iCs/>
          <w:color w:val="000000"/>
          <w:sz w:val="20"/>
          <w:szCs w:val="20"/>
          <w:lang w:val="ru-RU"/>
        </w:rPr>
        <w:t xml:space="preserve">**Образац попунити, потписати и оверити у свему у складу са Упутством. У случају подношења заједничке </w:t>
      </w:r>
      <w:r>
        <w:rPr>
          <w:i/>
          <w:iCs/>
          <w:color w:val="000000"/>
          <w:sz w:val="20"/>
          <w:szCs w:val="20"/>
          <w:lang w:val="sr-Cyrl-CS"/>
        </w:rPr>
        <w:t>понуде</w:t>
      </w:r>
      <w:r w:rsidRPr="00A33029">
        <w:rPr>
          <w:i/>
          <w:sz w:val="20"/>
          <w:szCs w:val="20"/>
          <w:lang w:val="sr-Cyrl-CS"/>
        </w:rPr>
        <w:t xml:space="preserve">група понуђача </w:t>
      </w:r>
      <w:r w:rsidRPr="00502D89">
        <w:rPr>
          <w:i/>
          <w:sz w:val="20"/>
          <w:szCs w:val="20"/>
          <w:lang w:val="ru-RU"/>
        </w:rPr>
        <w:t>може</w:t>
      </w:r>
      <w:r w:rsidRPr="00A33029">
        <w:rPr>
          <w:i/>
          <w:sz w:val="20"/>
          <w:szCs w:val="20"/>
          <w:lang w:val="sr-Cyrl-CS"/>
        </w:rPr>
        <w:t xml:space="preserve"> да се определи да образац потписују и печатом оверавају сви понуђачи из групе понуђача или група понуђача </w:t>
      </w:r>
      <w:r w:rsidRPr="00502D89">
        <w:rPr>
          <w:i/>
          <w:sz w:val="20"/>
          <w:szCs w:val="20"/>
          <w:lang w:val="ru-RU"/>
        </w:rPr>
        <w:t>може</w:t>
      </w:r>
      <w:r w:rsidRPr="00A33029">
        <w:rPr>
          <w:i/>
          <w:sz w:val="20"/>
          <w:szCs w:val="20"/>
          <w:lang w:val="sr-Cyrl-CS"/>
        </w:rPr>
        <w:t xml:space="preserve"> да одреди једног понуђача из групе који ће потписати и печатом оверити образац, а што је потребно дефинисати споразумом понуђача, који се доставља као саставни део заједничке понуде.</w:t>
      </w:r>
    </w:p>
    <w:p w:rsidR="00D73974" w:rsidRPr="007D1052" w:rsidRDefault="00D73974" w:rsidP="007D1052">
      <w:pPr>
        <w:spacing w:after="200" w:line="276" w:lineRule="auto"/>
        <w:rPr>
          <w:i/>
          <w:sz w:val="20"/>
          <w:szCs w:val="20"/>
          <w:lang w:val="sr-Cyrl-CS"/>
        </w:rPr>
        <w:sectPr w:rsidR="00D73974" w:rsidRPr="007D1052" w:rsidSect="006A3AF4">
          <w:headerReference w:type="default" r:id="rId9"/>
          <w:footerReference w:type="default" r:id="rId10"/>
          <w:pgSz w:w="11907" w:h="16839" w:code="9"/>
          <w:pgMar w:top="1440" w:right="1350" w:bottom="1440" w:left="1440" w:header="720" w:footer="720" w:gutter="0"/>
          <w:cols w:space="720"/>
          <w:docGrid w:linePitch="360"/>
        </w:sectPr>
      </w:pPr>
    </w:p>
    <w:p w:rsidR="00190A03" w:rsidRPr="00190A03" w:rsidRDefault="00190A03" w:rsidP="00190A03">
      <w:pPr>
        <w:rPr>
          <w:b/>
          <w:lang w:val="sr-Cyrl-CS"/>
        </w:rPr>
      </w:pPr>
      <w:r w:rsidRPr="00190A03">
        <w:rPr>
          <w:b/>
          <w:lang w:val="sr-Cyrl-CS"/>
        </w:rPr>
        <w:lastRenderedPageBreak/>
        <w:t xml:space="preserve">ПОНУДА СА </w:t>
      </w:r>
      <w:r w:rsidR="00712291" w:rsidRPr="00190A03">
        <w:rPr>
          <w:b/>
          <w:lang w:val="sr-Cyrl-CS"/>
        </w:rPr>
        <w:t>СПЕЦИФИКАЦИЈ</w:t>
      </w:r>
      <w:r w:rsidRPr="00190A03">
        <w:rPr>
          <w:b/>
          <w:lang w:val="sr-Cyrl-CS"/>
        </w:rPr>
        <w:t>ОМ</w:t>
      </w:r>
    </w:p>
    <w:p w:rsidR="00190A03" w:rsidRDefault="00190A03" w:rsidP="00190A03">
      <w:pPr>
        <w:rPr>
          <w:b/>
          <w:lang w:val="sr-Cyrl-CS"/>
        </w:rPr>
      </w:pPr>
      <w:r w:rsidRPr="00190A03">
        <w:rPr>
          <w:b/>
          <w:lang w:val="sr-Cyrl-CS"/>
        </w:rPr>
        <w:t>ЈАВН</w:t>
      </w:r>
      <w:r w:rsidR="00BD0A01">
        <w:rPr>
          <w:b/>
          <w:lang w:val="sr-Cyrl-CS"/>
        </w:rPr>
        <w:t>А НАБАВКА 2</w:t>
      </w:r>
      <w:r>
        <w:rPr>
          <w:b/>
          <w:lang w:val="sr-Cyrl-CS"/>
        </w:rPr>
        <w:t>/1</w:t>
      </w:r>
      <w:r w:rsidR="002714F4">
        <w:rPr>
          <w:b/>
          <w:lang w:val="sr-Cyrl-CS"/>
        </w:rPr>
        <w:t>5</w:t>
      </w:r>
    </w:p>
    <w:p w:rsidR="00712291" w:rsidRPr="00190A03" w:rsidRDefault="00190A03" w:rsidP="00190A03">
      <w:pPr>
        <w:rPr>
          <w:b/>
          <w:lang w:val="sr-Cyrl-CS"/>
        </w:rPr>
      </w:pPr>
      <w:r>
        <w:rPr>
          <w:b/>
          <w:lang w:val="sr-Cyrl-CS"/>
        </w:rPr>
        <w:t xml:space="preserve">ПАРТИЈА </w:t>
      </w:r>
      <w:r>
        <w:rPr>
          <w:b/>
          <w:lang w:val="en-US"/>
        </w:rPr>
        <w:t>I</w:t>
      </w:r>
      <w:r w:rsidR="00BD0A01">
        <w:rPr>
          <w:b/>
          <w:lang w:val="sr-Cyrl-CS"/>
        </w:rPr>
        <w:t xml:space="preserve"> – Пиће</w:t>
      </w:r>
    </w:p>
    <w:p w:rsidR="004B5581" w:rsidRPr="00190A03" w:rsidRDefault="004B5581" w:rsidP="00712291">
      <w:pPr>
        <w:jc w:val="center"/>
        <w:rPr>
          <w:b/>
          <w:lang w:val="sr-Cyrl-CS"/>
        </w:rPr>
      </w:pPr>
    </w:p>
    <w:p w:rsidR="004B5581" w:rsidRDefault="004B5581" w:rsidP="00712291">
      <w:pPr>
        <w:jc w:val="center"/>
        <w:rPr>
          <w:b/>
          <w:sz w:val="26"/>
          <w:szCs w:val="26"/>
          <w:lang w:val="sr-Cyrl-CS"/>
        </w:rPr>
      </w:pPr>
    </w:p>
    <w:p w:rsidR="00712291" w:rsidRDefault="00712291" w:rsidP="00712291">
      <w:pPr>
        <w:jc w:val="both"/>
        <w:rPr>
          <w:sz w:val="26"/>
          <w:szCs w:val="26"/>
        </w:rPr>
      </w:pPr>
    </w:p>
    <w:tbl>
      <w:tblPr>
        <w:tblStyle w:val="TableGrid"/>
        <w:tblW w:w="9648" w:type="dxa"/>
        <w:tblLayout w:type="fixed"/>
        <w:tblLook w:val="04A0"/>
      </w:tblPr>
      <w:tblGrid>
        <w:gridCol w:w="918"/>
        <w:gridCol w:w="4590"/>
        <w:gridCol w:w="1170"/>
        <w:gridCol w:w="1530"/>
        <w:gridCol w:w="1440"/>
      </w:tblGrid>
      <w:tr w:rsidR="00BD0A01" w:rsidTr="00493CC3">
        <w:tc>
          <w:tcPr>
            <w:tcW w:w="918" w:type="dxa"/>
          </w:tcPr>
          <w:p w:rsidR="00BD0A01" w:rsidRDefault="00BD0A01" w:rsidP="00712291">
            <w:pPr>
              <w:jc w:val="both"/>
              <w:rPr>
                <w:sz w:val="26"/>
                <w:szCs w:val="26"/>
                <w:lang w:val="sr-Cyrl-CS"/>
              </w:rPr>
            </w:pPr>
            <w:r>
              <w:rPr>
                <w:sz w:val="26"/>
                <w:szCs w:val="26"/>
                <w:lang w:val="sr-Cyrl-CS"/>
              </w:rPr>
              <w:t>Р.Број</w:t>
            </w:r>
          </w:p>
        </w:tc>
        <w:tc>
          <w:tcPr>
            <w:tcW w:w="4590" w:type="dxa"/>
          </w:tcPr>
          <w:p w:rsidR="00BD0A01" w:rsidRDefault="00BD0A01" w:rsidP="00493CC3">
            <w:pPr>
              <w:jc w:val="center"/>
              <w:rPr>
                <w:sz w:val="26"/>
                <w:szCs w:val="26"/>
                <w:lang w:val="sr-Cyrl-CS"/>
              </w:rPr>
            </w:pPr>
            <w:r>
              <w:rPr>
                <w:sz w:val="26"/>
                <w:szCs w:val="26"/>
                <w:lang w:val="sr-Cyrl-CS"/>
              </w:rPr>
              <w:t>Назив артикла</w:t>
            </w:r>
          </w:p>
        </w:tc>
        <w:tc>
          <w:tcPr>
            <w:tcW w:w="1170" w:type="dxa"/>
          </w:tcPr>
          <w:p w:rsidR="00BD0A01" w:rsidRDefault="00BD0A01" w:rsidP="00493CC3">
            <w:pPr>
              <w:jc w:val="center"/>
              <w:rPr>
                <w:sz w:val="26"/>
                <w:szCs w:val="26"/>
                <w:lang w:val="sr-Cyrl-CS"/>
              </w:rPr>
            </w:pPr>
            <w:r>
              <w:rPr>
                <w:sz w:val="26"/>
                <w:szCs w:val="26"/>
                <w:lang w:val="sr-Cyrl-CS"/>
              </w:rPr>
              <w:t>Ј.мере</w:t>
            </w:r>
          </w:p>
        </w:tc>
        <w:tc>
          <w:tcPr>
            <w:tcW w:w="1530" w:type="dxa"/>
          </w:tcPr>
          <w:p w:rsidR="00BD0A01" w:rsidRPr="00493CC3" w:rsidRDefault="00BD0A01" w:rsidP="00493CC3">
            <w:pPr>
              <w:jc w:val="center"/>
              <w:rPr>
                <w:sz w:val="22"/>
                <w:szCs w:val="22"/>
                <w:lang w:val="sr-Cyrl-CS"/>
              </w:rPr>
            </w:pPr>
            <w:r w:rsidRPr="00493CC3">
              <w:rPr>
                <w:sz w:val="22"/>
                <w:szCs w:val="22"/>
                <w:lang w:val="sr-Cyrl-CS"/>
              </w:rPr>
              <w:t>Јединична цена без ПДВ-а</w:t>
            </w:r>
          </w:p>
        </w:tc>
        <w:tc>
          <w:tcPr>
            <w:tcW w:w="1440" w:type="dxa"/>
          </w:tcPr>
          <w:p w:rsidR="00BD0A01" w:rsidRPr="00493CC3" w:rsidRDefault="00BD0A01" w:rsidP="00493CC3">
            <w:pPr>
              <w:jc w:val="center"/>
              <w:rPr>
                <w:sz w:val="22"/>
                <w:szCs w:val="22"/>
                <w:lang w:val="sr-Cyrl-CS"/>
              </w:rPr>
            </w:pPr>
            <w:r w:rsidRPr="00493CC3">
              <w:rPr>
                <w:sz w:val="22"/>
                <w:szCs w:val="22"/>
                <w:lang w:val="sr-Cyrl-CS"/>
              </w:rPr>
              <w:t>Јединична цена са ПДВ-ом</w:t>
            </w:r>
          </w:p>
        </w:tc>
      </w:tr>
      <w:tr w:rsidR="00BD0A01" w:rsidTr="00493CC3">
        <w:tc>
          <w:tcPr>
            <w:tcW w:w="918" w:type="dxa"/>
          </w:tcPr>
          <w:p w:rsidR="00BD0A01" w:rsidRDefault="00BD0A01" w:rsidP="00BD0A01">
            <w:pPr>
              <w:jc w:val="center"/>
              <w:rPr>
                <w:sz w:val="26"/>
                <w:szCs w:val="26"/>
                <w:lang w:val="sr-Cyrl-CS"/>
              </w:rPr>
            </w:pPr>
            <w:r>
              <w:rPr>
                <w:sz w:val="26"/>
                <w:szCs w:val="26"/>
                <w:lang w:val="sr-Cyrl-CS"/>
              </w:rPr>
              <w:t>1</w:t>
            </w:r>
          </w:p>
        </w:tc>
        <w:tc>
          <w:tcPr>
            <w:tcW w:w="4590" w:type="dxa"/>
          </w:tcPr>
          <w:p w:rsidR="00BD0A01" w:rsidRDefault="00493CC3" w:rsidP="00493CC3">
            <w:pPr>
              <w:jc w:val="center"/>
              <w:rPr>
                <w:sz w:val="26"/>
                <w:szCs w:val="26"/>
                <w:lang w:val="sr-Cyrl-CS"/>
              </w:rPr>
            </w:pPr>
            <w:r>
              <w:rPr>
                <w:sz w:val="26"/>
                <w:szCs w:val="26"/>
                <w:lang w:val="sr-Cyrl-CS"/>
              </w:rPr>
              <w:t>Лав пиво - лименка</w:t>
            </w:r>
          </w:p>
        </w:tc>
        <w:tc>
          <w:tcPr>
            <w:tcW w:w="1170" w:type="dxa"/>
          </w:tcPr>
          <w:p w:rsidR="00BD0A01" w:rsidRDefault="00493CC3" w:rsidP="00493CC3">
            <w:pPr>
              <w:jc w:val="center"/>
              <w:rPr>
                <w:sz w:val="26"/>
                <w:szCs w:val="26"/>
                <w:lang w:val="sr-Cyrl-CS"/>
              </w:rPr>
            </w:pPr>
            <w:r>
              <w:rPr>
                <w:sz w:val="26"/>
                <w:szCs w:val="26"/>
                <w:lang w:val="sr-Cyrl-CS"/>
              </w:rPr>
              <w:t>0,5 л.</w:t>
            </w:r>
          </w:p>
        </w:tc>
        <w:tc>
          <w:tcPr>
            <w:tcW w:w="1530" w:type="dxa"/>
          </w:tcPr>
          <w:p w:rsidR="00BD0A01" w:rsidRDefault="00BD0A01" w:rsidP="00712291">
            <w:pPr>
              <w:jc w:val="both"/>
              <w:rPr>
                <w:sz w:val="26"/>
                <w:szCs w:val="26"/>
                <w:lang w:val="sr-Cyrl-CS"/>
              </w:rPr>
            </w:pPr>
          </w:p>
        </w:tc>
        <w:tc>
          <w:tcPr>
            <w:tcW w:w="1440" w:type="dxa"/>
          </w:tcPr>
          <w:p w:rsidR="00BD0A01" w:rsidRDefault="00BD0A01" w:rsidP="00712291">
            <w:pPr>
              <w:jc w:val="both"/>
              <w:rPr>
                <w:sz w:val="26"/>
                <w:szCs w:val="26"/>
                <w:lang w:val="sr-Cyrl-CS"/>
              </w:rPr>
            </w:pPr>
          </w:p>
        </w:tc>
      </w:tr>
      <w:tr w:rsidR="00BD0A01" w:rsidTr="00493CC3">
        <w:tc>
          <w:tcPr>
            <w:tcW w:w="918" w:type="dxa"/>
          </w:tcPr>
          <w:p w:rsidR="00BD0A01" w:rsidRDefault="00493CC3" w:rsidP="00493CC3">
            <w:pPr>
              <w:jc w:val="center"/>
              <w:rPr>
                <w:sz w:val="26"/>
                <w:szCs w:val="26"/>
                <w:lang w:val="sr-Cyrl-CS"/>
              </w:rPr>
            </w:pPr>
            <w:r>
              <w:rPr>
                <w:sz w:val="26"/>
                <w:szCs w:val="26"/>
                <w:lang w:val="sr-Cyrl-CS"/>
              </w:rPr>
              <w:t>2</w:t>
            </w:r>
          </w:p>
        </w:tc>
        <w:tc>
          <w:tcPr>
            <w:tcW w:w="4590" w:type="dxa"/>
          </w:tcPr>
          <w:p w:rsidR="00BD0A01" w:rsidRDefault="00493CC3" w:rsidP="00493CC3">
            <w:pPr>
              <w:jc w:val="center"/>
              <w:rPr>
                <w:sz w:val="26"/>
                <w:szCs w:val="26"/>
                <w:lang w:val="sr-Cyrl-CS"/>
              </w:rPr>
            </w:pPr>
            <w:r>
              <w:rPr>
                <w:sz w:val="26"/>
                <w:szCs w:val="26"/>
                <w:lang w:val="sr-Cyrl-CS"/>
              </w:rPr>
              <w:t>Лав пиво „Твист“ лименка</w:t>
            </w:r>
          </w:p>
        </w:tc>
        <w:tc>
          <w:tcPr>
            <w:tcW w:w="1170" w:type="dxa"/>
          </w:tcPr>
          <w:p w:rsidR="00BD0A01" w:rsidRDefault="00493CC3" w:rsidP="00493CC3">
            <w:pPr>
              <w:jc w:val="center"/>
              <w:rPr>
                <w:sz w:val="26"/>
                <w:szCs w:val="26"/>
                <w:lang w:val="sr-Cyrl-CS"/>
              </w:rPr>
            </w:pPr>
            <w:r>
              <w:rPr>
                <w:sz w:val="26"/>
                <w:szCs w:val="26"/>
                <w:lang w:val="sr-Cyrl-CS"/>
              </w:rPr>
              <w:t>0,5л.</w:t>
            </w:r>
          </w:p>
        </w:tc>
        <w:tc>
          <w:tcPr>
            <w:tcW w:w="1530" w:type="dxa"/>
          </w:tcPr>
          <w:p w:rsidR="00BD0A01" w:rsidRDefault="00BD0A01" w:rsidP="00712291">
            <w:pPr>
              <w:jc w:val="both"/>
              <w:rPr>
                <w:sz w:val="26"/>
                <w:szCs w:val="26"/>
                <w:lang w:val="sr-Cyrl-CS"/>
              </w:rPr>
            </w:pPr>
          </w:p>
        </w:tc>
        <w:tc>
          <w:tcPr>
            <w:tcW w:w="1440" w:type="dxa"/>
          </w:tcPr>
          <w:p w:rsidR="00BD0A01" w:rsidRDefault="00BD0A01" w:rsidP="00712291">
            <w:pPr>
              <w:jc w:val="both"/>
              <w:rPr>
                <w:sz w:val="26"/>
                <w:szCs w:val="26"/>
                <w:lang w:val="sr-Cyrl-CS"/>
              </w:rPr>
            </w:pPr>
          </w:p>
        </w:tc>
      </w:tr>
      <w:tr w:rsidR="00BD0A01" w:rsidTr="00493CC3">
        <w:tc>
          <w:tcPr>
            <w:tcW w:w="918" w:type="dxa"/>
          </w:tcPr>
          <w:p w:rsidR="00BD0A01" w:rsidRDefault="00493CC3" w:rsidP="00493CC3">
            <w:pPr>
              <w:jc w:val="center"/>
              <w:rPr>
                <w:sz w:val="26"/>
                <w:szCs w:val="26"/>
                <w:lang w:val="sr-Cyrl-CS"/>
              </w:rPr>
            </w:pPr>
            <w:r>
              <w:rPr>
                <w:sz w:val="26"/>
                <w:szCs w:val="26"/>
                <w:lang w:val="sr-Cyrl-CS"/>
              </w:rPr>
              <w:t>3</w:t>
            </w:r>
          </w:p>
        </w:tc>
        <w:tc>
          <w:tcPr>
            <w:tcW w:w="4590" w:type="dxa"/>
          </w:tcPr>
          <w:p w:rsidR="00BD0A01" w:rsidRDefault="00493CC3" w:rsidP="00493CC3">
            <w:pPr>
              <w:jc w:val="center"/>
              <w:rPr>
                <w:sz w:val="26"/>
                <w:szCs w:val="26"/>
                <w:lang w:val="sr-Cyrl-CS"/>
              </w:rPr>
            </w:pPr>
            <w:r>
              <w:rPr>
                <w:sz w:val="26"/>
                <w:szCs w:val="26"/>
                <w:lang w:val="sr-Cyrl-CS"/>
              </w:rPr>
              <w:t>Кока кола</w:t>
            </w:r>
          </w:p>
        </w:tc>
        <w:tc>
          <w:tcPr>
            <w:tcW w:w="1170" w:type="dxa"/>
          </w:tcPr>
          <w:p w:rsidR="00BD0A01" w:rsidRDefault="00493CC3" w:rsidP="00493CC3">
            <w:pPr>
              <w:jc w:val="center"/>
              <w:rPr>
                <w:sz w:val="26"/>
                <w:szCs w:val="26"/>
                <w:lang w:val="sr-Cyrl-CS"/>
              </w:rPr>
            </w:pPr>
            <w:r>
              <w:rPr>
                <w:sz w:val="26"/>
                <w:szCs w:val="26"/>
                <w:lang w:val="sr-Cyrl-CS"/>
              </w:rPr>
              <w:t>0,5л.</w:t>
            </w:r>
          </w:p>
        </w:tc>
        <w:tc>
          <w:tcPr>
            <w:tcW w:w="1530" w:type="dxa"/>
          </w:tcPr>
          <w:p w:rsidR="00BD0A01" w:rsidRDefault="00BD0A01" w:rsidP="00712291">
            <w:pPr>
              <w:jc w:val="both"/>
              <w:rPr>
                <w:sz w:val="26"/>
                <w:szCs w:val="26"/>
                <w:lang w:val="sr-Cyrl-CS"/>
              </w:rPr>
            </w:pPr>
          </w:p>
        </w:tc>
        <w:tc>
          <w:tcPr>
            <w:tcW w:w="1440" w:type="dxa"/>
          </w:tcPr>
          <w:p w:rsidR="00BD0A01" w:rsidRDefault="00BD0A01" w:rsidP="00712291">
            <w:pPr>
              <w:jc w:val="both"/>
              <w:rPr>
                <w:sz w:val="26"/>
                <w:szCs w:val="26"/>
                <w:lang w:val="sr-Cyrl-CS"/>
              </w:rPr>
            </w:pPr>
          </w:p>
        </w:tc>
      </w:tr>
      <w:tr w:rsidR="00BD0A01" w:rsidTr="00493CC3">
        <w:tc>
          <w:tcPr>
            <w:tcW w:w="918" w:type="dxa"/>
          </w:tcPr>
          <w:p w:rsidR="00BD0A01" w:rsidRDefault="00493CC3" w:rsidP="00493CC3">
            <w:pPr>
              <w:jc w:val="center"/>
              <w:rPr>
                <w:sz w:val="26"/>
                <w:szCs w:val="26"/>
                <w:lang w:val="sr-Cyrl-CS"/>
              </w:rPr>
            </w:pPr>
            <w:r>
              <w:rPr>
                <w:sz w:val="26"/>
                <w:szCs w:val="26"/>
                <w:lang w:val="sr-Cyrl-CS"/>
              </w:rPr>
              <w:t>4</w:t>
            </w:r>
          </w:p>
        </w:tc>
        <w:tc>
          <w:tcPr>
            <w:tcW w:w="4590" w:type="dxa"/>
          </w:tcPr>
          <w:p w:rsidR="00BD0A01" w:rsidRDefault="00493CC3" w:rsidP="00493CC3">
            <w:pPr>
              <w:jc w:val="center"/>
              <w:rPr>
                <w:sz w:val="26"/>
                <w:szCs w:val="26"/>
                <w:lang w:val="sr-Cyrl-CS"/>
              </w:rPr>
            </w:pPr>
            <w:r>
              <w:rPr>
                <w:sz w:val="26"/>
                <w:szCs w:val="26"/>
                <w:lang w:val="sr-Cyrl-CS"/>
              </w:rPr>
              <w:t>Минерална вода „Књаз Милош“</w:t>
            </w:r>
          </w:p>
        </w:tc>
        <w:tc>
          <w:tcPr>
            <w:tcW w:w="1170" w:type="dxa"/>
          </w:tcPr>
          <w:p w:rsidR="00BD0A01" w:rsidRDefault="00493CC3" w:rsidP="00493CC3">
            <w:pPr>
              <w:jc w:val="center"/>
              <w:rPr>
                <w:sz w:val="26"/>
                <w:szCs w:val="26"/>
                <w:lang w:val="sr-Cyrl-CS"/>
              </w:rPr>
            </w:pPr>
            <w:r>
              <w:rPr>
                <w:sz w:val="26"/>
                <w:szCs w:val="26"/>
                <w:lang w:val="sr-Cyrl-CS"/>
              </w:rPr>
              <w:t>0,5л.</w:t>
            </w:r>
          </w:p>
        </w:tc>
        <w:tc>
          <w:tcPr>
            <w:tcW w:w="1530" w:type="dxa"/>
          </w:tcPr>
          <w:p w:rsidR="00BD0A01" w:rsidRDefault="00BD0A01" w:rsidP="00712291">
            <w:pPr>
              <w:jc w:val="both"/>
              <w:rPr>
                <w:sz w:val="26"/>
                <w:szCs w:val="26"/>
                <w:lang w:val="sr-Cyrl-CS"/>
              </w:rPr>
            </w:pPr>
          </w:p>
        </w:tc>
        <w:tc>
          <w:tcPr>
            <w:tcW w:w="1440" w:type="dxa"/>
          </w:tcPr>
          <w:p w:rsidR="00BD0A01" w:rsidRDefault="00BD0A01" w:rsidP="00712291">
            <w:pPr>
              <w:jc w:val="both"/>
              <w:rPr>
                <w:sz w:val="26"/>
                <w:szCs w:val="26"/>
                <w:lang w:val="sr-Cyrl-CS"/>
              </w:rPr>
            </w:pPr>
          </w:p>
        </w:tc>
      </w:tr>
      <w:tr w:rsidR="00BD0A01" w:rsidTr="00493CC3">
        <w:tc>
          <w:tcPr>
            <w:tcW w:w="918" w:type="dxa"/>
          </w:tcPr>
          <w:p w:rsidR="00BD0A01" w:rsidRDefault="00493CC3" w:rsidP="00493CC3">
            <w:pPr>
              <w:jc w:val="center"/>
              <w:rPr>
                <w:sz w:val="26"/>
                <w:szCs w:val="26"/>
                <w:lang w:val="sr-Cyrl-CS"/>
              </w:rPr>
            </w:pPr>
            <w:r>
              <w:rPr>
                <w:sz w:val="26"/>
                <w:szCs w:val="26"/>
                <w:lang w:val="sr-Cyrl-CS"/>
              </w:rPr>
              <w:t>5</w:t>
            </w:r>
          </w:p>
        </w:tc>
        <w:tc>
          <w:tcPr>
            <w:tcW w:w="4590" w:type="dxa"/>
          </w:tcPr>
          <w:p w:rsidR="00BD0A01" w:rsidRDefault="00493CC3" w:rsidP="00493CC3">
            <w:pPr>
              <w:jc w:val="center"/>
              <w:rPr>
                <w:sz w:val="26"/>
                <w:szCs w:val="26"/>
                <w:lang w:val="sr-Cyrl-CS"/>
              </w:rPr>
            </w:pPr>
            <w:r>
              <w:rPr>
                <w:sz w:val="26"/>
                <w:szCs w:val="26"/>
                <w:lang w:val="sr-Cyrl-CS"/>
              </w:rPr>
              <w:t>Минерална негазирана вода „Роса“</w:t>
            </w:r>
          </w:p>
        </w:tc>
        <w:tc>
          <w:tcPr>
            <w:tcW w:w="1170" w:type="dxa"/>
          </w:tcPr>
          <w:p w:rsidR="00BD0A01" w:rsidRDefault="00493CC3" w:rsidP="00493CC3">
            <w:pPr>
              <w:jc w:val="center"/>
              <w:rPr>
                <w:sz w:val="26"/>
                <w:szCs w:val="26"/>
                <w:lang w:val="sr-Cyrl-CS"/>
              </w:rPr>
            </w:pPr>
            <w:r>
              <w:rPr>
                <w:sz w:val="26"/>
                <w:szCs w:val="26"/>
                <w:lang w:val="sr-Cyrl-CS"/>
              </w:rPr>
              <w:t>0,5л.</w:t>
            </w:r>
          </w:p>
        </w:tc>
        <w:tc>
          <w:tcPr>
            <w:tcW w:w="1530" w:type="dxa"/>
          </w:tcPr>
          <w:p w:rsidR="00BD0A01" w:rsidRDefault="00BD0A01" w:rsidP="00712291">
            <w:pPr>
              <w:jc w:val="both"/>
              <w:rPr>
                <w:sz w:val="26"/>
                <w:szCs w:val="26"/>
                <w:lang w:val="sr-Cyrl-CS"/>
              </w:rPr>
            </w:pPr>
          </w:p>
        </w:tc>
        <w:tc>
          <w:tcPr>
            <w:tcW w:w="1440" w:type="dxa"/>
          </w:tcPr>
          <w:p w:rsidR="00BD0A01" w:rsidRDefault="00BD0A01" w:rsidP="00712291">
            <w:pPr>
              <w:jc w:val="both"/>
              <w:rPr>
                <w:sz w:val="26"/>
                <w:szCs w:val="26"/>
                <w:lang w:val="sr-Cyrl-CS"/>
              </w:rPr>
            </w:pPr>
          </w:p>
        </w:tc>
      </w:tr>
      <w:tr w:rsidR="00BD0A01" w:rsidTr="00493CC3">
        <w:tc>
          <w:tcPr>
            <w:tcW w:w="918" w:type="dxa"/>
          </w:tcPr>
          <w:p w:rsidR="00BD0A01" w:rsidRDefault="00493CC3" w:rsidP="00493CC3">
            <w:pPr>
              <w:jc w:val="center"/>
              <w:rPr>
                <w:sz w:val="26"/>
                <w:szCs w:val="26"/>
                <w:lang w:val="sr-Cyrl-CS"/>
              </w:rPr>
            </w:pPr>
            <w:r>
              <w:rPr>
                <w:sz w:val="26"/>
                <w:szCs w:val="26"/>
                <w:lang w:val="sr-Cyrl-CS"/>
              </w:rPr>
              <w:t>6.</w:t>
            </w:r>
          </w:p>
        </w:tc>
        <w:tc>
          <w:tcPr>
            <w:tcW w:w="4590" w:type="dxa"/>
          </w:tcPr>
          <w:p w:rsidR="00BD0A01" w:rsidRDefault="00493CC3" w:rsidP="00493CC3">
            <w:pPr>
              <w:jc w:val="center"/>
              <w:rPr>
                <w:sz w:val="26"/>
                <w:szCs w:val="26"/>
                <w:lang w:val="sr-Cyrl-CS"/>
              </w:rPr>
            </w:pPr>
            <w:r>
              <w:rPr>
                <w:sz w:val="26"/>
                <w:szCs w:val="26"/>
                <w:lang w:val="sr-Cyrl-CS"/>
              </w:rPr>
              <w:t>Кока кола</w:t>
            </w:r>
          </w:p>
        </w:tc>
        <w:tc>
          <w:tcPr>
            <w:tcW w:w="1170" w:type="dxa"/>
          </w:tcPr>
          <w:p w:rsidR="00BD0A01" w:rsidRDefault="00493CC3" w:rsidP="00493CC3">
            <w:pPr>
              <w:jc w:val="center"/>
              <w:rPr>
                <w:sz w:val="26"/>
                <w:szCs w:val="26"/>
                <w:lang w:val="sr-Cyrl-CS"/>
              </w:rPr>
            </w:pPr>
            <w:r>
              <w:rPr>
                <w:sz w:val="26"/>
                <w:szCs w:val="26"/>
                <w:lang w:val="sr-Cyrl-CS"/>
              </w:rPr>
              <w:t>0,5 л</w:t>
            </w:r>
          </w:p>
        </w:tc>
        <w:tc>
          <w:tcPr>
            <w:tcW w:w="1530" w:type="dxa"/>
          </w:tcPr>
          <w:p w:rsidR="00BD0A01" w:rsidRDefault="00BD0A01" w:rsidP="00712291">
            <w:pPr>
              <w:jc w:val="both"/>
              <w:rPr>
                <w:sz w:val="26"/>
                <w:szCs w:val="26"/>
                <w:lang w:val="sr-Cyrl-CS"/>
              </w:rPr>
            </w:pPr>
          </w:p>
        </w:tc>
        <w:tc>
          <w:tcPr>
            <w:tcW w:w="1440" w:type="dxa"/>
          </w:tcPr>
          <w:p w:rsidR="00BD0A01" w:rsidRDefault="00BD0A01" w:rsidP="00712291">
            <w:pPr>
              <w:jc w:val="both"/>
              <w:rPr>
                <w:sz w:val="26"/>
                <w:szCs w:val="26"/>
                <w:lang w:val="sr-Cyrl-CS"/>
              </w:rPr>
            </w:pPr>
          </w:p>
        </w:tc>
      </w:tr>
      <w:tr w:rsidR="00BD0A01" w:rsidTr="00493CC3">
        <w:tc>
          <w:tcPr>
            <w:tcW w:w="918" w:type="dxa"/>
          </w:tcPr>
          <w:p w:rsidR="00BD0A01" w:rsidRDefault="00493CC3" w:rsidP="00493CC3">
            <w:pPr>
              <w:jc w:val="center"/>
              <w:rPr>
                <w:sz w:val="26"/>
                <w:szCs w:val="26"/>
                <w:lang w:val="sr-Cyrl-CS"/>
              </w:rPr>
            </w:pPr>
            <w:r>
              <w:rPr>
                <w:sz w:val="26"/>
                <w:szCs w:val="26"/>
                <w:lang w:val="sr-Cyrl-CS"/>
              </w:rPr>
              <w:t>7.</w:t>
            </w:r>
          </w:p>
        </w:tc>
        <w:tc>
          <w:tcPr>
            <w:tcW w:w="4590" w:type="dxa"/>
          </w:tcPr>
          <w:p w:rsidR="00BD0A01" w:rsidRDefault="00493CC3" w:rsidP="00493CC3">
            <w:pPr>
              <w:jc w:val="center"/>
              <w:rPr>
                <w:sz w:val="26"/>
                <w:szCs w:val="26"/>
                <w:lang w:val="sr-Cyrl-CS"/>
              </w:rPr>
            </w:pPr>
            <w:r>
              <w:rPr>
                <w:sz w:val="26"/>
                <w:szCs w:val="26"/>
                <w:lang w:val="sr-Cyrl-CS"/>
              </w:rPr>
              <w:t>Кисела вода Књаз Милош</w:t>
            </w:r>
          </w:p>
        </w:tc>
        <w:tc>
          <w:tcPr>
            <w:tcW w:w="1170" w:type="dxa"/>
          </w:tcPr>
          <w:p w:rsidR="00BD0A01" w:rsidRDefault="00493CC3" w:rsidP="00493CC3">
            <w:pPr>
              <w:jc w:val="center"/>
              <w:rPr>
                <w:sz w:val="26"/>
                <w:szCs w:val="26"/>
                <w:lang w:val="sr-Cyrl-CS"/>
              </w:rPr>
            </w:pPr>
            <w:r>
              <w:rPr>
                <w:sz w:val="26"/>
                <w:szCs w:val="26"/>
                <w:lang w:val="sr-Cyrl-CS"/>
              </w:rPr>
              <w:t>0,5,л</w:t>
            </w:r>
          </w:p>
        </w:tc>
        <w:tc>
          <w:tcPr>
            <w:tcW w:w="1530" w:type="dxa"/>
          </w:tcPr>
          <w:p w:rsidR="00BD0A01" w:rsidRDefault="00BD0A01" w:rsidP="00712291">
            <w:pPr>
              <w:jc w:val="both"/>
              <w:rPr>
                <w:sz w:val="26"/>
                <w:szCs w:val="26"/>
                <w:lang w:val="sr-Cyrl-CS"/>
              </w:rPr>
            </w:pPr>
          </w:p>
        </w:tc>
        <w:tc>
          <w:tcPr>
            <w:tcW w:w="1440" w:type="dxa"/>
          </w:tcPr>
          <w:p w:rsidR="00BD0A01" w:rsidRDefault="00BD0A01" w:rsidP="00712291">
            <w:pPr>
              <w:jc w:val="both"/>
              <w:rPr>
                <w:sz w:val="26"/>
                <w:szCs w:val="26"/>
                <w:lang w:val="sr-Cyrl-CS"/>
              </w:rPr>
            </w:pPr>
          </w:p>
        </w:tc>
      </w:tr>
      <w:tr w:rsidR="00BD0A01" w:rsidTr="00493CC3">
        <w:tc>
          <w:tcPr>
            <w:tcW w:w="918" w:type="dxa"/>
          </w:tcPr>
          <w:p w:rsidR="00BD0A01" w:rsidRDefault="00493CC3" w:rsidP="00493CC3">
            <w:pPr>
              <w:jc w:val="center"/>
              <w:rPr>
                <w:sz w:val="26"/>
                <w:szCs w:val="26"/>
                <w:lang w:val="sr-Cyrl-CS"/>
              </w:rPr>
            </w:pPr>
            <w:r>
              <w:rPr>
                <w:sz w:val="26"/>
                <w:szCs w:val="26"/>
                <w:lang w:val="sr-Cyrl-CS"/>
              </w:rPr>
              <w:t>8.</w:t>
            </w:r>
          </w:p>
        </w:tc>
        <w:tc>
          <w:tcPr>
            <w:tcW w:w="4590" w:type="dxa"/>
          </w:tcPr>
          <w:p w:rsidR="00BD0A01" w:rsidRDefault="00493CC3" w:rsidP="00493CC3">
            <w:pPr>
              <w:jc w:val="center"/>
              <w:rPr>
                <w:sz w:val="26"/>
                <w:szCs w:val="26"/>
                <w:lang w:val="sr-Cyrl-CS"/>
              </w:rPr>
            </w:pPr>
            <w:r>
              <w:rPr>
                <w:sz w:val="26"/>
                <w:szCs w:val="26"/>
                <w:lang w:val="sr-Cyrl-CS"/>
              </w:rPr>
              <w:t>Вода Роса</w:t>
            </w:r>
          </w:p>
        </w:tc>
        <w:tc>
          <w:tcPr>
            <w:tcW w:w="1170" w:type="dxa"/>
          </w:tcPr>
          <w:p w:rsidR="00BD0A01" w:rsidRDefault="00493CC3" w:rsidP="00493CC3">
            <w:pPr>
              <w:jc w:val="center"/>
              <w:rPr>
                <w:sz w:val="26"/>
                <w:szCs w:val="26"/>
                <w:lang w:val="sr-Cyrl-CS"/>
              </w:rPr>
            </w:pPr>
            <w:r>
              <w:rPr>
                <w:sz w:val="26"/>
                <w:szCs w:val="26"/>
                <w:lang w:val="sr-Cyrl-CS"/>
              </w:rPr>
              <w:t>0,5 л</w:t>
            </w:r>
          </w:p>
        </w:tc>
        <w:tc>
          <w:tcPr>
            <w:tcW w:w="1530" w:type="dxa"/>
          </w:tcPr>
          <w:p w:rsidR="00BD0A01" w:rsidRDefault="00BD0A01" w:rsidP="00712291">
            <w:pPr>
              <w:jc w:val="both"/>
              <w:rPr>
                <w:sz w:val="26"/>
                <w:szCs w:val="26"/>
                <w:lang w:val="sr-Cyrl-CS"/>
              </w:rPr>
            </w:pPr>
          </w:p>
        </w:tc>
        <w:tc>
          <w:tcPr>
            <w:tcW w:w="1440" w:type="dxa"/>
          </w:tcPr>
          <w:p w:rsidR="00BD0A01" w:rsidRDefault="00BD0A01" w:rsidP="00712291">
            <w:pPr>
              <w:jc w:val="both"/>
              <w:rPr>
                <w:sz w:val="26"/>
                <w:szCs w:val="26"/>
                <w:lang w:val="sr-Cyrl-CS"/>
              </w:rPr>
            </w:pPr>
          </w:p>
        </w:tc>
      </w:tr>
      <w:tr w:rsidR="00BD0A01" w:rsidTr="00493CC3">
        <w:tc>
          <w:tcPr>
            <w:tcW w:w="918" w:type="dxa"/>
          </w:tcPr>
          <w:p w:rsidR="00BD0A01" w:rsidRDefault="00493CC3" w:rsidP="00493CC3">
            <w:pPr>
              <w:jc w:val="center"/>
              <w:rPr>
                <w:sz w:val="26"/>
                <w:szCs w:val="26"/>
                <w:lang w:val="sr-Cyrl-CS"/>
              </w:rPr>
            </w:pPr>
            <w:r>
              <w:rPr>
                <w:sz w:val="26"/>
                <w:szCs w:val="26"/>
                <w:lang w:val="sr-Cyrl-CS"/>
              </w:rPr>
              <w:t>9.</w:t>
            </w:r>
          </w:p>
        </w:tc>
        <w:tc>
          <w:tcPr>
            <w:tcW w:w="4590" w:type="dxa"/>
          </w:tcPr>
          <w:p w:rsidR="00BD0A01" w:rsidRDefault="00493CC3" w:rsidP="00493CC3">
            <w:pPr>
              <w:jc w:val="center"/>
              <w:rPr>
                <w:sz w:val="26"/>
                <w:szCs w:val="26"/>
                <w:lang w:val="sr-Cyrl-CS"/>
              </w:rPr>
            </w:pPr>
            <w:r>
              <w:rPr>
                <w:sz w:val="26"/>
                <w:szCs w:val="26"/>
                <w:lang w:val="sr-Cyrl-CS"/>
              </w:rPr>
              <w:t>Кока кола</w:t>
            </w:r>
          </w:p>
        </w:tc>
        <w:tc>
          <w:tcPr>
            <w:tcW w:w="1170" w:type="dxa"/>
          </w:tcPr>
          <w:p w:rsidR="00BD0A01" w:rsidRDefault="00493CC3" w:rsidP="00493CC3">
            <w:pPr>
              <w:jc w:val="center"/>
              <w:rPr>
                <w:sz w:val="26"/>
                <w:szCs w:val="26"/>
                <w:lang w:val="sr-Cyrl-CS"/>
              </w:rPr>
            </w:pPr>
            <w:r>
              <w:rPr>
                <w:sz w:val="26"/>
                <w:szCs w:val="26"/>
                <w:lang w:val="sr-Cyrl-CS"/>
              </w:rPr>
              <w:t>2 л</w:t>
            </w:r>
          </w:p>
        </w:tc>
        <w:tc>
          <w:tcPr>
            <w:tcW w:w="1530" w:type="dxa"/>
          </w:tcPr>
          <w:p w:rsidR="00BD0A01" w:rsidRDefault="00BD0A01" w:rsidP="00712291">
            <w:pPr>
              <w:jc w:val="both"/>
              <w:rPr>
                <w:sz w:val="26"/>
                <w:szCs w:val="26"/>
                <w:lang w:val="sr-Cyrl-CS"/>
              </w:rPr>
            </w:pPr>
          </w:p>
        </w:tc>
        <w:tc>
          <w:tcPr>
            <w:tcW w:w="1440" w:type="dxa"/>
          </w:tcPr>
          <w:p w:rsidR="00BD0A01" w:rsidRDefault="00BD0A01" w:rsidP="00712291">
            <w:pPr>
              <w:jc w:val="both"/>
              <w:rPr>
                <w:sz w:val="26"/>
                <w:szCs w:val="26"/>
                <w:lang w:val="sr-Cyrl-CS"/>
              </w:rPr>
            </w:pPr>
          </w:p>
        </w:tc>
      </w:tr>
      <w:tr w:rsidR="00BD0A01" w:rsidTr="00493CC3">
        <w:tc>
          <w:tcPr>
            <w:tcW w:w="918" w:type="dxa"/>
          </w:tcPr>
          <w:p w:rsidR="00BD0A01" w:rsidRDefault="00493CC3" w:rsidP="00493CC3">
            <w:pPr>
              <w:jc w:val="center"/>
              <w:rPr>
                <w:sz w:val="26"/>
                <w:szCs w:val="26"/>
                <w:lang w:val="sr-Cyrl-CS"/>
              </w:rPr>
            </w:pPr>
            <w:r>
              <w:rPr>
                <w:sz w:val="26"/>
                <w:szCs w:val="26"/>
                <w:lang w:val="sr-Cyrl-CS"/>
              </w:rPr>
              <w:t>10.</w:t>
            </w:r>
          </w:p>
        </w:tc>
        <w:tc>
          <w:tcPr>
            <w:tcW w:w="4590" w:type="dxa"/>
          </w:tcPr>
          <w:p w:rsidR="00BD0A01" w:rsidRDefault="00493CC3" w:rsidP="00493CC3">
            <w:pPr>
              <w:jc w:val="center"/>
              <w:rPr>
                <w:sz w:val="26"/>
                <w:szCs w:val="26"/>
                <w:lang w:val="sr-Cyrl-CS"/>
              </w:rPr>
            </w:pPr>
            <w:r>
              <w:rPr>
                <w:sz w:val="26"/>
                <w:szCs w:val="26"/>
                <w:lang w:val="sr-Cyrl-CS"/>
              </w:rPr>
              <w:t>Кисела вода Књаз Милош</w:t>
            </w:r>
          </w:p>
        </w:tc>
        <w:tc>
          <w:tcPr>
            <w:tcW w:w="1170" w:type="dxa"/>
          </w:tcPr>
          <w:p w:rsidR="00BD0A01" w:rsidRDefault="00493CC3" w:rsidP="00493CC3">
            <w:pPr>
              <w:jc w:val="center"/>
              <w:rPr>
                <w:sz w:val="26"/>
                <w:szCs w:val="26"/>
                <w:lang w:val="sr-Cyrl-CS"/>
              </w:rPr>
            </w:pPr>
            <w:r>
              <w:rPr>
                <w:sz w:val="26"/>
                <w:szCs w:val="26"/>
                <w:lang w:val="sr-Cyrl-CS"/>
              </w:rPr>
              <w:t xml:space="preserve">1,5 л </w:t>
            </w:r>
          </w:p>
        </w:tc>
        <w:tc>
          <w:tcPr>
            <w:tcW w:w="1530" w:type="dxa"/>
          </w:tcPr>
          <w:p w:rsidR="00BD0A01" w:rsidRDefault="00BD0A01" w:rsidP="00712291">
            <w:pPr>
              <w:jc w:val="both"/>
              <w:rPr>
                <w:sz w:val="26"/>
                <w:szCs w:val="26"/>
                <w:lang w:val="sr-Cyrl-CS"/>
              </w:rPr>
            </w:pPr>
          </w:p>
        </w:tc>
        <w:tc>
          <w:tcPr>
            <w:tcW w:w="1440" w:type="dxa"/>
          </w:tcPr>
          <w:p w:rsidR="00BD0A01" w:rsidRDefault="00BD0A01" w:rsidP="00712291">
            <w:pPr>
              <w:jc w:val="both"/>
              <w:rPr>
                <w:sz w:val="26"/>
                <w:szCs w:val="26"/>
                <w:lang w:val="sr-Cyrl-CS"/>
              </w:rPr>
            </w:pPr>
          </w:p>
        </w:tc>
      </w:tr>
      <w:tr w:rsidR="00BD0A01" w:rsidTr="00493CC3">
        <w:tc>
          <w:tcPr>
            <w:tcW w:w="918" w:type="dxa"/>
          </w:tcPr>
          <w:p w:rsidR="00BD0A01" w:rsidRDefault="00493CC3" w:rsidP="00493CC3">
            <w:pPr>
              <w:jc w:val="center"/>
              <w:rPr>
                <w:sz w:val="26"/>
                <w:szCs w:val="26"/>
                <w:lang w:val="sr-Cyrl-CS"/>
              </w:rPr>
            </w:pPr>
            <w:r>
              <w:rPr>
                <w:sz w:val="26"/>
                <w:szCs w:val="26"/>
                <w:lang w:val="sr-Cyrl-CS"/>
              </w:rPr>
              <w:t>11.</w:t>
            </w:r>
          </w:p>
        </w:tc>
        <w:tc>
          <w:tcPr>
            <w:tcW w:w="4590" w:type="dxa"/>
          </w:tcPr>
          <w:p w:rsidR="00BD0A01" w:rsidRDefault="00493CC3" w:rsidP="00493CC3">
            <w:pPr>
              <w:jc w:val="center"/>
              <w:rPr>
                <w:sz w:val="26"/>
                <w:szCs w:val="26"/>
                <w:lang w:val="sr-Cyrl-CS"/>
              </w:rPr>
            </w:pPr>
            <w:r>
              <w:rPr>
                <w:sz w:val="26"/>
                <w:szCs w:val="26"/>
                <w:lang w:val="sr-Cyrl-CS"/>
              </w:rPr>
              <w:t>Фанта</w:t>
            </w:r>
          </w:p>
        </w:tc>
        <w:tc>
          <w:tcPr>
            <w:tcW w:w="1170" w:type="dxa"/>
          </w:tcPr>
          <w:p w:rsidR="00BD0A01" w:rsidRDefault="00493CC3" w:rsidP="00493CC3">
            <w:pPr>
              <w:jc w:val="center"/>
              <w:rPr>
                <w:sz w:val="26"/>
                <w:szCs w:val="26"/>
                <w:lang w:val="sr-Cyrl-CS"/>
              </w:rPr>
            </w:pPr>
            <w:r>
              <w:rPr>
                <w:sz w:val="26"/>
                <w:szCs w:val="26"/>
                <w:lang w:val="sr-Cyrl-CS"/>
              </w:rPr>
              <w:t>2 л</w:t>
            </w:r>
          </w:p>
        </w:tc>
        <w:tc>
          <w:tcPr>
            <w:tcW w:w="1530" w:type="dxa"/>
          </w:tcPr>
          <w:p w:rsidR="00BD0A01" w:rsidRDefault="00BD0A01" w:rsidP="00712291">
            <w:pPr>
              <w:jc w:val="both"/>
              <w:rPr>
                <w:sz w:val="26"/>
                <w:szCs w:val="26"/>
                <w:lang w:val="sr-Cyrl-CS"/>
              </w:rPr>
            </w:pPr>
          </w:p>
        </w:tc>
        <w:tc>
          <w:tcPr>
            <w:tcW w:w="1440" w:type="dxa"/>
          </w:tcPr>
          <w:p w:rsidR="00BD0A01" w:rsidRDefault="00BD0A01" w:rsidP="00712291">
            <w:pPr>
              <w:jc w:val="both"/>
              <w:rPr>
                <w:sz w:val="26"/>
                <w:szCs w:val="26"/>
                <w:lang w:val="sr-Cyrl-CS"/>
              </w:rPr>
            </w:pPr>
          </w:p>
        </w:tc>
      </w:tr>
      <w:tr w:rsidR="00BD0A01" w:rsidTr="00493CC3">
        <w:tc>
          <w:tcPr>
            <w:tcW w:w="918" w:type="dxa"/>
          </w:tcPr>
          <w:p w:rsidR="00BD0A01" w:rsidRDefault="00493CC3" w:rsidP="00493CC3">
            <w:pPr>
              <w:jc w:val="center"/>
              <w:rPr>
                <w:sz w:val="26"/>
                <w:szCs w:val="26"/>
                <w:lang w:val="sr-Cyrl-CS"/>
              </w:rPr>
            </w:pPr>
            <w:r>
              <w:rPr>
                <w:sz w:val="26"/>
                <w:szCs w:val="26"/>
                <w:lang w:val="sr-Cyrl-CS"/>
              </w:rPr>
              <w:t>12.</w:t>
            </w:r>
          </w:p>
        </w:tc>
        <w:tc>
          <w:tcPr>
            <w:tcW w:w="4590" w:type="dxa"/>
          </w:tcPr>
          <w:p w:rsidR="00BD0A01" w:rsidRDefault="00493CC3" w:rsidP="00493CC3">
            <w:pPr>
              <w:jc w:val="center"/>
              <w:rPr>
                <w:sz w:val="26"/>
                <w:szCs w:val="26"/>
                <w:lang w:val="sr-Cyrl-CS"/>
              </w:rPr>
            </w:pPr>
            <w:r>
              <w:rPr>
                <w:sz w:val="26"/>
                <w:szCs w:val="26"/>
                <w:lang w:val="sr-Cyrl-CS"/>
              </w:rPr>
              <w:t>Сок „Воћна долина“ бресква</w:t>
            </w:r>
          </w:p>
        </w:tc>
        <w:tc>
          <w:tcPr>
            <w:tcW w:w="1170" w:type="dxa"/>
          </w:tcPr>
          <w:p w:rsidR="00BD0A01" w:rsidRDefault="00493CC3" w:rsidP="00493CC3">
            <w:pPr>
              <w:jc w:val="center"/>
              <w:rPr>
                <w:sz w:val="26"/>
                <w:szCs w:val="26"/>
                <w:lang w:val="sr-Cyrl-CS"/>
              </w:rPr>
            </w:pPr>
            <w:r>
              <w:rPr>
                <w:sz w:val="26"/>
                <w:szCs w:val="26"/>
                <w:lang w:val="sr-Cyrl-CS"/>
              </w:rPr>
              <w:t>1,5 л</w:t>
            </w:r>
          </w:p>
        </w:tc>
        <w:tc>
          <w:tcPr>
            <w:tcW w:w="1530" w:type="dxa"/>
          </w:tcPr>
          <w:p w:rsidR="00BD0A01" w:rsidRDefault="00BD0A01" w:rsidP="00712291">
            <w:pPr>
              <w:jc w:val="both"/>
              <w:rPr>
                <w:sz w:val="26"/>
                <w:szCs w:val="26"/>
                <w:lang w:val="sr-Cyrl-CS"/>
              </w:rPr>
            </w:pPr>
          </w:p>
        </w:tc>
        <w:tc>
          <w:tcPr>
            <w:tcW w:w="1440" w:type="dxa"/>
          </w:tcPr>
          <w:p w:rsidR="00BD0A01" w:rsidRDefault="00BD0A01" w:rsidP="00712291">
            <w:pPr>
              <w:jc w:val="both"/>
              <w:rPr>
                <w:sz w:val="26"/>
                <w:szCs w:val="26"/>
                <w:lang w:val="sr-Cyrl-CS"/>
              </w:rPr>
            </w:pPr>
          </w:p>
        </w:tc>
      </w:tr>
      <w:tr w:rsidR="00BD0A01" w:rsidTr="00493CC3">
        <w:tc>
          <w:tcPr>
            <w:tcW w:w="918" w:type="dxa"/>
          </w:tcPr>
          <w:p w:rsidR="00BD0A01" w:rsidRDefault="00493CC3" w:rsidP="00493CC3">
            <w:pPr>
              <w:jc w:val="center"/>
              <w:rPr>
                <w:sz w:val="26"/>
                <w:szCs w:val="26"/>
                <w:lang w:val="sr-Cyrl-CS"/>
              </w:rPr>
            </w:pPr>
            <w:r>
              <w:rPr>
                <w:sz w:val="26"/>
                <w:szCs w:val="26"/>
                <w:lang w:val="sr-Cyrl-CS"/>
              </w:rPr>
              <w:t>13.</w:t>
            </w:r>
          </w:p>
        </w:tc>
        <w:tc>
          <w:tcPr>
            <w:tcW w:w="4590" w:type="dxa"/>
          </w:tcPr>
          <w:p w:rsidR="00BD0A01" w:rsidRDefault="00493CC3" w:rsidP="00493CC3">
            <w:pPr>
              <w:jc w:val="center"/>
              <w:rPr>
                <w:sz w:val="26"/>
                <w:szCs w:val="26"/>
                <w:lang w:val="sr-Cyrl-CS"/>
              </w:rPr>
            </w:pPr>
            <w:r>
              <w:rPr>
                <w:sz w:val="26"/>
                <w:szCs w:val="26"/>
                <w:lang w:val="sr-Cyrl-CS"/>
              </w:rPr>
              <w:t>Сок „Воћна долина“ јабука</w:t>
            </w:r>
          </w:p>
        </w:tc>
        <w:tc>
          <w:tcPr>
            <w:tcW w:w="1170" w:type="dxa"/>
          </w:tcPr>
          <w:p w:rsidR="00BD0A01" w:rsidRDefault="00493CC3" w:rsidP="0043050A">
            <w:pPr>
              <w:jc w:val="center"/>
              <w:rPr>
                <w:sz w:val="26"/>
                <w:szCs w:val="26"/>
                <w:lang w:val="sr-Cyrl-CS"/>
              </w:rPr>
            </w:pPr>
            <w:r>
              <w:rPr>
                <w:sz w:val="26"/>
                <w:szCs w:val="26"/>
                <w:lang w:val="sr-Cyrl-CS"/>
              </w:rPr>
              <w:t>1,5 л</w:t>
            </w:r>
          </w:p>
        </w:tc>
        <w:tc>
          <w:tcPr>
            <w:tcW w:w="1530" w:type="dxa"/>
          </w:tcPr>
          <w:p w:rsidR="00BD0A01" w:rsidRDefault="00BD0A01" w:rsidP="00712291">
            <w:pPr>
              <w:jc w:val="both"/>
              <w:rPr>
                <w:sz w:val="26"/>
                <w:szCs w:val="26"/>
                <w:lang w:val="sr-Cyrl-CS"/>
              </w:rPr>
            </w:pPr>
          </w:p>
        </w:tc>
        <w:tc>
          <w:tcPr>
            <w:tcW w:w="1440" w:type="dxa"/>
          </w:tcPr>
          <w:p w:rsidR="00BD0A01" w:rsidRDefault="00BD0A01" w:rsidP="00712291">
            <w:pPr>
              <w:jc w:val="both"/>
              <w:rPr>
                <w:sz w:val="26"/>
                <w:szCs w:val="26"/>
                <w:lang w:val="sr-Cyrl-CS"/>
              </w:rPr>
            </w:pPr>
          </w:p>
        </w:tc>
      </w:tr>
      <w:tr w:rsidR="00BD0A01" w:rsidTr="00493CC3">
        <w:tc>
          <w:tcPr>
            <w:tcW w:w="918" w:type="dxa"/>
          </w:tcPr>
          <w:p w:rsidR="00BD0A01" w:rsidRDefault="00493CC3" w:rsidP="00493CC3">
            <w:pPr>
              <w:jc w:val="center"/>
              <w:rPr>
                <w:sz w:val="26"/>
                <w:szCs w:val="26"/>
                <w:lang w:val="sr-Cyrl-CS"/>
              </w:rPr>
            </w:pPr>
            <w:r>
              <w:rPr>
                <w:sz w:val="26"/>
                <w:szCs w:val="26"/>
                <w:lang w:val="sr-Cyrl-CS"/>
              </w:rPr>
              <w:t>14.</w:t>
            </w:r>
          </w:p>
        </w:tc>
        <w:tc>
          <w:tcPr>
            <w:tcW w:w="4590" w:type="dxa"/>
          </w:tcPr>
          <w:p w:rsidR="00BD0A01" w:rsidRDefault="00493CC3" w:rsidP="00493CC3">
            <w:pPr>
              <w:jc w:val="center"/>
              <w:rPr>
                <w:sz w:val="26"/>
                <w:szCs w:val="26"/>
                <w:lang w:val="sr-Cyrl-CS"/>
              </w:rPr>
            </w:pPr>
            <w:r>
              <w:rPr>
                <w:sz w:val="26"/>
                <w:szCs w:val="26"/>
                <w:lang w:val="sr-Cyrl-CS"/>
              </w:rPr>
              <w:t>Ваљевско пиво</w:t>
            </w:r>
          </w:p>
        </w:tc>
        <w:tc>
          <w:tcPr>
            <w:tcW w:w="1170" w:type="dxa"/>
          </w:tcPr>
          <w:p w:rsidR="00BD0A01" w:rsidRDefault="00493CC3" w:rsidP="0043050A">
            <w:pPr>
              <w:jc w:val="center"/>
              <w:rPr>
                <w:sz w:val="26"/>
                <w:szCs w:val="26"/>
                <w:lang w:val="sr-Cyrl-CS"/>
              </w:rPr>
            </w:pPr>
            <w:r>
              <w:rPr>
                <w:sz w:val="26"/>
                <w:szCs w:val="26"/>
                <w:lang w:val="sr-Cyrl-CS"/>
              </w:rPr>
              <w:t>0,5 л</w:t>
            </w:r>
          </w:p>
        </w:tc>
        <w:tc>
          <w:tcPr>
            <w:tcW w:w="1530" w:type="dxa"/>
          </w:tcPr>
          <w:p w:rsidR="00BD0A01" w:rsidRDefault="00BD0A01" w:rsidP="00712291">
            <w:pPr>
              <w:jc w:val="both"/>
              <w:rPr>
                <w:sz w:val="26"/>
                <w:szCs w:val="26"/>
                <w:lang w:val="sr-Cyrl-CS"/>
              </w:rPr>
            </w:pPr>
          </w:p>
        </w:tc>
        <w:tc>
          <w:tcPr>
            <w:tcW w:w="1440" w:type="dxa"/>
          </w:tcPr>
          <w:p w:rsidR="00BD0A01" w:rsidRDefault="00BD0A01" w:rsidP="00712291">
            <w:pPr>
              <w:jc w:val="both"/>
              <w:rPr>
                <w:sz w:val="26"/>
                <w:szCs w:val="26"/>
                <w:lang w:val="sr-Cyrl-CS"/>
              </w:rPr>
            </w:pPr>
          </w:p>
        </w:tc>
      </w:tr>
      <w:tr w:rsidR="00BD0A01" w:rsidTr="00493CC3">
        <w:tc>
          <w:tcPr>
            <w:tcW w:w="918" w:type="dxa"/>
          </w:tcPr>
          <w:p w:rsidR="00BD0A01" w:rsidRDefault="00493CC3" w:rsidP="00493CC3">
            <w:pPr>
              <w:jc w:val="center"/>
              <w:rPr>
                <w:sz w:val="26"/>
                <w:szCs w:val="26"/>
                <w:lang w:val="sr-Cyrl-CS"/>
              </w:rPr>
            </w:pPr>
            <w:r>
              <w:rPr>
                <w:sz w:val="26"/>
                <w:szCs w:val="26"/>
                <w:lang w:val="sr-Cyrl-CS"/>
              </w:rPr>
              <w:t>15.</w:t>
            </w:r>
          </w:p>
        </w:tc>
        <w:tc>
          <w:tcPr>
            <w:tcW w:w="4590" w:type="dxa"/>
          </w:tcPr>
          <w:p w:rsidR="00BD0A01" w:rsidRDefault="0043050A" w:rsidP="0043050A">
            <w:pPr>
              <w:jc w:val="center"/>
              <w:rPr>
                <w:sz w:val="26"/>
                <w:szCs w:val="26"/>
                <w:lang w:val="sr-Cyrl-CS"/>
              </w:rPr>
            </w:pPr>
            <w:r>
              <w:rPr>
                <w:sz w:val="26"/>
                <w:szCs w:val="26"/>
                <w:lang w:val="sr-Cyrl-CS"/>
              </w:rPr>
              <w:t>Лав пиво</w:t>
            </w:r>
          </w:p>
        </w:tc>
        <w:tc>
          <w:tcPr>
            <w:tcW w:w="1170" w:type="dxa"/>
          </w:tcPr>
          <w:p w:rsidR="00BD0A01" w:rsidRDefault="0043050A" w:rsidP="0043050A">
            <w:pPr>
              <w:jc w:val="center"/>
              <w:rPr>
                <w:sz w:val="26"/>
                <w:szCs w:val="26"/>
                <w:lang w:val="sr-Cyrl-CS"/>
              </w:rPr>
            </w:pPr>
            <w:r>
              <w:rPr>
                <w:sz w:val="26"/>
                <w:szCs w:val="26"/>
                <w:lang w:val="sr-Cyrl-CS"/>
              </w:rPr>
              <w:t>0,5 л</w:t>
            </w:r>
          </w:p>
        </w:tc>
        <w:tc>
          <w:tcPr>
            <w:tcW w:w="1530" w:type="dxa"/>
          </w:tcPr>
          <w:p w:rsidR="00BD0A01" w:rsidRDefault="00BD0A01" w:rsidP="00712291">
            <w:pPr>
              <w:jc w:val="both"/>
              <w:rPr>
                <w:sz w:val="26"/>
                <w:szCs w:val="26"/>
                <w:lang w:val="sr-Cyrl-CS"/>
              </w:rPr>
            </w:pPr>
          </w:p>
        </w:tc>
        <w:tc>
          <w:tcPr>
            <w:tcW w:w="1440" w:type="dxa"/>
          </w:tcPr>
          <w:p w:rsidR="00BD0A01" w:rsidRDefault="00BD0A01" w:rsidP="00712291">
            <w:pPr>
              <w:jc w:val="both"/>
              <w:rPr>
                <w:sz w:val="26"/>
                <w:szCs w:val="26"/>
                <w:lang w:val="sr-Cyrl-CS"/>
              </w:rPr>
            </w:pPr>
          </w:p>
        </w:tc>
      </w:tr>
      <w:tr w:rsidR="00BD0A01" w:rsidTr="00493CC3">
        <w:tc>
          <w:tcPr>
            <w:tcW w:w="918" w:type="dxa"/>
          </w:tcPr>
          <w:p w:rsidR="00BD0A01" w:rsidRDefault="00493CC3" w:rsidP="00493CC3">
            <w:pPr>
              <w:jc w:val="center"/>
              <w:rPr>
                <w:sz w:val="26"/>
                <w:szCs w:val="26"/>
                <w:lang w:val="sr-Cyrl-CS"/>
              </w:rPr>
            </w:pPr>
            <w:r>
              <w:rPr>
                <w:sz w:val="26"/>
                <w:szCs w:val="26"/>
                <w:lang w:val="sr-Cyrl-CS"/>
              </w:rPr>
              <w:t>16.</w:t>
            </w:r>
          </w:p>
        </w:tc>
        <w:tc>
          <w:tcPr>
            <w:tcW w:w="4590" w:type="dxa"/>
          </w:tcPr>
          <w:p w:rsidR="00BD0A01" w:rsidRDefault="0043050A" w:rsidP="0043050A">
            <w:pPr>
              <w:jc w:val="center"/>
              <w:rPr>
                <w:sz w:val="26"/>
                <w:szCs w:val="26"/>
                <w:lang w:val="sr-Cyrl-CS"/>
              </w:rPr>
            </w:pPr>
            <w:r>
              <w:rPr>
                <w:sz w:val="26"/>
                <w:szCs w:val="26"/>
                <w:lang w:val="sr-Cyrl-CS"/>
              </w:rPr>
              <w:t>Горки лист</w:t>
            </w:r>
          </w:p>
        </w:tc>
        <w:tc>
          <w:tcPr>
            <w:tcW w:w="1170" w:type="dxa"/>
          </w:tcPr>
          <w:p w:rsidR="00BD0A01" w:rsidRDefault="0043050A" w:rsidP="0043050A">
            <w:pPr>
              <w:jc w:val="center"/>
              <w:rPr>
                <w:sz w:val="26"/>
                <w:szCs w:val="26"/>
                <w:lang w:val="sr-Cyrl-CS"/>
              </w:rPr>
            </w:pPr>
            <w:r>
              <w:rPr>
                <w:sz w:val="26"/>
                <w:szCs w:val="26"/>
                <w:lang w:val="sr-Cyrl-CS"/>
              </w:rPr>
              <w:t>1 л</w:t>
            </w:r>
          </w:p>
        </w:tc>
        <w:tc>
          <w:tcPr>
            <w:tcW w:w="1530" w:type="dxa"/>
          </w:tcPr>
          <w:p w:rsidR="00BD0A01" w:rsidRDefault="00BD0A01" w:rsidP="00712291">
            <w:pPr>
              <w:jc w:val="both"/>
              <w:rPr>
                <w:sz w:val="26"/>
                <w:szCs w:val="26"/>
                <w:lang w:val="sr-Cyrl-CS"/>
              </w:rPr>
            </w:pPr>
          </w:p>
        </w:tc>
        <w:tc>
          <w:tcPr>
            <w:tcW w:w="1440" w:type="dxa"/>
          </w:tcPr>
          <w:p w:rsidR="00BD0A01" w:rsidRDefault="00BD0A01" w:rsidP="00712291">
            <w:pPr>
              <w:jc w:val="both"/>
              <w:rPr>
                <w:sz w:val="26"/>
                <w:szCs w:val="26"/>
                <w:lang w:val="sr-Cyrl-CS"/>
              </w:rPr>
            </w:pPr>
          </w:p>
        </w:tc>
      </w:tr>
      <w:tr w:rsidR="00BD0A01" w:rsidTr="00493CC3">
        <w:tc>
          <w:tcPr>
            <w:tcW w:w="918" w:type="dxa"/>
          </w:tcPr>
          <w:p w:rsidR="00BD0A01" w:rsidRDefault="00493CC3" w:rsidP="00493CC3">
            <w:pPr>
              <w:jc w:val="center"/>
              <w:rPr>
                <w:sz w:val="26"/>
                <w:szCs w:val="26"/>
                <w:lang w:val="sr-Cyrl-CS"/>
              </w:rPr>
            </w:pPr>
            <w:r>
              <w:rPr>
                <w:sz w:val="26"/>
                <w:szCs w:val="26"/>
                <w:lang w:val="sr-Cyrl-CS"/>
              </w:rPr>
              <w:t>17.</w:t>
            </w:r>
          </w:p>
        </w:tc>
        <w:tc>
          <w:tcPr>
            <w:tcW w:w="4590" w:type="dxa"/>
          </w:tcPr>
          <w:p w:rsidR="00BD0A01" w:rsidRDefault="0043050A" w:rsidP="0043050A">
            <w:pPr>
              <w:jc w:val="center"/>
              <w:rPr>
                <w:sz w:val="26"/>
                <w:szCs w:val="26"/>
                <w:lang w:val="sr-Cyrl-CS"/>
              </w:rPr>
            </w:pPr>
            <w:r>
              <w:rPr>
                <w:sz w:val="26"/>
                <w:szCs w:val="26"/>
                <w:lang w:val="sr-Cyrl-CS"/>
              </w:rPr>
              <w:t>Вињак</w:t>
            </w:r>
          </w:p>
        </w:tc>
        <w:tc>
          <w:tcPr>
            <w:tcW w:w="1170" w:type="dxa"/>
          </w:tcPr>
          <w:p w:rsidR="00BD0A01" w:rsidRDefault="0043050A" w:rsidP="0043050A">
            <w:pPr>
              <w:jc w:val="center"/>
              <w:rPr>
                <w:sz w:val="26"/>
                <w:szCs w:val="26"/>
                <w:lang w:val="sr-Cyrl-CS"/>
              </w:rPr>
            </w:pPr>
            <w:r>
              <w:rPr>
                <w:sz w:val="26"/>
                <w:szCs w:val="26"/>
                <w:lang w:val="sr-Cyrl-CS"/>
              </w:rPr>
              <w:t>1 л</w:t>
            </w:r>
          </w:p>
        </w:tc>
        <w:tc>
          <w:tcPr>
            <w:tcW w:w="1530" w:type="dxa"/>
          </w:tcPr>
          <w:p w:rsidR="00BD0A01" w:rsidRDefault="00BD0A01" w:rsidP="00712291">
            <w:pPr>
              <w:jc w:val="both"/>
              <w:rPr>
                <w:sz w:val="26"/>
                <w:szCs w:val="26"/>
                <w:lang w:val="sr-Cyrl-CS"/>
              </w:rPr>
            </w:pPr>
          </w:p>
        </w:tc>
        <w:tc>
          <w:tcPr>
            <w:tcW w:w="1440" w:type="dxa"/>
          </w:tcPr>
          <w:p w:rsidR="00BD0A01" w:rsidRDefault="00BD0A01" w:rsidP="00712291">
            <w:pPr>
              <w:jc w:val="both"/>
              <w:rPr>
                <w:sz w:val="26"/>
                <w:szCs w:val="26"/>
                <w:lang w:val="sr-Cyrl-CS"/>
              </w:rPr>
            </w:pPr>
          </w:p>
        </w:tc>
      </w:tr>
      <w:tr w:rsidR="0043050A" w:rsidTr="00493CC3">
        <w:tc>
          <w:tcPr>
            <w:tcW w:w="918" w:type="dxa"/>
          </w:tcPr>
          <w:p w:rsidR="0043050A" w:rsidRDefault="0043050A" w:rsidP="00493CC3">
            <w:pPr>
              <w:jc w:val="center"/>
              <w:rPr>
                <w:sz w:val="26"/>
                <w:szCs w:val="26"/>
                <w:lang w:val="sr-Cyrl-CS"/>
              </w:rPr>
            </w:pPr>
            <w:r>
              <w:rPr>
                <w:sz w:val="26"/>
                <w:szCs w:val="26"/>
                <w:lang w:val="sr-Cyrl-CS"/>
              </w:rPr>
              <w:t>18.</w:t>
            </w:r>
          </w:p>
        </w:tc>
        <w:tc>
          <w:tcPr>
            <w:tcW w:w="4590" w:type="dxa"/>
          </w:tcPr>
          <w:p w:rsidR="0043050A" w:rsidRDefault="0043050A" w:rsidP="0043050A">
            <w:pPr>
              <w:jc w:val="center"/>
              <w:rPr>
                <w:sz w:val="26"/>
                <w:szCs w:val="26"/>
                <w:lang w:val="sr-Cyrl-CS"/>
              </w:rPr>
            </w:pPr>
            <w:r>
              <w:rPr>
                <w:sz w:val="26"/>
                <w:szCs w:val="26"/>
                <w:lang w:val="sr-Cyrl-CS"/>
              </w:rPr>
              <w:t xml:space="preserve">Бело вино </w:t>
            </w:r>
          </w:p>
          <w:p w:rsidR="0043050A" w:rsidRDefault="0043050A" w:rsidP="0043050A">
            <w:pPr>
              <w:jc w:val="center"/>
              <w:rPr>
                <w:sz w:val="26"/>
                <w:szCs w:val="26"/>
                <w:lang w:val="sr-Cyrl-CS"/>
              </w:rPr>
            </w:pPr>
            <w:r>
              <w:rPr>
                <w:sz w:val="26"/>
                <w:szCs w:val="26"/>
                <w:lang w:val="sr-Cyrl-CS"/>
              </w:rPr>
              <w:t>(Банатски ризлинг)</w:t>
            </w:r>
          </w:p>
        </w:tc>
        <w:tc>
          <w:tcPr>
            <w:tcW w:w="1170" w:type="dxa"/>
          </w:tcPr>
          <w:p w:rsidR="0043050A" w:rsidRDefault="0043050A" w:rsidP="0043050A">
            <w:pPr>
              <w:jc w:val="center"/>
              <w:rPr>
                <w:sz w:val="26"/>
                <w:szCs w:val="26"/>
                <w:lang w:val="sr-Cyrl-CS"/>
              </w:rPr>
            </w:pPr>
            <w:r>
              <w:rPr>
                <w:sz w:val="26"/>
                <w:szCs w:val="26"/>
                <w:lang w:val="sr-Cyrl-CS"/>
              </w:rPr>
              <w:t>1 л</w:t>
            </w:r>
          </w:p>
        </w:tc>
        <w:tc>
          <w:tcPr>
            <w:tcW w:w="1530" w:type="dxa"/>
          </w:tcPr>
          <w:p w:rsidR="0043050A" w:rsidRDefault="0043050A" w:rsidP="00712291">
            <w:pPr>
              <w:jc w:val="both"/>
              <w:rPr>
                <w:sz w:val="26"/>
                <w:szCs w:val="26"/>
                <w:lang w:val="sr-Cyrl-CS"/>
              </w:rPr>
            </w:pPr>
          </w:p>
        </w:tc>
        <w:tc>
          <w:tcPr>
            <w:tcW w:w="1440" w:type="dxa"/>
          </w:tcPr>
          <w:p w:rsidR="0043050A" w:rsidRDefault="0043050A" w:rsidP="00712291">
            <w:pPr>
              <w:jc w:val="both"/>
              <w:rPr>
                <w:sz w:val="26"/>
                <w:szCs w:val="26"/>
                <w:lang w:val="sr-Cyrl-CS"/>
              </w:rPr>
            </w:pPr>
          </w:p>
        </w:tc>
      </w:tr>
      <w:tr w:rsidR="0043050A" w:rsidTr="00493CC3">
        <w:tc>
          <w:tcPr>
            <w:tcW w:w="918" w:type="dxa"/>
          </w:tcPr>
          <w:p w:rsidR="0043050A" w:rsidRDefault="0043050A" w:rsidP="00493CC3">
            <w:pPr>
              <w:jc w:val="center"/>
              <w:rPr>
                <w:sz w:val="26"/>
                <w:szCs w:val="26"/>
                <w:lang w:val="sr-Cyrl-CS"/>
              </w:rPr>
            </w:pPr>
            <w:r>
              <w:rPr>
                <w:sz w:val="26"/>
                <w:szCs w:val="26"/>
                <w:lang w:val="sr-Cyrl-CS"/>
              </w:rPr>
              <w:t>19.</w:t>
            </w:r>
          </w:p>
        </w:tc>
        <w:tc>
          <w:tcPr>
            <w:tcW w:w="4590" w:type="dxa"/>
          </w:tcPr>
          <w:p w:rsidR="0043050A" w:rsidRDefault="0043050A" w:rsidP="0043050A">
            <w:pPr>
              <w:jc w:val="center"/>
              <w:rPr>
                <w:sz w:val="26"/>
                <w:szCs w:val="26"/>
                <w:lang w:val="sr-Cyrl-CS"/>
              </w:rPr>
            </w:pPr>
            <w:r>
              <w:rPr>
                <w:sz w:val="26"/>
                <w:szCs w:val="26"/>
                <w:lang w:val="sr-Cyrl-CS"/>
              </w:rPr>
              <w:t xml:space="preserve">Црно вино </w:t>
            </w:r>
          </w:p>
          <w:p w:rsidR="0043050A" w:rsidRPr="0043050A" w:rsidRDefault="0043050A" w:rsidP="0043050A">
            <w:pPr>
              <w:jc w:val="center"/>
              <w:rPr>
                <w:sz w:val="26"/>
                <w:szCs w:val="26"/>
                <w:lang w:val="en-US"/>
              </w:rPr>
            </w:pPr>
            <w:r>
              <w:rPr>
                <w:sz w:val="26"/>
                <w:szCs w:val="26"/>
                <w:lang w:val="sr-Cyrl-CS"/>
              </w:rPr>
              <w:t>(</w:t>
            </w:r>
            <w:r>
              <w:rPr>
                <w:sz w:val="26"/>
                <w:szCs w:val="26"/>
                <w:lang w:val="en-US"/>
              </w:rPr>
              <w:t>Royal)</w:t>
            </w:r>
          </w:p>
        </w:tc>
        <w:tc>
          <w:tcPr>
            <w:tcW w:w="1170" w:type="dxa"/>
          </w:tcPr>
          <w:p w:rsidR="0043050A" w:rsidRPr="0043050A" w:rsidRDefault="0043050A" w:rsidP="0043050A">
            <w:pPr>
              <w:jc w:val="center"/>
              <w:rPr>
                <w:sz w:val="26"/>
                <w:szCs w:val="26"/>
              </w:rPr>
            </w:pPr>
            <w:r>
              <w:rPr>
                <w:sz w:val="26"/>
                <w:szCs w:val="26"/>
                <w:lang w:val="en-US"/>
              </w:rPr>
              <w:t xml:space="preserve">1 </w:t>
            </w:r>
            <w:r>
              <w:rPr>
                <w:sz w:val="26"/>
                <w:szCs w:val="26"/>
              </w:rPr>
              <w:t>л</w:t>
            </w:r>
          </w:p>
        </w:tc>
        <w:tc>
          <w:tcPr>
            <w:tcW w:w="1530" w:type="dxa"/>
          </w:tcPr>
          <w:p w:rsidR="0043050A" w:rsidRDefault="0043050A" w:rsidP="00712291">
            <w:pPr>
              <w:jc w:val="both"/>
              <w:rPr>
                <w:sz w:val="26"/>
                <w:szCs w:val="26"/>
                <w:lang w:val="sr-Cyrl-CS"/>
              </w:rPr>
            </w:pPr>
          </w:p>
        </w:tc>
        <w:tc>
          <w:tcPr>
            <w:tcW w:w="1440" w:type="dxa"/>
          </w:tcPr>
          <w:p w:rsidR="0043050A" w:rsidRDefault="0043050A" w:rsidP="00712291">
            <w:pPr>
              <w:jc w:val="both"/>
              <w:rPr>
                <w:sz w:val="26"/>
                <w:szCs w:val="26"/>
                <w:lang w:val="sr-Cyrl-CS"/>
              </w:rPr>
            </w:pPr>
          </w:p>
        </w:tc>
      </w:tr>
      <w:tr w:rsidR="0043050A" w:rsidTr="00493CC3">
        <w:tc>
          <w:tcPr>
            <w:tcW w:w="918" w:type="dxa"/>
          </w:tcPr>
          <w:p w:rsidR="0043050A" w:rsidRDefault="0043050A" w:rsidP="00493CC3">
            <w:pPr>
              <w:jc w:val="center"/>
              <w:rPr>
                <w:sz w:val="26"/>
                <w:szCs w:val="26"/>
                <w:lang w:val="sr-Cyrl-CS"/>
              </w:rPr>
            </w:pPr>
          </w:p>
        </w:tc>
        <w:tc>
          <w:tcPr>
            <w:tcW w:w="4590" w:type="dxa"/>
          </w:tcPr>
          <w:p w:rsidR="0043050A" w:rsidRDefault="0043050A" w:rsidP="0043050A">
            <w:pPr>
              <w:jc w:val="center"/>
              <w:rPr>
                <w:sz w:val="26"/>
                <w:szCs w:val="26"/>
                <w:lang w:val="sr-Cyrl-CS"/>
              </w:rPr>
            </w:pPr>
          </w:p>
        </w:tc>
        <w:tc>
          <w:tcPr>
            <w:tcW w:w="1170" w:type="dxa"/>
          </w:tcPr>
          <w:p w:rsidR="0043050A" w:rsidRDefault="0043050A" w:rsidP="0043050A">
            <w:pPr>
              <w:jc w:val="center"/>
              <w:rPr>
                <w:sz w:val="26"/>
                <w:szCs w:val="26"/>
                <w:lang w:val="sr-Cyrl-CS"/>
              </w:rPr>
            </w:pPr>
          </w:p>
        </w:tc>
        <w:tc>
          <w:tcPr>
            <w:tcW w:w="1530" w:type="dxa"/>
          </w:tcPr>
          <w:p w:rsidR="0043050A" w:rsidRDefault="0043050A" w:rsidP="00712291">
            <w:pPr>
              <w:jc w:val="both"/>
              <w:rPr>
                <w:sz w:val="26"/>
                <w:szCs w:val="26"/>
                <w:lang w:val="sr-Cyrl-CS"/>
              </w:rPr>
            </w:pPr>
          </w:p>
        </w:tc>
        <w:tc>
          <w:tcPr>
            <w:tcW w:w="1440" w:type="dxa"/>
          </w:tcPr>
          <w:p w:rsidR="0043050A" w:rsidRDefault="0043050A" w:rsidP="00712291">
            <w:pPr>
              <w:jc w:val="both"/>
              <w:rPr>
                <w:sz w:val="26"/>
                <w:szCs w:val="26"/>
                <w:lang w:val="sr-Cyrl-CS"/>
              </w:rPr>
            </w:pPr>
          </w:p>
        </w:tc>
      </w:tr>
    </w:tbl>
    <w:p w:rsidR="00712291" w:rsidRDefault="00712291" w:rsidP="00712291">
      <w:pPr>
        <w:jc w:val="both"/>
        <w:rPr>
          <w:sz w:val="26"/>
          <w:szCs w:val="26"/>
          <w:lang w:val="sr-Cyrl-CS"/>
        </w:rPr>
      </w:pPr>
    </w:p>
    <w:p w:rsidR="00802F1C" w:rsidRPr="00802F1C" w:rsidRDefault="00802F1C" w:rsidP="00712291">
      <w:pPr>
        <w:jc w:val="both"/>
        <w:rPr>
          <w:sz w:val="26"/>
          <w:szCs w:val="26"/>
          <w:lang w:val="sr-Cyrl-CS"/>
        </w:rPr>
      </w:pPr>
    </w:p>
    <w:p w:rsidR="00712291" w:rsidRPr="00B12675" w:rsidRDefault="00712291" w:rsidP="00712291">
      <w:pPr>
        <w:tabs>
          <w:tab w:val="center" w:pos="7200"/>
        </w:tabs>
        <w:ind w:right="71"/>
        <w:jc w:val="both"/>
        <w:rPr>
          <w:sz w:val="22"/>
          <w:szCs w:val="22"/>
        </w:rPr>
      </w:pPr>
      <w:r w:rsidRPr="009C046C">
        <w:rPr>
          <w:rFonts w:cs="Arial"/>
          <w:sz w:val="22"/>
          <w:szCs w:val="22"/>
        </w:rPr>
        <w:tab/>
        <w:t>Потпис</w:t>
      </w:r>
      <w:r w:rsidR="00E93AFC">
        <w:rPr>
          <w:rFonts w:cs="Arial"/>
          <w:sz w:val="22"/>
          <w:szCs w:val="22"/>
          <w:lang w:val="sr-Cyrl-CS"/>
        </w:rPr>
        <w:t xml:space="preserve"> </w:t>
      </w:r>
      <w:r w:rsidRPr="009C046C">
        <w:rPr>
          <w:rFonts w:cs="Arial"/>
          <w:sz w:val="22"/>
          <w:szCs w:val="22"/>
        </w:rPr>
        <w:t>овлашћеног</w:t>
      </w:r>
      <w:r w:rsidR="00E93AFC">
        <w:rPr>
          <w:rFonts w:cs="Arial"/>
          <w:sz w:val="22"/>
          <w:szCs w:val="22"/>
          <w:lang w:val="sr-Cyrl-CS"/>
        </w:rPr>
        <w:t xml:space="preserve"> </w:t>
      </w:r>
      <w:r w:rsidRPr="009C046C">
        <w:rPr>
          <w:rFonts w:cs="Arial"/>
          <w:sz w:val="22"/>
          <w:szCs w:val="22"/>
        </w:rPr>
        <w:t>лица</w:t>
      </w:r>
    </w:p>
    <w:p w:rsidR="00712291" w:rsidRPr="009C046C" w:rsidRDefault="00712291" w:rsidP="00712291">
      <w:pPr>
        <w:tabs>
          <w:tab w:val="center" w:pos="7200"/>
        </w:tabs>
        <w:rPr>
          <w:rFonts w:cs="Arial"/>
          <w:sz w:val="22"/>
          <w:szCs w:val="22"/>
        </w:rPr>
      </w:pPr>
      <w:r w:rsidRPr="009C046C">
        <w:rPr>
          <w:rFonts w:cs="Arial"/>
          <w:sz w:val="22"/>
          <w:szCs w:val="22"/>
        </w:rPr>
        <w:t>Датум</w:t>
      </w:r>
      <w:r w:rsidRPr="009C046C">
        <w:rPr>
          <w:sz w:val="22"/>
          <w:szCs w:val="22"/>
        </w:rPr>
        <w:t xml:space="preserve">:                                                 </w:t>
      </w:r>
    </w:p>
    <w:p w:rsidR="00712291" w:rsidRPr="009C046C" w:rsidRDefault="00712291" w:rsidP="00712291">
      <w:pPr>
        <w:tabs>
          <w:tab w:val="num" w:pos="1320"/>
          <w:tab w:val="center" w:pos="7200"/>
        </w:tabs>
        <w:jc w:val="both"/>
        <w:rPr>
          <w:sz w:val="16"/>
          <w:szCs w:val="16"/>
          <w:lang w:val="ru-RU"/>
        </w:rPr>
      </w:pPr>
    </w:p>
    <w:p w:rsidR="00712291" w:rsidRPr="009C046C" w:rsidRDefault="00712291" w:rsidP="00712291">
      <w:pPr>
        <w:tabs>
          <w:tab w:val="center" w:pos="7200"/>
        </w:tabs>
        <w:jc w:val="both"/>
        <w:rPr>
          <w:rFonts w:cs="Arial"/>
        </w:rPr>
      </w:pPr>
      <w:r>
        <w:rPr>
          <w:sz w:val="22"/>
          <w:szCs w:val="22"/>
        </w:rPr>
        <w:t>____. ____. 20</w:t>
      </w:r>
      <w:r>
        <w:rPr>
          <w:sz w:val="22"/>
          <w:szCs w:val="22"/>
          <w:lang w:val="sr-Cyrl-CS"/>
        </w:rPr>
        <w:t>1</w:t>
      </w:r>
      <w:r w:rsidR="00821EA1">
        <w:rPr>
          <w:sz w:val="22"/>
          <w:szCs w:val="22"/>
          <w:lang w:val="sr-Cyrl-CS"/>
        </w:rPr>
        <w:t>5</w:t>
      </w:r>
      <w:r w:rsidRPr="009C046C">
        <w:rPr>
          <w:sz w:val="22"/>
          <w:szCs w:val="22"/>
        </w:rPr>
        <w:t xml:space="preserve">. </w:t>
      </w:r>
      <w:proofErr w:type="gramStart"/>
      <w:r w:rsidRPr="009C046C">
        <w:rPr>
          <w:sz w:val="22"/>
          <w:szCs w:val="22"/>
        </w:rPr>
        <w:t>године</w:t>
      </w:r>
      <w:proofErr w:type="gramEnd"/>
      <w:r>
        <w:rPr>
          <w:sz w:val="22"/>
          <w:szCs w:val="22"/>
          <w:lang w:val="sr-Cyrl-CS"/>
        </w:rPr>
        <w:t xml:space="preserve">                МП</w:t>
      </w:r>
      <w:r w:rsidRPr="009C046C">
        <w:rPr>
          <w:sz w:val="22"/>
          <w:szCs w:val="22"/>
        </w:rPr>
        <w:tab/>
      </w:r>
      <w:r w:rsidRPr="009C046C">
        <w:rPr>
          <w:b/>
          <w:sz w:val="22"/>
          <w:szCs w:val="22"/>
        </w:rPr>
        <w:t>_______________________</w:t>
      </w:r>
    </w:p>
    <w:p w:rsidR="00B427BE" w:rsidRDefault="00B427BE" w:rsidP="00190A03">
      <w:pPr>
        <w:rPr>
          <w:b/>
          <w:lang w:val="en-US"/>
        </w:rPr>
      </w:pPr>
    </w:p>
    <w:p w:rsidR="00821EA1" w:rsidRDefault="00821EA1" w:rsidP="00190A03">
      <w:pPr>
        <w:rPr>
          <w:b/>
          <w:lang w:val="sr-Cyrl-CS"/>
        </w:rPr>
      </w:pPr>
    </w:p>
    <w:p w:rsidR="009663F8" w:rsidRDefault="009663F8" w:rsidP="00190A03">
      <w:pPr>
        <w:rPr>
          <w:b/>
          <w:lang w:val="sr-Cyrl-CS"/>
        </w:rPr>
      </w:pPr>
    </w:p>
    <w:p w:rsidR="009663F8" w:rsidRDefault="009663F8" w:rsidP="00190A03">
      <w:pPr>
        <w:rPr>
          <w:b/>
          <w:lang w:val="sr-Cyrl-CS"/>
        </w:rPr>
      </w:pPr>
    </w:p>
    <w:p w:rsidR="009663F8" w:rsidRDefault="009663F8" w:rsidP="00190A03">
      <w:pPr>
        <w:rPr>
          <w:b/>
          <w:lang w:val="sr-Cyrl-CS"/>
        </w:rPr>
      </w:pPr>
    </w:p>
    <w:p w:rsidR="009663F8" w:rsidRDefault="009663F8" w:rsidP="00190A03">
      <w:pPr>
        <w:rPr>
          <w:b/>
          <w:lang w:val="sr-Cyrl-CS"/>
        </w:rPr>
      </w:pPr>
    </w:p>
    <w:p w:rsidR="009663F8" w:rsidRDefault="009663F8" w:rsidP="00190A03">
      <w:pPr>
        <w:rPr>
          <w:b/>
          <w:lang w:val="sr-Cyrl-CS"/>
        </w:rPr>
      </w:pPr>
    </w:p>
    <w:p w:rsidR="009663F8" w:rsidRDefault="009663F8" w:rsidP="00190A03">
      <w:pPr>
        <w:rPr>
          <w:b/>
          <w:lang w:val="sr-Cyrl-CS"/>
        </w:rPr>
      </w:pPr>
    </w:p>
    <w:p w:rsidR="009663F8" w:rsidRDefault="009663F8" w:rsidP="00190A03">
      <w:pPr>
        <w:rPr>
          <w:b/>
          <w:lang w:val="sr-Cyrl-CS"/>
        </w:rPr>
      </w:pPr>
    </w:p>
    <w:p w:rsidR="009663F8" w:rsidRDefault="009663F8" w:rsidP="00190A03">
      <w:pPr>
        <w:rPr>
          <w:b/>
          <w:lang w:val="sr-Cyrl-CS"/>
        </w:rPr>
      </w:pPr>
    </w:p>
    <w:p w:rsidR="00712291" w:rsidRDefault="00190A03" w:rsidP="00190A03">
      <w:pPr>
        <w:rPr>
          <w:b/>
          <w:lang w:val="sr-Cyrl-CS"/>
        </w:rPr>
      </w:pPr>
      <w:r>
        <w:rPr>
          <w:b/>
          <w:lang w:val="sr-Cyrl-CS"/>
        </w:rPr>
        <w:lastRenderedPageBreak/>
        <w:t>ПОНУДА СА СПЕЦИФИКАЦИЈОМ</w:t>
      </w:r>
    </w:p>
    <w:p w:rsidR="00190A03" w:rsidRDefault="006E4654" w:rsidP="00190A03">
      <w:pPr>
        <w:rPr>
          <w:b/>
          <w:lang w:val="sr-Cyrl-CS"/>
        </w:rPr>
      </w:pPr>
      <w:r>
        <w:rPr>
          <w:b/>
          <w:lang w:val="sr-Cyrl-CS"/>
        </w:rPr>
        <w:t>ЈАВНА НАБАВКА 2</w:t>
      </w:r>
      <w:r w:rsidR="00190A03">
        <w:rPr>
          <w:b/>
          <w:lang w:val="sr-Cyrl-CS"/>
        </w:rPr>
        <w:t>/1</w:t>
      </w:r>
      <w:r w:rsidR="00821EA1">
        <w:rPr>
          <w:b/>
          <w:lang w:val="sr-Cyrl-CS"/>
        </w:rPr>
        <w:t>5</w:t>
      </w:r>
    </w:p>
    <w:p w:rsidR="00190A03" w:rsidRPr="00190A03" w:rsidRDefault="00190A03" w:rsidP="00190A03">
      <w:pPr>
        <w:rPr>
          <w:b/>
          <w:lang w:val="sr-Cyrl-CS"/>
        </w:rPr>
      </w:pPr>
      <w:r>
        <w:rPr>
          <w:b/>
          <w:lang w:val="sr-Cyrl-CS"/>
        </w:rPr>
        <w:t xml:space="preserve">ПАРТИЈА </w:t>
      </w:r>
      <w:r>
        <w:rPr>
          <w:b/>
          <w:lang w:val="en-US"/>
        </w:rPr>
        <w:t xml:space="preserve">II – </w:t>
      </w:r>
      <w:r>
        <w:rPr>
          <w:b/>
          <w:lang w:val="sr-Cyrl-CS"/>
        </w:rPr>
        <w:t>СВЕЖЕ МЕСО</w:t>
      </w:r>
    </w:p>
    <w:p w:rsidR="00712291" w:rsidRDefault="00712291" w:rsidP="00712291">
      <w:pPr>
        <w:jc w:val="center"/>
        <w:rPr>
          <w:b/>
          <w:sz w:val="26"/>
          <w:szCs w:val="26"/>
          <w:lang w:val="sr-Cyrl-CS"/>
        </w:rPr>
      </w:pPr>
    </w:p>
    <w:p w:rsidR="00712291" w:rsidRDefault="00712291" w:rsidP="00712291">
      <w:pPr>
        <w:jc w:val="both"/>
        <w:rPr>
          <w:sz w:val="26"/>
          <w:szCs w:val="26"/>
        </w:rPr>
      </w:pPr>
    </w:p>
    <w:tbl>
      <w:tblPr>
        <w:tblW w:w="5000" w:type="pct"/>
        <w:tblLayout w:type="fixed"/>
        <w:tblLook w:val="04A0"/>
      </w:tblPr>
      <w:tblGrid>
        <w:gridCol w:w="502"/>
        <w:gridCol w:w="2440"/>
        <w:gridCol w:w="974"/>
        <w:gridCol w:w="1047"/>
        <w:gridCol w:w="1092"/>
        <w:gridCol w:w="1066"/>
        <w:gridCol w:w="1064"/>
        <w:gridCol w:w="1148"/>
      </w:tblGrid>
      <w:tr w:rsidR="00712291" w:rsidRPr="00B12675" w:rsidTr="00F30C6B">
        <w:trPr>
          <w:trHeight w:val="1002"/>
        </w:trPr>
        <w:tc>
          <w:tcPr>
            <w:tcW w:w="26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12291" w:rsidRPr="00B12675" w:rsidRDefault="00712291" w:rsidP="00F30C6B">
            <w:pPr>
              <w:jc w:val="center"/>
            </w:pPr>
            <w:r w:rsidRPr="00B12675">
              <w:t>Р. б.</w:t>
            </w:r>
          </w:p>
        </w:tc>
        <w:tc>
          <w:tcPr>
            <w:tcW w:w="1307" w:type="pct"/>
            <w:tcBorders>
              <w:top w:val="single" w:sz="4" w:space="0" w:color="auto"/>
              <w:left w:val="nil"/>
              <w:bottom w:val="single" w:sz="4" w:space="0" w:color="auto"/>
              <w:right w:val="single" w:sz="4" w:space="0" w:color="auto"/>
            </w:tcBorders>
            <w:shd w:val="clear" w:color="auto" w:fill="auto"/>
            <w:noWrap/>
            <w:vAlign w:val="center"/>
            <w:hideMark/>
          </w:tcPr>
          <w:p w:rsidR="00712291" w:rsidRPr="00B12675" w:rsidRDefault="00712291" w:rsidP="00F30C6B">
            <w:pPr>
              <w:jc w:val="center"/>
            </w:pPr>
            <w:r w:rsidRPr="00B12675">
              <w:t>Назив производа</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712291" w:rsidRPr="00B12675" w:rsidRDefault="00712291" w:rsidP="00F30C6B">
            <w:pPr>
              <w:jc w:val="center"/>
            </w:pPr>
            <w:r w:rsidRPr="00B12675">
              <w:t>Јединица мере</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712291" w:rsidRPr="00B12675" w:rsidRDefault="00712291" w:rsidP="00F30C6B">
            <w:pPr>
              <w:jc w:val="center"/>
            </w:pPr>
            <w:r w:rsidRPr="00B12675">
              <w:t>Кол</w:t>
            </w:r>
            <w:r>
              <w:t>.</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712291" w:rsidRPr="00B12675" w:rsidRDefault="00712291" w:rsidP="00F30C6B">
            <w:pPr>
              <w:jc w:val="center"/>
            </w:pPr>
            <w:r w:rsidRPr="00B12675">
              <w:t>Јед. цена без ПДВ-а</w:t>
            </w:r>
          </w:p>
        </w:tc>
        <w:tc>
          <w:tcPr>
            <w:tcW w:w="571" w:type="pct"/>
            <w:tcBorders>
              <w:top w:val="single" w:sz="4" w:space="0" w:color="auto"/>
              <w:left w:val="nil"/>
              <w:bottom w:val="single" w:sz="4" w:space="0" w:color="auto"/>
              <w:right w:val="single" w:sz="4" w:space="0" w:color="auto"/>
            </w:tcBorders>
          </w:tcPr>
          <w:p w:rsidR="00712291" w:rsidRPr="00B12675" w:rsidRDefault="00712291" w:rsidP="00F30C6B">
            <w:pPr>
              <w:jc w:val="center"/>
            </w:pPr>
            <w:r w:rsidRPr="00B12675">
              <w:t xml:space="preserve">Јед. цена </w:t>
            </w:r>
            <w:r>
              <w:t>са</w:t>
            </w:r>
            <w:r w:rsidRPr="00B12675">
              <w:t xml:space="preserve"> ПДВ-</w:t>
            </w:r>
            <w:r>
              <w:t>ом</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291" w:rsidRPr="00B12675" w:rsidRDefault="00712291" w:rsidP="00F30C6B">
            <w:pPr>
              <w:jc w:val="center"/>
            </w:pPr>
            <w:r w:rsidRPr="00B12675">
              <w:t>Укупна вредност без ПДВ-а</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712291" w:rsidRPr="00B12675" w:rsidRDefault="00712291" w:rsidP="00F30C6B">
            <w:pPr>
              <w:jc w:val="center"/>
            </w:pPr>
            <w:r w:rsidRPr="00B12675">
              <w:t>Укупна вредност са ПДВ-ом</w:t>
            </w:r>
          </w:p>
        </w:tc>
      </w:tr>
      <w:tr w:rsidR="00712291" w:rsidRPr="00B12675" w:rsidTr="00F30C6B">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712291" w:rsidRPr="00B12675" w:rsidRDefault="00712291" w:rsidP="00F30C6B">
            <w:pPr>
              <w:jc w:val="right"/>
            </w:pPr>
            <w:r w:rsidRPr="00B12675">
              <w:t>1</w:t>
            </w:r>
          </w:p>
        </w:tc>
        <w:tc>
          <w:tcPr>
            <w:tcW w:w="1307" w:type="pct"/>
            <w:tcBorders>
              <w:top w:val="nil"/>
              <w:left w:val="nil"/>
              <w:bottom w:val="single" w:sz="4" w:space="0" w:color="auto"/>
              <w:right w:val="single" w:sz="4" w:space="0" w:color="auto"/>
            </w:tcBorders>
            <w:shd w:val="clear" w:color="auto" w:fill="auto"/>
            <w:noWrap/>
            <w:vAlign w:val="bottom"/>
            <w:hideMark/>
          </w:tcPr>
          <w:p w:rsidR="00712291" w:rsidRPr="009663F8" w:rsidRDefault="009663F8" w:rsidP="00F30C6B">
            <w:r>
              <w:t>Свеже свињско месо</w:t>
            </w:r>
          </w:p>
          <w:p w:rsidR="00B366D3" w:rsidRPr="00B366D3" w:rsidRDefault="00B366D3" w:rsidP="00F30C6B">
            <w:pPr>
              <w:rPr>
                <w:lang w:val="sr-Cyrl-CS"/>
              </w:rPr>
            </w:pPr>
          </w:p>
        </w:tc>
        <w:tc>
          <w:tcPr>
            <w:tcW w:w="522" w:type="pct"/>
            <w:tcBorders>
              <w:top w:val="nil"/>
              <w:left w:val="nil"/>
              <w:bottom w:val="single" w:sz="4" w:space="0" w:color="auto"/>
              <w:right w:val="single" w:sz="4" w:space="0" w:color="auto"/>
            </w:tcBorders>
            <w:shd w:val="clear" w:color="auto" w:fill="auto"/>
            <w:noWrap/>
            <w:vAlign w:val="bottom"/>
            <w:hideMark/>
          </w:tcPr>
          <w:p w:rsidR="00712291" w:rsidRPr="00B12675" w:rsidRDefault="00CD6E2C" w:rsidP="00CD6E2C">
            <w:pPr>
              <w:jc w:val="center"/>
            </w:pPr>
            <w:r>
              <w:rPr>
                <w:lang w:val="sr-Cyrl-CS"/>
              </w:rPr>
              <w:t>к</w:t>
            </w:r>
            <w:r w:rsidR="00712291" w:rsidRPr="00B12675">
              <w:t>г</w:t>
            </w:r>
          </w:p>
        </w:tc>
        <w:tc>
          <w:tcPr>
            <w:tcW w:w="561" w:type="pct"/>
            <w:tcBorders>
              <w:top w:val="nil"/>
              <w:left w:val="nil"/>
              <w:bottom w:val="single" w:sz="4" w:space="0" w:color="auto"/>
              <w:right w:val="single" w:sz="4" w:space="0" w:color="auto"/>
            </w:tcBorders>
            <w:shd w:val="clear" w:color="auto" w:fill="auto"/>
            <w:noWrap/>
            <w:vAlign w:val="bottom"/>
            <w:hideMark/>
          </w:tcPr>
          <w:p w:rsidR="00712291" w:rsidRPr="00CD6E2C" w:rsidRDefault="009663F8" w:rsidP="00F30C6B">
            <w:pPr>
              <w:jc w:val="center"/>
              <w:rPr>
                <w:lang w:val="sr-Cyrl-CS"/>
              </w:rPr>
            </w:pPr>
            <w:r>
              <w:rPr>
                <w:lang w:val="sr-Cyrl-CS"/>
              </w:rPr>
              <w:t>25</w:t>
            </w:r>
          </w:p>
        </w:tc>
        <w:tc>
          <w:tcPr>
            <w:tcW w:w="585" w:type="pct"/>
            <w:tcBorders>
              <w:top w:val="nil"/>
              <w:left w:val="nil"/>
              <w:bottom w:val="single" w:sz="4" w:space="0" w:color="auto"/>
              <w:right w:val="single" w:sz="4" w:space="0" w:color="auto"/>
            </w:tcBorders>
            <w:shd w:val="clear" w:color="auto" w:fill="auto"/>
            <w:noWrap/>
            <w:vAlign w:val="bottom"/>
            <w:hideMark/>
          </w:tcPr>
          <w:p w:rsidR="00712291" w:rsidRPr="00B12675" w:rsidRDefault="00712291" w:rsidP="00F30C6B">
            <w:pPr>
              <w:jc w:val="right"/>
            </w:pPr>
            <w:r w:rsidRPr="00B12675">
              <w:t> </w:t>
            </w:r>
          </w:p>
        </w:tc>
        <w:tc>
          <w:tcPr>
            <w:tcW w:w="571" w:type="pct"/>
            <w:tcBorders>
              <w:top w:val="single" w:sz="4" w:space="0" w:color="auto"/>
              <w:left w:val="nil"/>
              <w:bottom w:val="single" w:sz="4" w:space="0" w:color="auto"/>
              <w:right w:val="single" w:sz="4" w:space="0" w:color="auto"/>
            </w:tcBorders>
          </w:tcPr>
          <w:p w:rsidR="00712291" w:rsidRPr="00B12675" w:rsidRDefault="00712291" w:rsidP="00F30C6B">
            <w:pPr>
              <w:jc w:val="right"/>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712291" w:rsidRPr="00B12675" w:rsidRDefault="00712291" w:rsidP="00F30C6B">
            <w:pPr>
              <w:jc w:val="right"/>
            </w:pPr>
            <w:r w:rsidRPr="00B12675">
              <w:t> </w:t>
            </w:r>
          </w:p>
        </w:tc>
        <w:tc>
          <w:tcPr>
            <w:tcW w:w="615" w:type="pct"/>
            <w:tcBorders>
              <w:top w:val="nil"/>
              <w:left w:val="nil"/>
              <w:bottom w:val="single" w:sz="4" w:space="0" w:color="auto"/>
              <w:right w:val="single" w:sz="4" w:space="0" w:color="auto"/>
            </w:tcBorders>
            <w:shd w:val="clear" w:color="auto" w:fill="auto"/>
            <w:noWrap/>
            <w:vAlign w:val="bottom"/>
            <w:hideMark/>
          </w:tcPr>
          <w:p w:rsidR="00712291" w:rsidRPr="00B12675" w:rsidRDefault="00712291" w:rsidP="00F30C6B">
            <w:pPr>
              <w:jc w:val="right"/>
            </w:pPr>
            <w:r w:rsidRPr="00B12675">
              <w:t> </w:t>
            </w:r>
          </w:p>
        </w:tc>
      </w:tr>
      <w:tr w:rsidR="00712291" w:rsidRPr="00B12675" w:rsidTr="00F30C6B">
        <w:trPr>
          <w:trHeight w:val="31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712291" w:rsidRPr="00B12675" w:rsidRDefault="00712291" w:rsidP="009663F8">
            <w:pPr>
              <w:jc w:val="center"/>
            </w:pPr>
            <w:r w:rsidRPr="00B12675">
              <w:t>2</w:t>
            </w:r>
          </w:p>
        </w:tc>
        <w:tc>
          <w:tcPr>
            <w:tcW w:w="1307" w:type="pct"/>
            <w:tcBorders>
              <w:top w:val="nil"/>
              <w:left w:val="nil"/>
              <w:bottom w:val="single" w:sz="4" w:space="0" w:color="auto"/>
              <w:right w:val="single" w:sz="4" w:space="0" w:color="auto"/>
            </w:tcBorders>
            <w:shd w:val="clear" w:color="auto" w:fill="auto"/>
            <w:noWrap/>
            <w:vAlign w:val="bottom"/>
            <w:hideMark/>
          </w:tcPr>
          <w:p w:rsidR="00712291" w:rsidRPr="009663F8" w:rsidRDefault="009663F8" w:rsidP="00F30C6B">
            <w:r w:rsidRPr="009663F8">
              <w:t>Свеже јунеће месо</w:t>
            </w:r>
          </w:p>
        </w:tc>
        <w:tc>
          <w:tcPr>
            <w:tcW w:w="522" w:type="pct"/>
            <w:tcBorders>
              <w:top w:val="nil"/>
              <w:left w:val="nil"/>
              <w:bottom w:val="single" w:sz="4" w:space="0" w:color="auto"/>
              <w:right w:val="single" w:sz="4" w:space="0" w:color="auto"/>
            </w:tcBorders>
            <w:shd w:val="clear" w:color="auto" w:fill="auto"/>
            <w:noWrap/>
            <w:vAlign w:val="bottom"/>
            <w:hideMark/>
          </w:tcPr>
          <w:p w:rsidR="00712291" w:rsidRDefault="00B366D3" w:rsidP="00B366D3">
            <w:pPr>
              <w:jc w:val="center"/>
              <w:rPr>
                <w:lang w:val="sr-Cyrl-CS"/>
              </w:rPr>
            </w:pPr>
            <w:r>
              <w:rPr>
                <w:lang w:val="sr-Cyrl-CS"/>
              </w:rPr>
              <w:t>кг</w:t>
            </w:r>
          </w:p>
          <w:p w:rsidR="00B366D3" w:rsidRPr="00B366D3" w:rsidRDefault="00B366D3" w:rsidP="00B366D3">
            <w:pPr>
              <w:jc w:val="center"/>
              <w:rPr>
                <w:lang w:val="sr-Cyrl-CS"/>
              </w:rPr>
            </w:pPr>
          </w:p>
        </w:tc>
        <w:tc>
          <w:tcPr>
            <w:tcW w:w="561" w:type="pct"/>
            <w:tcBorders>
              <w:top w:val="nil"/>
              <w:left w:val="nil"/>
              <w:bottom w:val="single" w:sz="4" w:space="0" w:color="auto"/>
              <w:right w:val="single" w:sz="4" w:space="0" w:color="auto"/>
            </w:tcBorders>
            <w:shd w:val="clear" w:color="auto" w:fill="auto"/>
            <w:noWrap/>
            <w:vAlign w:val="bottom"/>
            <w:hideMark/>
          </w:tcPr>
          <w:p w:rsidR="00712291" w:rsidRDefault="00712291" w:rsidP="00F30C6B">
            <w:pPr>
              <w:jc w:val="center"/>
              <w:rPr>
                <w:lang w:val="sr-Cyrl-CS"/>
              </w:rPr>
            </w:pPr>
          </w:p>
          <w:p w:rsidR="00B366D3" w:rsidRDefault="00B366D3" w:rsidP="00F30C6B">
            <w:pPr>
              <w:jc w:val="center"/>
              <w:rPr>
                <w:lang w:val="sr-Cyrl-CS"/>
              </w:rPr>
            </w:pPr>
          </w:p>
          <w:p w:rsidR="00B366D3" w:rsidRDefault="00B366D3" w:rsidP="00F30C6B">
            <w:pPr>
              <w:jc w:val="center"/>
              <w:rPr>
                <w:lang w:val="sr-Cyrl-CS"/>
              </w:rPr>
            </w:pPr>
          </w:p>
          <w:p w:rsidR="00B366D3" w:rsidRDefault="006E4654" w:rsidP="00F30C6B">
            <w:pPr>
              <w:jc w:val="center"/>
              <w:rPr>
                <w:lang w:val="sr-Cyrl-CS"/>
              </w:rPr>
            </w:pPr>
            <w:r>
              <w:rPr>
                <w:lang w:val="sr-Cyrl-CS"/>
              </w:rPr>
              <w:t>25</w:t>
            </w:r>
          </w:p>
          <w:p w:rsidR="00B366D3" w:rsidRPr="00CD6E2C" w:rsidRDefault="00B366D3" w:rsidP="00F30C6B">
            <w:pPr>
              <w:jc w:val="center"/>
              <w:rPr>
                <w:lang w:val="sr-Cyrl-CS"/>
              </w:rPr>
            </w:pPr>
          </w:p>
        </w:tc>
        <w:tc>
          <w:tcPr>
            <w:tcW w:w="585" w:type="pct"/>
            <w:tcBorders>
              <w:top w:val="nil"/>
              <w:left w:val="nil"/>
              <w:bottom w:val="single" w:sz="4" w:space="0" w:color="auto"/>
              <w:right w:val="single" w:sz="4" w:space="0" w:color="auto"/>
            </w:tcBorders>
            <w:shd w:val="clear" w:color="auto" w:fill="auto"/>
            <w:noWrap/>
            <w:vAlign w:val="bottom"/>
            <w:hideMark/>
          </w:tcPr>
          <w:p w:rsidR="00712291" w:rsidRPr="00B12675" w:rsidRDefault="00712291" w:rsidP="00F30C6B">
            <w:pPr>
              <w:jc w:val="right"/>
            </w:pPr>
            <w:r w:rsidRPr="00B12675">
              <w:t> </w:t>
            </w:r>
          </w:p>
        </w:tc>
        <w:tc>
          <w:tcPr>
            <w:tcW w:w="571" w:type="pct"/>
            <w:tcBorders>
              <w:top w:val="single" w:sz="4" w:space="0" w:color="auto"/>
              <w:left w:val="nil"/>
              <w:bottom w:val="single" w:sz="4" w:space="0" w:color="auto"/>
              <w:right w:val="single" w:sz="4" w:space="0" w:color="auto"/>
            </w:tcBorders>
          </w:tcPr>
          <w:p w:rsidR="00712291" w:rsidRPr="00B12675" w:rsidRDefault="00712291" w:rsidP="00F30C6B">
            <w:pPr>
              <w:jc w:val="right"/>
            </w:pPr>
          </w:p>
        </w:tc>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712291" w:rsidRPr="00B12675" w:rsidRDefault="00712291" w:rsidP="00F30C6B">
            <w:pPr>
              <w:jc w:val="right"/>
            </w:pPr>
            <w:r w:rsidRPr="00B12675">
              <w:t> </w:t>
            </w:r>
          </w:p>
        </w:tc>
        <w:tc>
          <w:tcPr>
            <w:tcW w:w="615" w:type="pct"/>
            <w:tcBorders>
              <w:top w:val="nil"/>
              <w:left w:val="nil"/>
              <w:bottom w:val="single" w:sz="4" w:space="0" w:color="auto"/>
              <w:right w:val="single" w:sz="4" w:space="0" w:color="auto"/>
            </w:tcBorders>
            <w:shd w:val="clear" w:color="auto" w:fill="auto"/>
            <w:noWrap/>
            <w:vAlign w:val="bottom"/>
            <w:hideMark/>
          </w:tcPr>
          <w:p w:rsidR="00712291" w:rsidRPr="00B12675" w:rsidRDefault="00712291" w:rsidP="00F30C6B">
            <w:pPr>
              <w:jc w:val="right"/>
            </w:pPr>
            <w:r w:rsidRPr="00B12675">
              <w:t> </w:t>
            </w:r>
          </w:p>
        </w:tc>
      </w:tr>
      <w:tr w:rsidR="00712291" w:rsidRPr="00B12675" w:rsidTr="00F30C6B">
        <w:trPr>
          <w:trHeight w:val="315"/>
        </w:trPr>
        <w:tc>
          <w:tcPr>
            <w:tcW w:w="3815"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712291" w:rsidRPr="00B12675" w:rsidRDefault="00712291" w:rsidP="00F30C6B">
            <w:pPr>
              <w:jc w:val="right"/>
            </w:pPr>
            <w:r w:rsidRPr="000E1D2E">
              <w:rPr>
                <w:b/>
              </w:rPr>
              <w:t>УКУПНО:</w:t>
            </w:r>
          </w:p>
        </w:tc>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12291" w:rsidRDefault="00712291" w:rsidP="00F30C6B"/>
          <w:p w:rsidR="00B427BE" w:rsidRPr="00B12675" w:rsidRDefault="00B427BE" w:rsidP="00F30C6B"/>
        </w:tc>
        <w:tc>
          <w:tcPr>
            <w:tcW w:w="615" w:type="pct"/>
            <w:tcBorders>
              <w:top w:val="single" w:sz="4" w:space="0" w:color="auto"/>
              <w:left w:val="nil"/>
              <w:bottom w:val="single" w:sz="4" w:space="0" w:color="auto"/>
              <w:right w:val="single" w:sz="4" w:space="0" w:color="auto"/>
            </w:tcBorders>
            <w:shd w:val="clear" w:color="auto" w:fill="auto"/>
            <w:noWrap/>
            <w:vAlign w:val="bottom"/>
          </w:tcPr>
          <w:p w:rsidR="00712291" w:rsidRPr="00B12675" w:rsidRDefault="00712291" w:rsidP="00F30C6B"/>
        </w:tc>
      </w:tr>
    </w:tbl>
    <w:p w:rsidR="00712291" w:rsidRDefault="00712291" w:rsidP="00712291">
      <w:pPr>
        <w:jc w:val="both"/>
        <w:rPr>
          <w:sz w:val="26"/>
          <w:szCs w:val="26"/>
        </w:rPr>
      </w:pPr>
    </w:p>
    <w:p w:rsidR="00712291" w:rsidRDefault="00712291" w:rsidP="00712291">
      <w:pPr>
        <w:jc w:val="both"/>
        <w:rPr>
          <w:sz w:val="26"/>
          <w:szCs w:val="26"/>
        </w:rPr>
      </w:pPr>
    </w:p>
    <w:p w:rsidR="00712291" w:rsidRDefault="00712291" w:rsidP="00712291">
      <w:pPr>
        <w:jc w:val="both"/>
        <w:rPr>
          <w:sz w:val="26"/>
          <w:szCs w:val="26"/>
        </w:rPr>
      </w:pPr>
    </w:p>
    <w:p w:rsidR="00712291" w:rsidRDefault="00712291" w:rsidP="00712291">
      <w:pPr>
        <w:jc w:val="both"/>
        <w:rPr>
          <w:sz w:val="26"/>
          <w:szCs w:val="26"/>
        </w:rPr>
      </w:pPr>
    </w:p>
    <w:p w:rsidR="00712291" w:rsidRPr="00B12675" w:rsidRDefault="00712291" w:rsidP="00712291">
      <w:pPr>
        <w:tabs>
          <w:tab w:val="center" w:pos="7200"/>
        </w:tabs>
        <w:ind w:right="71"/>
        <w:jc w:val="both"/>
        <w:rPr>
          <w:sz w:val="22"/>
          <w:szCs w:val="22"/>
        </w:rPr>
      </w:pPr>
      <w:r w:rsidRPr="009C046C">
        <w:rPr>
          <w:rFonts w:cs="Arial"/>
          <w:sz w:val="22"/>
          <w:szCs w:val="22"/>
        </w:rPr>
        <w:tab/>
        <w:t>Потпис</w:t>
      </w:r>
      <w:r w:rsidR="00E93AFC">
        <w:rPr>
          <w:rFonts w:cs="Arial"/>
          <w:sz w:val="22"/>
          <w:szCs w:val="22"/>
          <w:lang w:val="sr-Cyrl-CS"/>
        </w:rPr>
        <w:t xml:space="preserve"> </w:t>
      </w:r>
      <w:r w:rsidRPr="009C046C">
        <w:rPr>
          <w:rFonts w:cs="Arial"/>
          <w:sz w:val="22"/>
          <w:szCs w:val="22"/>
        </w:rPr>
        <w:t>овлашћеног</w:t>
      </w:r>
      <w:r w:rsidR="00E93AFC">
        <w:rPr>
          <w:rFonts w:cs="Arial"/>
          <w:sz w:val="22"/>
          <w:szCs w:val="22"/>
          <w:lang w:val="sr-Cyrl-CS"/>
        </w:rPr>
        <w:t xml:space="preserve"> </w:t>
      </w:r>
      <w:r w:rsidRPr="009C046C">
        <w:rPr>
          <w:rFonts w:cs="Arial"/>
          <w:sz w:val="22"/>
          <w:szCs w:val="22"/>
        </w:rPr>
        <w:t>лица</w:t>
      </w:r>
    </w:p>
    <w:p w:rsidR="00712291" w:rsidRPr="009C046C" w:rsidRDefault="00712291" w:rsidP="00712291">
      <w:pPr>
        <w:tabs>
          <w:tab w:val="center" w:pos="7200"/>
        </w:tabs>
        <w:rPr>
          <w:rFonts w:cs="Arial"/>
          <w:sz w:val="22"/>
          <w:szCs w:val="22"/>
        </w:rPr>
      </w:pPr>
      <w:r w:rsidRPr="009C046C">
        <w:rPr>
          <w:rFonts w:cs="Arial"/>
          <w:sz w:val="22"/>
          <w:szCs w:val="22"/>
        </w:rPr>
        <w:t>Датум</w:t>
      </w:r>
      <w:r w:rsidRPr="009C046C">
        <w:rPr>
          <w:sz w:val="22"/>
          <w:szCs w:val="22"/>
        </w:rPr>
        <w:t xml:space="preserve">:                                                 </w:t>
      </w:r>
    </w:p>
    <w:p w:rsidR="00712291" w:rsidRPr="009C046C" w:rsidRDefault="00712291" w:rsidP="00712291">
      <w:pPr>
        <w:tabs>
          <w:tab w:val="num" w:pos="1320"/>
          <w:tab w:val="center" w:pos="7200"/>
        </w:tabs>
        <w:jc w:val="both"/>
        <w:rPr>
          <w:sz w:val="16"/>
          <w:szCs w:val="16"/>
          <w:lang w:val="ru-RU"/>
        </w:rPr>
      </w:pPr>
    </w:p>
    <w:p w:rsidR="00712291" w:rsidRPr="009C046C" w:rsidRDefault="00712291" w:rsidP="00712291">
      <w:pPr>
        <w:tabs>
          <w:tab w:val="center" w:pos="7200"/>
        </w:tabs>
        <w:jc w:val="both"/>
        <w:rPr>
          <w:rFonts w:cs="Arial"/>
        </w:rPr>
      </w:pPr>
      <w:r>
        <w:rPr>
          <w:sz w:val="22"/>
          <w:szCs w:val="22"/>
        </w:rPr>
        <w:t>____. ____. 20</w:t>
      </w:r>
      <w:r>
        <w:rPr>
          <w:sz w:val="22"/>
          <w:szCs w:val="22"/>
          <w:lang w:val="sr-Cyrl-CS"/>
        </w:rPr>
        <w:t>1</w:t>
      </w:r>
      <w:r w:rsidR="00821EA1">
        <w:rPr>
          <w:sz w:val="22"/>
          <w:szCs w:val="22"/>
          <w:lang w:val="sr-Cyrl-CS"/>
        </w:rPr>
        <w:t>5</w:t>
      </w:r>
      <w:r w:rsidRPr="009C046C">
        <w:rPr>
          <w:sz w:val="22"/>
          <w:szCs w:val="22"/>
        </w:rPr>
        <w:t xml:space="preserve">. </w:t>
      </w:r>
      <w:proofErr w:type="gramStart"/>
      <w:r w:rsidRPr="009C046C">
        <w:rPr>
          <w:sz w:val="22"/>
          <w:szCs w:val="22"/>
        </w:rPr>
        <w:t>године</w:t>
      </w:r>
      <w:proofErr w:type="gramEnd"/>
      <w:r>
        <w:rPr>
          <w:sz w:val="22"/>
          <w:szCs w:val="22"/>
          <w:lang w:val="sr-Cyrl-CS"/>
        </w:rPr>
        <w:t xml:space="preserve">                МП</w:t>
      </w:r>
      <w:r w:rsidRPr="009C046C">
        <w:rPr>
          <w:sz w:val="22"/>
          <w:szCs w:val="22"/>
        </w:rPr>
        <w:tab/>
      </w:r>
      <w:r w:rsidRPr="009C046C">
        <w:rPr>
          <w:b/>
          <w:sz w:val="22"/>
          <w:szCs w:val="22"/>
        </w:rPr>
        <w:t>_______________________</w:t>
      </w:r>
    </w:p>
    <w:p w:rsidR="00712291" w:rsidRDefault="00712291" w:rsidP="00712291">
      <w:pPr>
        <w:jc w:val="both"/>
        <w:rPr>
          <w:sz w:val="26"/>
          <w:szCs w:val="26"/>
        </w:rPr>
      </w:pPr>
    </w:p>
    <w:p w:rsidR="00712291" w:rsidRDefault="00712291" w:rsidP="00712291">
      <w:pPr>
        <w:jc w:val="both"/>
        <w:rPr>
          <w:sz w:val="26"/>
          <w:szCs w:val="26"/>
        </w:rPr>
      </w:pPr>
    </w:p>
    <w:p w:rsidR="00712291" w:rsidRDefault="00712291" w:rsidP="00712291">
      <w:pPr>
        <w:jc w:val="both"/>
        <w:rPr>
          <w:sz w:val="26"/>
          <w:szCs w:val="26"/>
        </w:rPr>
      </w:pPr>
    </w:p>
    <w:p w:rsidR="00712291" w:rsidRDefault="00712291" w:rsidP="00712291">
      <w:pPr>
        <w:jc w:val="both"/>
        <w:rPr>
          <w:sz w:val="26"/>
          <w:szCs w:val="26"/>
        </w:rPr>
      </w:pPr>
    </w:p>
    <w:p w:rsidR="00712291" w:rsidRDefault="00712291" w:rsidP="00712291">
      <w:pPr>
        <w:jc w:val="both"/>
        <w:rPr>
          <w:sz w:val="26"/>
          <w:szCs w:val="26"/>
        </w:rPr>
      </w:pPr>
    </w:p>
    <w:p w:rsidR="00712291" w:rsidRDefault="00712291" w:rsidP="00712291">
      <w:pPr>
        <w:jc w:val="both"/>
        <w:rPr>
          <w:sz w:val="26"/>
          <w:szCs w:val="26"/>
        </w:rPr>
      </w:pPr>
    </w:p>
    <w:p w:rsidR="00712291" w:rsidRDefault="00712291" w:rsidP="00712291">
      <w:pPr>
        <w:jc w:val="both"/>
        <w:rPr>
          <w:sz w:val="26"/>
          <w:szCs w:val="26"/>
        </w:rPr>
      </w:pPr>
    </w:p>
    <w:p w:rsidR="00712291" w:rsidRDefault="00712291" w:rsidP="00712291">
      <w:pPr>
        <w:jc w:val="both"/>
        <w:rPr>
          <w:sz w:val="26"/>
          <w:szCs w:val="26"/>
          <w:lang w:val="sr-Cyrl-CS"/>
        </w:rPr>
      </w:pPr>
    </w:p>
    <w:p w:rsidR="004B5581" w:rsidRDefault="004B5581" w:rsidP="00712291">
      <w:pPr>
        <w:jc w:val="both"/>
        <w:rPr>
          <w:sz w:val="26"/>
          <w:szCs w:val="26"/>
          <w:lang w:val="sr-Cyrl-CS"/>
        </w:rPr>
      </w:pPr>
    </w:p>
    <w:p w:rsidR="004B5581" w:rsidRDefault="004B5581" w:rsidP="00712291">
      <w:pPr>
        <w:jc w:val="both"/>
        <w:rPr>
          <w:sz w:val="26"/>
          <w:szCs w:val="26"/>
          <w:lang w:val="sr-Cyrl-CS"/>
        </w:rPr>
      </w:pPr>
    </w:p>
    <w:p w:rsidR="004B5581" w:rsidRDefault="004B5581" w:rsidP="00712291">
      <w:pPr>
        <w:jc w:val="both"/>
        <w:rPr>
          <w:sz w:val="26"/>
          <w:szCs w:val="26"/>
          <w:lang w:val="sr-Cyrl-CS"/>
        </w:rPr>
      </w:pPr>
    </w:p>
    <w:p w:rsidR="004B5581" w:rsidRDefault="004B5581" w:rsidP="00712291">
      <w:pPr>
        <w:jc w:val="both"/>
        <w:rPr>
          <w:sz w:val="26"/>
          <w:szCs w:val="26"/>
          <w:lang w:val="sr-Cyrl-CS"/>
        </w:rPr>
      </w:pPr>
    </w:p>
    <w:p w:rsidR="004B5581" w:rsidRDefault="004B5581" w:rsidP="00712291">
      <w:pPr>
        <w:jc w:val="both"/>
        <w:rPr>
          <w:sz w:val="26"/>
          <w:szCs w:val="26"/>
          <w:lang w:val="sr-Cyrl-CS"/>
        </w:rPr>
      </w:pPr>
    </w:p>
    <w:p w:rsidR="006E4654" w:rsidRDefault="006E4654" w:rsidP="00712291">
      <w:pPr>
        <w:jc w:val="both"/>
        <w:rPr>
          <w:sz w:val="26"/>
          <w:szCs w:val="26"/>
          <w:lang w:val="sr-Cyrl-CS"/>
        </w:rPr>
      </w:pPr>
    </w:p>
    <w:p w:rsidR="006E4654" w:rsidRDefault="006E4654" w:rsidP="00712291">
      <w:pPr>
        <w:jc w:val="both"/>
        <w:rPr>
          <w:sz w:val="26"/>
          <w:szCs w:val="26"/>
          <w:lang w:val="sr-Cyrl-CS"/>
        </w:rPr>
      </w:pPr>
    </w:p>
    <w:p w:rsidR="006E4654" w:rsidRDefault="006E4654" w:rsidP="00712291">
      <w:pPr>
        <w:jc w:val="both"/>
        <w:rPr>
          <w:sz w:val="26"/>
          <w:szCs w:val="26"/>
          <w:lang w:val="sr-Cyrl-CS"/>
        </w:rPr>
      </w:pPr>
    </w:p>
    <w:p w:rsidR="006E4654" w:rsidRDefault="006E4654" w:rsidP="00712291">
      <w:pPr>
        <w:jc w:val="both"/>
        <w:rPr>
          <w:sz w:val="26"/>
          <w:szCs w:val="26"/>
          <w:lang w:val="sr-Cyrl-CS"/>
        </w:rPr>
      </w:pPr>
    </w:p>
    <w:p w:rsidR="006E4654" w:rsidRDefault="006E4654" w:rsidP="00712291">
      <w:pPr>
        <w:jc w:val="both"/>
        <w:rPr>
          <w:sz w:val="26"/>
          <w:szCs w:val="26"/>
          <w:lang w:val="sr-Cyrl-CS"/>
        </w:rPr>
      </w:pPr>
    </w:p>
    <w:p w:rsidR="006E4654" w:rsidRDefault="006E4654" w:rsidP="00712291">
      <w:pPr>
        <w:jc w:val="both"/>
        <w:rPr>
          <w:sz w:val="26"/>
          <w:szCs w:val="26"/>
          <w:lang w:val="sr-Cyrl-CS"/>
        </w:rPr>
      </w:pPr>
    </w:p>
    <w:p w:rsidR="004B5581" w:rsidRDefault="004B5581" w:rsidP="00712291">
      <w:pPr>
        <w:jc w:val="both"/>
        <w:rPr>
          <w:sz w:val="26"/>
          <w:szCs w:val="26"/>
          <w:lang w:val="sr-Cyrl-CS"/>
        </w:rPr>
      </w:pPr>
    </w:p>
    <w:p w:rsidR="004B5581" w:rsidRDefault="004B5581" w:rsidP="00712291">
      <w:pPr>
        <w:jc w:val="both"/>
        <w:rPr>
          <w:sz w:val="26"/>
          <w:szCs w:val="26"/>
          <w:lang w:val="sr-Cyrl-CS"/>
        </w:rPr>
      </w:pPr>
    </w:p>
    <w:p w:rsidR="004B5581" w:rsidRDefault="004B5581" w:rsidP="00712291">
      <w:pPr>
        <w:jc w:val="both"/>
        <w:rPr>
          <w:sz w:val="26"/>
          <w:szCs w:val="26"/>
          <w:lang w:val="sr-Cyrl-CS"/>
        </w:rPr>
      </w:pPr>
    </w:p>
    <w:p w:rsidR="00712291" w:rsidRDefault="00190A03" w:rsidP="00190A03">
      <w:pPr>
        <w:rPr>
          <w:b/>
          <w:lang w:val="sr-Cyrl-CS"/>
        </w:rPr>
      </w:pPr>
      <w:r>
        <w:rPr>
          <w:b/>
          <w:lang w:val="sr-Cyrl-CS"/>
        </w:rPr>
        <w:lastRenderedPageBreak/>
        <w:t>ПОНУДА СА СПЕЦИФИКАЦИЈОМ</w:t>
      </w:r>
    </w:p>
    <w:p w:rsidR="00190A03" w:rsidRDefault="006E4654" w:rsidP="00190A03">
      <w:pPr>
        <w:rPr>
          <w:b/>
          <w:lang w:val="sr-Cyrl-CS"/>
        </w:rPr>
      </w:pPr>
      <w:r>
        <w:rPr>
          <w:b/>
          <w:lang w:val="sr-Cyrl-CS"/>
        </w:rPr>
        <w:t>ЈАВНА НАБАВКА 2</w:t>
      </w:r>
      <w:r w:rsidR="00190A03">
        <w:rPr>
          <w:b/>
          <w:lang w:val="sr-Cyrl-CS"/>
        </w:rPr>
        <w:t>/1</w:t>
      </w:r>
      <w:r w:rsidR="00821EA1">
        <w:rPr>
          <w:b/>
          <w:lang w:val="sr-Cyrl-CS"/>
        </w:rPr>
        <w:t>5</w:t>
      </w:r>
    </w:p>
    <w:p w:rsidR="00190A03" w:rsidRPr="00190A03" w:rsidRDefault="00190A03" w:rsidP="00190A03">
      <w:pPr>
        <w:rPr>
          <w:b/>
          <w:lang w:val="sr-Cyrl-CS"/>
        </w:rPr>
      </w:pPr>
      <w:r>
        <w:rPr>
          <w:b/>
          <w:lang w:val="sr-Cyrl-CS"/>
        </w:rPr>
        <w:t xml:space="preserve">ПАРТИЈА </w:t>
      </w:r>
      <w:r>
        <w:rPr>
          <w:b/>
          <w:lang w:val="en-US"/>
        </w:rPr>
        <w:t>III –</w:t>
      </w:r>
      <w:r w:rsidR="006E4654">
        <w:rPr>
          <w:b/>
        </w:rPr>
        <w:t xml:space="preserve"> ПЕЧЕЊЕ -</w:t>
      </w:r>
      <w:r>
        <w:rPr>
          <w:b/>
          <w:lang w:val="en-US"/>
        </w:rPr>
        <w:t xml:space="preserve"> </w:t>
      </w:r>
      <w:r>
        <w:rPr>
          <w:b/>
          <w:lang w:val="sr-Cyrl-CS"/>
        </w:rPr>
        <w:t>МЕСНЕ ПРЕРАЂЕВИНЕ</w:t>
      </w:r>
    </w:p>
    <w:p w:rsidR="00712291" w:rsidRDefault="00712291" w:rsidP="00712291">
      <w:pPr>
        <w:jc w:val="center"/>
        <w:rPr>
          <w:b/>
          <w:sz w:val="28"/>
          <w:szCs w:val="32"/>
          <w:lang w:val="sr-Cyrl-CS"/>
        </w:rPr>
      </w:pPr>
    </w:p>
    <w:p w:rsidR="00712291" w:rsidRDefault="00712291" w:rsidP="00712291">
      <w:pPr>
        <w:jc w:val="both"/>
        <w:rPr>
          <w:sz w:val="26"/>
          <w:szCs w:val="26"/>
        </w:rPr>
      </w:pPr>
    </w:p>
    <w:p w:rsidR="00712291" w:rsidRDefault="00712291" w:rsidP="00712291">
      <w:pPr>
        <w:jc w:val="both"/>
        <w:rPr>
          <w:sz w:val="26"/>
          <w:szCs w:val="26"/>
        </w:rPr>
      </w:pPr>
    </w:p>
    <w:tbl>
      <w:tblPr>
        <w:tblW w:w="5000" w:type="pct"/>
        <w:tblLayout w:type="fixed"/>
        <w:tblLook w:val="04A0"/>
      </w:tblPr>
      <w:tblGrid>
        <w:gridCol w:w="418"/>
        <w:gridCol w:w="4009"/>
        <w:gridCol w:w="810"/>
        <w:gridCol w:w="631"/>
        <w:gridCol w:w="808"/>
        <w:gridCol w:w="812"/>
        <w:gridCol w:w="984"/>
        <w:gridCol w:w="861"/>
      </w:tblGrid>
      <w:tr w:rsidR="00646ABF" w:rsidRPr="005F6EE2" w:rsidTr="006E4654">
        <w:trPr>
          <w:trHeight w:val="1002"/>
        </w:trPr>
        <w:tc>
          <w:tcPr>
            <w:tcW w:w="224"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12291" w:rsidRPr="005F6EE2" w:rsidRDefault="00712291" w:rsidP="00F30C6B">
            <w:pPr>
              <w:jc w:val="center"/>
            </w:pPr>
            <w:r w:rsidRPr="005F6EE2">
              <w:t>Р. б.</w:t>
            </w:r>
          </w:p>
        </w:tc>
        <w:tc>
          <w:tcPr>
            <w:tcW w:w="2148" w:type="pct"/>
            <w:tcBorders>
              <w:top w:val="single" w:sz="4" w:space="0" w:color="auto"/>
              <w:left w:val="nil"/>
              <w:bottom w:val="single" w:sz="4" w:space="0" w:color="auto"/>
              <w:right w:val="single" w:sz="4" w:space="0" w:color="auto"/>
            </w:tcBorders>
            <w:shd w:val="clear" w:color="auto" w:fill="auto"/>
            <w:noWrap/>
            <w:vAlign w:val="center"/>
            <w:hideMark/>
          </w:tcPr>
          <w:p w:rsidR="00712291" w:rsidRPr="005F6EE2" w:rsidRDefault="00712291" w:rsidP="00F30C6B">
            <w:pPr>
              <w:jc w:val="center"/>
            </w:pPr>
            <w:r w:rsidRPr="005F6EE2">
              <w:t>Назив производа</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712291" w:rsidRPr="005F6EE2" w:rsidRDefault="00712291" w:rsidP="00F30C6B">
            <w:pPr>
              <w:jc w:val="center"/>
            </w:pPr>
            <w:r w:rsidRPr="005F6EE2">
              <w:t>Јединица мере</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712291" w:rsidRPr="005F6EE2" w:rsidRDefault="00712291" w:rsidP="00F30C6B">
            <w:pPr>
              <w:jc w:val="center"/>
            </w:pPr>
            <w:r w:rsidRPr="005F6EE2">
              <w:t>Кол.</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712291" w:rsidRPr="005F6EE2" w:rsidRDefault="00712291" w:rsidP="00F30C6B">
            <w:pPr>
              <w:jc w:val="center"/>
            </w:pPr>
            <w:r>
              <w:t>Јед. ц</w:t>
            </w:r>
            <w:r w:rsidRPr="005F6EE2">
              <w:t>ена без ПДВ-а</w:t>
            </w:r>
          </w:p>
        </w:tc>
        <w:tc>
          <w:tcPr>
            <w:tcW w:w="435" w:type="pct"/>
            <w:tcBorders>
              <w:top w:val="single" w:sz="4" w:space="0" w:color="auto"/>
              <w:left w:val="nil"/>
              <w:bottom w:val="single" w:sz="4" w:space="0" w:color="auto"/>
              <w:right w:val="single" w:sz="4" w:space="0" w:color="auto"/>
            </w:tcBorders>
          </w:tcPr>
          <w:p w:rsidR="00712291" w:rsidRPr="00630B55" w:rsidRDefault="00712291" w:rsidP="00F30C6B">
            <w:pPr>
              <w:jc w:val="center"/>
            </w:pPr>
            <w:r>
              <w:t>Јед. цена са ПДВ-ом</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291" w:rsidRPr="005F6EE2" w:rsidRDefault="00712291" w:rsidP="00F30C6B">
            <w:pPr>
              <w:jc w:val="center"/>
            </w:pPr>
            <w:r w:rsidRPr="005F6EE2">
              <w:t>Укупна вредност без ПДВ-а</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712291" w:rsidRPr="005F6EE2" w:rsidRDefault="00712291" w:rsidP="00F30C6B">
            <w:pPr>
              <w:jc w:val="center"/>
            </w:pPr>
            <w:r w:rsidRPr="005F6EE2">
              <w:t>Укупна вредност са ПДВ-ом</w:t>
            </w:r>
          </w:p>
        </w:tc>
      </w:tr>
      <w:tr w:rsidR="00646ABF" w:rsidRPr="005F6EE2" w:rsidTr="006E4654">
        <w:trPr>
          <w:trHeight w:val="315"/>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rsidR="00712291" w:rsidRPr="005F6EE2" w:rsidRDefault="00712291" w:rsidP="00F30C6B">
            <w:pPr>
              <w:jc w:val="right"/>
            </w:pPr>
            <w:r w:rsidRPr="005F6EE2">
              <w:t>1</w:t>
            </w:r>
          </w:p>
        </w:tc>
        <w:tc>
          <w:tcPr>
            <w:tcW w:w="2148" w:type="pct"/>
            <w:tcBorders>
              <w:top w:val="nil"/>
              <w:left w:val="nil"/>
              <w:bottom w:val="single" w:sz="4" w:space="0" w:color="auto"/>
              <w:right w:val="single" w:sz="4" w:space="0" w:color="auto"/>
            </w:tcBorders>
            <w:shd w:val="clear" w:color="auto" w:fill="auto"/>
            <w:noWrap/>
            <w:vAlign w:val="bottom"/>
            <w:hideMark/>
          </w:tcPr>
          <w:p w:rsidR="00712291" w:rsidRPr="006E4654" w:rsidRDefault="006E4654" w:rsidP="00D522CB">
            <w:r>
              <w:t>Прасеће печење</w:t>
            </w:r>
          </w:p>
        </w:tc>
        <w:tc>
          <w:tcPr>
            <w:tcW w:w="434" w:type="pct"/>
            <w:tcBorders>
              <w:top w:val="nil"/>
              <w:left w:val="nil"/>
              <w:bottom w:val="single" w:sz="4" w:space="0" w:color="auto"/>
              <w:right w:val="single" w:sz="4" w:space="0" w:color="auto"/>
            </w:tcBorders>
            <w:shd w:val="clear" w:color="auto" w:fill="auto"/>
            <w:noWrap/>
            <w:vAlign w:val="bottom"/>
            <w:hideMark/>
          </w:tcPr>
          <w:p w:rsidR="00712291" w:rsidRPr="005F6EE2" w:rsidRDefault="00712291" w:rsidP="00F30C6B">
            <w:pPr>
              <w:jc w:val="center"/>
            </w:pPr>
            <w:r w:rsidRPr="005F6EE2">
              <w:t>кг</w:t>
            </w:r>
          </w:p>
        </w:tc>
        <w:tc>
          <w:tcPr>
            <w:tcW w:w="338" w:type="pct"/>
            <w:tcBorders>
              <w:top w:val="nil"/>
              <w:left w:val="nil"/>
              <w:bottom w:val="single" w:sz="4" w:space="0" w:color="auto"/>
              <w:right w:val="single" w:sz="4" w:space="0" w:color="auto"/>
            </w:tcBorders>
            <w:shd w:val="clear" w:color="auto" w:fill="auto"/>
            <w:noWrap/>
            <w:vAlign w:val="bottom"/>
            <w:hideMark/>
          </w:tcPr>
          <w:p w:rsidR="00712291" w:rsidRPr="006E4654" w:rsidRDefault="006E4654" w:rsidP="00F30C6B">
            <w:pPr>
              <w:jc w:val="center"/>
            </w:pPr>
            <w:r>
              <w:rPr>
                <w:lang w:val="sr-Cyrl-CS"/>
              </w:rPr>
              <w:t>100</w:t>
            </w:r>
          </w:p>
        </w:tc>
        <w:tc>
          <w:tcPr>
            <w:tcW w:w="433" w:type="pct"/>
            <w:tcBorders>
              <w:top w:val="nil"/>
              <w:left w:val="nil"/>
              <w:bottom w:val="single" w:sz="4" w:space="0" w:color="auto"/>
              <w:right w:val="single" w:sz="4" w:space="0" w:color="auto"/>
            </w:tcBorders>
            <w:shd w:val="clear" w:color="auto" w:fill="auto"/>
            <w:noWrap/>
            <w:vAlign w:val="bottom"/>
            <w:hideMark/>
          </w:tcPr>
          <w:p w:rsidR="00712291" w:rsidRPr="005F6EE2" w:rsidRDefault="00712291" w:rsidP="00F30C6B">
            <w:pPr>
              <w:jc w:val="right"/>
            </w:pPr>
            <w:r w:rsidRPr="005F6EE2">
              <w:t> </w:t>
            </w:r>
          </w:p>
        </w:tc>
        <w:tc>
          <w:tcPr>
            <w:tcW w:w="435" w:type="pct"/>
            <w:tcBorders>
              <w:top w:val="single" w:sz="4" w:space="0" w:color="auto"/>
              <w:left w:val="nil"/>
              <w:bottom w:val="single" w:sz="4" w:space="0" w:color="auto"/>
              <w:right w:val="single" w:sz="4" w:space="0" w:color="auto"/>
            </w:tcBorders>
          </w:tcPr>
          <w:p w:rsidR="00712291" w:rsidRPr="005F6EE2" w:rsidRDefault="00712291" w:rsidP="00F30C6B">
            <w:pPr>
              <w:jc w:val="right"/>
            </w:pP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712291" w:rsidRPr="005F6EE2" w:rsidRDefault="00712291" w:rsidP="00F30C6B">
            <w:pPr>
              <w:jc w:val="right"/>
            </w:pPr>
            <w:r w:rsidRPr="005F6EE2">
              <w:t> </w:t>
            </w:r>
          </w:p>
        </w:tc>
        <w:tc>
          <w:tcPr>
            <w:tcW w:w="461" w:type="pct"/>
            <w:tcBorders>
              <w:top w:val="nil"/>
              <w:left w:val="nil"/>
              <w:bottom w:val="single" w:sz="4" w:space="0" w:color="auto"/>
              <w:right w:val="single" w:sz="4" w:space="0" w:color="auto"/>
            </w:tcBorders>
            <w:shd w:val="clear" w:color="auto" w:fill="auto"/>
            <w:noWrap/>
            <w:vAlign w:val="bottom"/>
            <w:hideMark/>
          </w:tcPr>
          <w:p w:rsidR="00712291" w:rsidRPr="005F6EE2" w:rsidRDefault="00712291" w:rsidP="00F30C6B">
            <w:pPr>
              <w:jc w:val="right"/>
            </w:pPr>
            <w:r w:rsidRPr="005F6EE2">
              <w:t> </w:t>
            </w:r>
          </w:p>
        </w:tc>
      </w:tr>
      <w:tr w:rsidR="00646ABF" w:rsidRPr="005F6EE2" w:rsidTr="006E4654">
        <w:trPr>
          <w:trHeight w:val="315"/>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rsidR="00712291" w:rsidRPr="005F6EE2" w:rsidRDefault="00712291" w:rsidP="00F30C6B">
            <w:pPr>
              <w:jc w:val="right"/>
            </w:pPr>
            <w:r w:rsidRPr="005F6EE2">
              <w:t>2</w:t>
            </w:r>
          </w:p>
        </w:tc>
        <w:tc>
          <w:tcPr>
            <w:tcW w:w="2148" w:type="pct"/>
            <w:tcBorders>
              <w:top w:val="nil"/>
              <w:left w:val="nil"/>
              <w:bottom w:val="single" w:sz="4" w:space="0" w:color="auto"/>
              <w:right w:val="single" w:sz="4" w:space="0" w:color="auto"/>
            </w:tcBorders>
            <w:shd w:val="clear" w:color="auto" w:fill="auto"/>
            <w:noWrap/>
            <w:vAlign w:val="bottom"/>
            <w:hideMark/>
          </w:tcPr>
          <w:p w:rsidR="00712291" w:rsidRPr="006E4654" w:rsidRDefault="006E4654" w:rsidP="00D522CB">
            <w:r>
              <w:rPr>
                <w:lang w:val="sr-Cyrl-CS"/>
              </w:rPr>
              <w:t>Јагњеће печење</w:t>
            </w:r>
          </w:p>
        </w:tc>
        <w:tc>
          <w:tcPr>
            <w:tcW w:w="434" w:type="pct"/>
            <w:tcBorders>
              <w:top w:val="nil"/>
              <w:left w:val="nil"/>
              <w:bottom w:val="single" w:sz="4" w:space="0" w:color="auto"/>
              <w:right w:val="single" w:sz="4" w:space="0" w:color="auto"/>
            </w:tcBorders>
            <w:shd w:val="clear" w:color="auto" w:fill="auto"/>
            <w:noWrap/>
            <w:vAlign w:val="bottom"/>
            <w:hideMark/>
          </w:tcPr>
          <w:p w:rsidR="00712291" w:rsidRPr="005F6EE2" w:rsidRDefault="00712291" w:rsidP="00F30C6B">
            <w:pPr>
              <w:jc w:val="center"/>
            </w:pPr>
            <w:r w:rsidRPr="005F6EE2">
              <w:t>кг</w:t>
            </w:r>
          </w:p>
        </w:tc>
        <w:tc>
          <w:tcPr>
            <w:tcW w:w="338" w:type="pct"/>
            <w:tcBorders>
              <w:top w:val="nil"/>
              <w:left w:val="nil"/>
              <w:bottom w:val="single" w:sz="4" w:space="0" w:color="auto"/>
              <w:right w:val="single" w:sz="4" w:space="0" w:color="auto"/>
            </w:tcBorders>
            <w:shd w:val="clear" w:color="auto" w:fill="auto"/>
            <w:noWrap/>
            <w:vAlign w:val="bottom"/>
            <w:hideMark/>
          </w:tcPr>
          <w:p w:rsidR="00712291" w:rsidRPr="00D522CB" w:rsidRDefault="006E4654" w:rsidP="00F30C6B">
            <w:pPr>
              <w:jc w:val="center"/>
              <w:rPr>
                <w:lang w:val="sr-Cyrl-CS"/>
              </w:rPr>
            </w:pPr>
            <w:r>
              <w:rPr>
                <w:lang w:val="sr-Cyrl-CS"/>
              </w:rPr>
              <w:t>100</w:t>
            </w:r>
          </w:p>
        </w:tc>
        <w:tc>
          <w:tcPr>
            <w:tcW w:w="433" w:type="pct"/>
            <w:tcBorders>
              <w:top w:val="nil"/>
              <w:left w:val="nil"/>
              <w:bottom w:val="single" w:sz="4" w:space="0" w:color="auto"/>
              <w:right w:val="single" w:sz="4" w:space="0" w:color="auto"/>
            </w:tcBorders>
            <w:shd w:val="clear" w:color="auto" w:fill="auto"/>
            <w:noWrap/>
            <w:vAlign w:val="bottom"/>
            <w:hideMark/>
          </w:tcPr>
          <w:p w:rsidR="00712291" w:rsidRPr="005F6EE2" w:rsidRDefault="00712291" w:rsidP="00F30C6B">
            <w:pPr>
              <w:jc w:val="right"/>
            </w:pPr>
            <w:r w:rsidRPr="005F6EE2">
              <w:t> </w:t>
            </w:r>
          </w:p>
        </w:tc>
        <w:tc>
          <w:tcPr>
            <w:tcW w:w="435" w:type="pct"/>
            <w:tcBorders>
              <w:top w:val="single" w:sz="4" w:space="0" w:color="auto"/>
              <w:left w:val="nil"/>
              <w:bottom w:val="single" w:sz="4" w:space="0" w:color="auto"/>
              <w:right w:val="single" w:sz="4" w:space="0" w:color="auto"/>
            </w:tcBorders>
          </w:tcPr>
          <w:p w:rsidR="00712291" w:rsidRPr="005F6EE2" w:rsidRDefault="00712291" w:rsidP="00F30C6B">
            <w:pPr>
              <w:jc w:val="right"/>
            </w:pP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712291" w:rsidRPr="005F6EE2" w:rsidRDefault="00712291" w:rsidP="00F30C6B">
            <w:pPr>
              <w:jc w:val="right"/>
            </w:pPr>
            <w:r w:rsidRPr="005F6EE2">
              <w:t> </w:t>
            </w:r>
          </w:p>
        </w:tc>
        <w:tc>
          <w:tcPr>
            <w:tcW w:w="461" w:type="pct"/>
            <w:tcBorders>
              <w:top w:val="nil"/>
              <w:left w:val="nil"/>
              <w:bottom w:val="single" w:sz="4" w:space="0" w:color="auto"/>
              <w:right w:val="single" w:sz="4" w:space="0" w:color="auto"/>
            </w:tcBorders>
            <w:shd w:val="clear" w:color="auto" w:fill="auto"/>
            <w:noWrap/>
            <w:vAlign w:val="bottom"/>
            <w:hideMark/>
          </w:tcPr>
          <w:p w:rsidR="00712291" w:rsidRPr="005F6EE2" w:rsidRDefault="00712291" w:rsidP="00F30C6B">
            <w:pPr>
              <w:jc w:val="right"/>
            </w:pPr>
            <w:r w:rsidRPr="005F6EE2">
              <w:t> </w:t>
            </w:r>
          </w:p>
        </w:tc>
      </w:tr>
      <w:tr w:rsidR="00712291" w:rsidRPr="005F6EE2" w:rsidTr="006E4654">
        <w:trPr>
          <w:trHeight w:val="315"/>
        </w:trPr>
        <w:tc>
          <w:tcPr>
            <w:tcW w:w="401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712291" w:rsidRPr="005F6EE2" w:rsidRDefault="00712291" w:rsidP="00F30C6B">
            <w:pPr>
              <w:jc w:val="right"/>
            </w:pPr>
            <w:r w:rsidRPr="000E1D2E">
              <w:rPr>
                <w:b/>
              </w:rPr>
              <w:t>УКУПНО:</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12291" w:rsidRDefault="00712291" w:rsidP="00F30C6B"/>
          <w:p w:rsidR="00B427BE" w:rsidRPr="005F6EE2" w:rsidRDefault="00B427BE" w:rsidP="00F30C6B"/>
        </w:tc>
        <w:tc>
          <w:tcPr>
            <w:tcW w:w="461" w:type="pct"/>
            <w:tcBorders>
              <w:top w:val="single" w:sz="4" w:space="0" w:color="auto"/>
              <w:left w:val="nil"/>
              <w:bottom w:val="single" w:sz="4" w:space="0" w:color="auto"/>
              <w:right w:val="single" w:sz="4" w:space="0" w:color="auto"/>
            </w:tcBorders>
            <w:shd w:val="clear" w:color="auto" w:fill="auto"/>
            <w:noWrap/>
            <w:vAlign w:val="bottom"/>
          </w:tcPr>
          <w:p w:rsidR="00712291" w:rsidRPr="005F6EE2" w:rsidRDefault="00712291" w:rsidP="00F30C6B"/>
        </w:tc>
      </w:tr>
    </w:tbl>
    <w:p w:rsidR="00712291" w:rsidRDefault="00712291" w:rsidP="00712291">
      <w:pPr>
        <w:jc w:val="both"/>
        <w:rPr>
          <w:sz w:val="26"/>
          <w:szCs w:val="26"/>
        </w:rPr>
      </w:pPr>
    </w:p>
    <w:p w:rsidR="00712291" w:rsidRDefault="00712291" w:rsidP="00712291">
      <w:pPr>
        <w:jc w:val="both"/>
        <w:rPr>
          <w:sz w:val="26"/>
          <w:szCs w:val="26"/>
        </w:rPr>
      </w:pPr>
    </w:p>
    <w:p w:rsidR="00712291" w:rsidRDefault="00712291" w:rsidP="00712291">
      <w:pPr>
        <w:jc w:val="both"/>
        <w:rPr>
          <w:sz w:val="26"/>
          <w:szCs w:val="26"/>
          <w:lang w:val="sr-Cyrl-CS"/>
        </w:rPr>
      </w:pPr>
    </w:p>
    <w:p w:rsidR="00802F1C" w:rsidRPr="00802F1C" w:rsidRDefault="00802F1C" w:rsidP="00712291">
      <w:pPr>
        <w:jc w:val="both"/>
        <w:rPr>
          <w:sz w:val="26"/>
          <w:szCs w:val="26"/>
          <w:lang w:val="sr-Cyrl-CS"/>
        </w:rPr>
      </w:pPr>
    </w:p>
    <w:p w:rsidR="00712291" w:rsidRPr="00B12675" w:rsidRDefault="00712291" w:rsidP="00712291">
      <w:pPr>
        <w:tabs>
          <w:tab w:val="center" w:pos="7200"/>
        </w:tabs>
        <w:ind w:right="71"/>
        <w:jc w:val="both"/>
        <w:rPr>
          <w:sz w:val="22"/>
          <w:szCs w:val="22"/>
        </w:rPr>
      </w:pPr>
      <w:r w:rsidRPr="009C046C">
        <w:rPr>
          <w:rFonts w:cs="Arial"/>
          <w:sz w:val="22"/>
          <w:szCs w:val="22"/>
        </w:rPr>
        <w:tab/>
        <w:t>Потпис</w:t>
      </w:r>
      <w:r w:rsidR="00E93AFC">
        <w:rPr>
          <w:rFonts w:cs="Arial"/>
          <w:sz w:val="22"/>
          <w:szCs w:val="22"/>
        </w:rPr>
        <w:t xml:space="preserve"> </w:t>
      </w:r>
      <w:r w:rsidRPr="009C046C">
        <w:rPr>
          <w:rFonts w:cs="Arial"/>
          <w:sz w:val="22"/>
          <w:szCs w:val="22"/>
        </w:rPr>
        <w:t>овлашћеног</w:t>
      </w:r>
      <w:r w:rsidR="00E93AFC">
        <w:rPr>
          <w:rFonts w:cs="Arial"/>
          <w:sz w:val="22"/>
          <w:szCs w:val="22"/>
        </w:rPr>
        <w:t xml:space="preserve"> </w:t>
      </w:r>
      <w:r w:rsidRPr="009C046C">
        <w:rPr>
          <w:rFonts w:cs="Arial"/>
          <w:sz w:val="22"/>
          <w:szCs w:val="22"/>
        </w:rPr>
        <w:t>лица</w:t>
      </w:r>
    </w:p>
    <w:p w:rsidR="00712291" w:rsidRPr="009C046C" w:rsidRDefault="00712291" w:rsidP="00712291">
      <w:pPr>
        <w:tabs>
          <w:tab w:val="center" w:pos="7200"/>
        </w:tabs>
        <w:rPr>
          <w:rFonts w:cs="Arial"/>
          <w:sz w:val="22"/>
          <w:szCs w:val="22"/>
        </w:rPr>
      </w:pPr>
      <w:r w:rsidRPr="009C046C">
        <w:rPr>
          <w:rFonts w:cs="Arial"/>
          <w:sz w:val="22"/>
          <w:szCs w:val="22"/>
        </w:rPr>
        <w:t>Датум</w:t>
      </w:r>
      <w:r w:rsidRPr="009C046C">
        <w:rPr>
          <w:sz w:val="22"/>
          <w:szCs w:val="22"/>
        </w:rPr>
        <w:t xml:space="preserve">:                                                 </w:t>
      </w:r>
    </w:p>
    <w:p w:rsidR="00712291" w:rsidRPr="009C046C" w:rsidRDefault="00712291" w:rsidP="00712291">
      <w:pPr>
        <w:tabs>
          <w:tab w:val="num" w:pos="1320"/>
          <w:tab w:val="center" w:pos="7200"/>
        </w:tabs>
        <w:jc w:val="both"/>
        <w:rPr>
          <w:sz w:val="16"/>
          <w:szCs w:val="16"/>
          <w:lang w:val="ru-RU"/>
        </w:rPr>
      </w:pPr>
    </w:p>
    <w:p w:rsidR="00712291" w:rsidRPr="009C046C" w:rsidRDefault="00712291" w:rsidP="00712291">
      <w:pPr>
        <w:tabs>
          <w:tab w:val="center" w:pos="7200"/>
        </w:tabs>
        <w:jc w:val="both"/>
        <w:rPr>
          <w:rFonts w:cs="Arial"/>
        </w:rPr>
      </w:pPr>
      <w:r>
        <w:rPr>
          <w:sz w:val="22"/>
          <w:szCs w:val="22"/>
        </w:rPr>
        <w:t>____. ____. 20</w:t>
      </w:r>
      <w:r>
        <w:rPr>
          <w:sz w:val="22"/>
          <w:szCs w:val="22"/>
          <w:lang w:val="sr-Cyrl-CS"/>
        </w:rPr>
        <w:t>1</w:t>
      </w:r>
      <w:r w:rsidR="00646ABF">
        <w:rPr>
          <w:sz w:val="22"/>
          <w:szCs w:val="22"/>
          <w:lang w:val="sr-Cyrl-CS"/>
        </w:rPr>
        <w:t>5</w:t>
      </w:r>
      <w:r w:rsidRPr="009C046C">
        <w:rPr>
          <w:sz w:val="22"/>
          <w:szCs w:val="22"/>
        </w:rPr>
        <w:t xml:space="preserve">. </w:t>
      </w:r>
      <w:proofErr w:type="gramStart"/>
      <w:r w:rsidRPr="009C046C">
        <w:rPr>
          <w:sz w:val="22"/>
          <w:szCs w:val="22"/>
        </w:rPr>
        <w:t>године</w:t>
      </w:r>
      <w:proofErr w:type="gramEnd"/>
      <w:r>
        <w:rPr>
          <w:sz w:val="22"/>
          <w:szCs w:val="22"/>
          <w:lang w:val="sr-Cyrl-CS"/>
        </w:rPr>
        <w:t xml:space="preserve">                МП</w:t>
      </w:r>
      <w:r w:rsidRPr="009C046C">
        <w:rPr>
          <w:sz w:val="22"/>
          <w:szCs w:val="22"/>
        </w:rPr>
        <w:tab/>
      </w:r>
      <w:r w:rsidRPr="009C046C">
        <w:rPr>
          <w:b/>
          <w:sz w:val="22"/>
          <w:szCs w:val="22"/>
        </w:rPr>
        <w:t>_______________________</w:t>
      </w:r>
    </w:p>
    <w:p w:rsidR="00712291" w:rsidRDefault="00712291" w:rsidP="00712291">
      <w:pPr>
        <w:jc w:val="both"/>
        <w:rPr>
          <w:sz w:val="26"/>
          <w:szCs w:val="26"/>
        </w:rPr>
      </w:pPr>
    </w:p>
    <w:p w:rsidR="00712291" w:rsidRDefault="00712291" w:rsidP="00712291">
      <w:pPr>
        <w:jc w:val="both"/>
        <w:rPr>
          <w:sz w:val="26"/>
          <w:szCs w:val="26"/>
        </w:rPr>
      </w:pPr>
    </w:p>
    <w:p w:rsidR="00712291" w:rsidRDefault="00712291" w:rsidP="00712291">
      <w:pPr>
        <w:jc w:val="both"/>
        <w:rPr>
          <w:sz w:val="26"/>
          <w:szCs w:val="26"/>
        </w:rPr>
      </w:pPr>
    </w:p>
    <w:p w:rsidR="00712291" w:rsidRDefault="00712291" w:rsidP="00712291">
      <w:pPr>
        <w:jc w:val="both"/>
        <w:rPr>
          <w:sz w:val="26"/>
          <w:szCs w:val="26"/>
        </w:rPr>
      </w:pPr>
    </w:p>
    <w:p w:rsidR="00712291" w:rsidRDefault="00712291" w:rsidP="00712291">
      <w:pPr>
        <w:jc w:val="both"/>
        <w:rPr>
          <w:sz w:val="26"/>
          <w:szCs w:val="26"/>
        </w:rPr>
      </w:pPr>
    </w:p>
    <w:p w:rsidR="00712291" w:rsidRDefault="00712291" w:rsidP="00712291">
      <w:pPr>
        <w:jc w:val="both"/>
        <w:rPr>
          <w:sz w:val="26"/>
          <w:szCs w:val="26"/>
        </w:rPr>
      </w:pPr>
    </w:p>
    <w:p w:rsidR="00712291" w:rsidRDefault="00712291" w:rsidP="00712291">
      <w:pPr>
        <w:jc w:val="both"/>
        <w:rPr>
          <w:sz w:val="26"/>
          <w:szCs w:val="26"/>
        </w:rPr>
      </w:pPr>
    </w:p>
    <w:p w:rsidR="00712291" w:rsidRDefault="00712291" w:rsidP="00712291">
      <w:pPr>
        <w:jc w:val="both"/>
        <w:rPr>
          <w:sz w:val="26"/>
          <w:szCs w:val="26"/>
        </w:rPr>
      </w:pPr>
    </w:p>
    <w:p w:rsidR="00712291" w:rsidRDefault="00712291" w:rsidP="00712291">
      <w:pPr>
        <w:jc w:val="both"/>
        <w:rPr>
          <w:sz w:val="26"/>
          <w:szCs w:val="26"/>
        </w:rPr>
      </w:pPr>
    </w:p>
    <w:p w:rsidR="00712291" w:rsidRDefault="00712291" w:rsidP="00712291">
      <w:pPr>
        <w:jc w:val="both"/>
        <w:rPr>
          <w:sz w:val="26"/>
          <w:szCs w:val="26"/>
        </w:rPr>
      </w:pPr>
    </w:p>
    <w:p w:rsidR="00545B30" w:rsidRDefault="00545B30" w:rsidP="00545B30">
      <w:pPr>
        <w:jc w:val="center"/>
        <w:rPr>
          <w:lang w:val="ru-RU"/>
        </w:rPr>
      </w:pPr>
    </w:p>
    <w:p w:rsidR="00712291" w:rsidRDefault="00712291" w:rsidP="00712291">
      <w:pPr>
        <w:jc w:val="both"/>
        <w:rPr>
          <w:sz w:val="26"/>
          <w:szCs w:val="26"/>
        </w:rPr>
      </w:pPr>
    </w:p>
    <w:p w:rsidR="006E4654" w:rsidRDefault="006E4654" w:rsidP="00712291">
      <w:pPr>
        <w:jc w:val="both"/>
        <w:rPr>
          <w:sz w:val="26"/>
          <w:szCs w:val="26"/>
        </w:rPr>
      </w:pPr>
    </w:p>
    <w:p w:rsidR="006E4654" w:rsidRDefault="006E4654" w:rsidP="00712291">
      <w:pPr>
        <w:jc w:val="both"/>
        <w:rPr>
          <w:sz w:val="26"/>
          <w:szCs w:val="26"/>
        </w:rPr>
      </w:pPr>
    </w:p>
    <w:p w:rsidR="006E4654" w:rsidRDefault="006E4654" w:rsidP="00712291">
      <w:pPr>
        <w:jc w:val="both"/>
        <w:rPr>
          <w:sz w:val="26"/>
          <w:szCs w:val="26"/>
        </w:rPr>
      </w:pPr>
    </w:p>
    <w:p w:rsidR="006E4654" w:rsidRDefault="006E4654" w:rsidP="00712291">
      <w:pPr>
        <w:jc w:val="both"/>
        <w:rPr>
          <w:sz w:val="26"/>
          <w:szCs w:val="26"/>
        </w:rPr>
      </w:pPr>
    </w:p>
    <w:p w:rsidR="006E4654" w:rsidRDefault="006E4654" w:rsidP="00712291">
      <w:pPr>
        <w:jc w:val="both"/>
        <w:rPr>
          <w:sz w:val="26"/>
          <w:szCs w:val="26"/>
        </w:rPr>
      </w:pPr>
    </w:p>
    <w:p w:rsidR="006E4654" w:rsidRDefault="006E4654" w:rsidP="00712291">
      <w:pPr>
        <w:jc w:val="both"/>
        <w:rPr>
          <w:sz w:val="26"/>
          <w:szCs w:val="26"/>
        </w:rPr>
      </w:pPr>
    </w:p>
    <w:p w:rsidR="006E4654" w:rsidRDefault="006E4654" w:rsidP="00712291">
      <w:pPr>
        <w:jc w:val="both"/>
        <w:rPr>
          <w:sz w:val="26"/>
          <w:szCs w:val="26"/>
        </w:rPr>
      </w:pPr>
    </w:p>
    <w:p w:rsidR="006E4654" w:rsidRDefault="006E4654" w:rsidP="00712291">
      <w:pPr>
        <w:jc w:val="both"/>
        <w:rPr>
          <w:sz w:val="26"/>
          <w:szCs w:val="26"/>
        </w:rPr>
      </w:pPr>
    </w:p>
    <w:p w:rsidR="006E4654" w:rsidRPr="006E4654" w:rsidRDefault="006E4654" w:rsidP="00712291">
      <w:pPr>
        <w:jc w:val="both"/>
        <w:rPr>
          <w:sz w:val="26"/>
          <w:szCs w:val="26"/>
        </w:rPr>
      </w:pPr>
    </w:p>
    <w:p w:rsidR="00712291" w:rsidRDefault="00712291" w:rsidP="00712291">
      <w:pPr>
        <w:jc w:val="both"/>
        <w:rPr>
          <w:sz w:val="26"/>
          <w:szCs w:val="26"/>
        </w:rPr>
      </w:pPr>
    </w:p>
    <w:p w:rsidR="00712291" w:rsidRDefault="00712291" w:rsidP="00712291">
      <w:pPr>
        <w:jc w:val="both"/>
        <w:rPr>
          <w:sz w:val="26"/>
          <w:szCs w:val="26"/>
          <w:lang w:val="sr-Cyrl-CS"/>
        </w:rPr>
      </w:pPr>
    </w:p>
    <w:p w:rsidR="00190A03" w:rsidRDefault="00190A03" w:rsidP="00190A03">
      <w:pPr>
        <w:rPr>
          <w:b/>
          <w:lang w:val="sr-Cyrl-CS"/>
        </w:rPr>
      </w:pPr>
      <w:r>
        <w:rPr>
          <w:b/>
          <w:lang w:val="sr-Cyrl-CS"/>
        </w:rPr>
        <w:lastRenderedPageBreak/>
        <w:t>ПОНУДА СА СПЕЦИФИКАЦИЈОМ</w:t>
      </w:r>
    </w:p>
    <w:p w:rsidR="00190A03" w:rsidRDefault="006E4654" w:rsidP="00190A03">
      <w:pPr>
        <w:rPr>
          <w:b/>
          <w:lang w:val="sr-Cyrl-CS"/>
        </w:rPr>
      </w:pPr>
      <w:r>
        <w:rPr>
          <w:b/>
          <w:lang w:val="sr-Cyrl-CS"/>
        </w:rPr>
        <w:t>ЈАВНА НАБАВКА 2</w:t>
      </w:r>
      <w:r w:rsidR="00646ABF">
        <w:rPr>
          <w:b/>
          <w:lang w:val="sr-Cyrl-CS"/>
        </w:rPr>
        <w:t>/15</w:t>
      </w:r>
    </w:p>
    <w:p w:rsidR="00712291" w:rsidRPr="006E4654" w:rsidRDefault="00190A03" w:rsidP="00190A03">
      <w:pPr>
        <w:rPr>
          <w:b/>
          <w:sz w:val="28"/>
          <w:szCs w:val="32"/>
        </w:rPr>
      </w:pPr>
      <w:r>
        <w:rPr>
          <w:b/>
          <w:lang w:val="sr-Cyrl-CS"/>
        </w:rPr>
        <w:t xml:space="preserve">ПАРТИЈА </w:t>
      </w:r>
      <w:r>
        <w:rPr>
          <w:b/>
          <w:lang w:val="en-US"/>
        </w:rPr>
        <w:t>I</w:t>
      </w:r>
      <w:r w:rsidR="006E4654">
        <w:rPr>
          <w:b/>
          <w:lang w:val="en-US"/>
        </w:rPr>
        <w:t xml:space="preserve">V - </w:t>
      </w:r>
      <w:r w:rsidR="006E4654">
        <w:rPr>
          <w:b/>
        </w:rPr>
        <w:t>Сендвичи</w:t>
      </w:r>
    </w:p>
    <w:p w:rsidR="006F6BBE" w:rsidRDefault="006F6BBE" w:rsidP="006F6BBE">
      <w:pPr>
        <w:jc w:val="center"/>
        <w:rPr>
          <w:b/>
          <w:szCs w:val="32"/>
          <w:lang w:val="sr-Cyrl-CS"/>
        </w:rPr>
      </w:pPr>
    </w:p>
    <w:tbl>
      <w:tblPr>
        <w:tblW w:w="5000" w:type="pct"/>
        <w:tblLayout w:type="fixed"/>
        <w:tblLook w:val="04A0"/>
      </w:tblPr>
      <w:tblGrid>
        <w:gridCol w:w="534"/>
        <w:gridCol w:w="2227"/>
        <w:gridCol w:w="775"/>
        <w:gridCol w:w="1142"/>
        <w:gridCol w:w="1142"/>
        <w:gridCol w:w="1109"/>
        <w:gridCol w:w="1202"/>
        <w:gridCol w:w="1202"/>
      </w:tblGrid>
      <w:tr w:rsidR="00712291" w:rsidRPr="005F6EE2" w:rsidTr="00802F1C">
        <w:trPr>
          <w:trHeight w:val="953"/>
        </w:trPr>
        <w:tc>
          <w:tcPr>
            <w:tcW w:w="2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12291" w:rsidRPr="005F6EE2" w:rsidRDefault="00712291" w:rsidP="00F30C6B">
            <w:pPr>
              <w:jc w:val="center"/>
            </w:pPr>
            <w:r w:rsidRPr="005F6EE2">
              <w:t>Р. б.</w:t>
            </w:r>
          </w:p>
        </w:tc>
        <w:tc>
          <w:tcPr>
            <w:tcW w:w="1193" w:type="pct"/>
            <w:tcBorders>
              <w:top w:val="single" w:sz="4" w:space="0" w:color="auto"/>
              <w:left w:val="nil"/>
              <w:bottom w:val="single" w:sz="4" w:space="0" w:color="auto"/>
              <w:right w:val="single" w:sz="4" w:space="0" w:color="auto"/>
            </w:tcBorders>
            <w:shd w:val="clear" w:color="auto" w:fill="auto"/>
            <w:noWrap/>
            <w:vAlign w:val="center"/>
            <w:hideMark/>
          </w:tcPr>
          <w:p w:rsidR="00712291" w:rsidRPr="005F6EE2" w:rsidRDefault="00712291" w:rsidP="00F30C6B">
            <w:pPr>
              <w:jc w:val="center"/>
            </w:pPr>
            <w:r w:rsidRPr="005F6EE2">
              <w:t>Назив производа</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712291" w:rsidRPr="005F6EE2" w:rsidRDefault="00712291" w:rsidP="00F30C6B">
            <w:pPr>
              <w:jc w:val="center"/>
            </w:pPr>
            <w:r w:rsidRPr="005F6EE2">
              <w:t>Јединица мере</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712291" w:rsidRPr="005F6EE2" w:rsidRDefault="00712291" w:rsidP="00F30C6B">
            <w:pPr>
              <w:jc w:val="center"/>
            </w:pPr>
            <w:r w:rsidRPr="005F6EE2">
              <w:t>Кол</w:t>
            </w:r>
            <w:r>
              <w:t>.</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712291" w:rsidRPr="005F6EE2" w:rsidRDefault="00712291" w:rsidP="00F30C6B">
            <w:pPr>
              <w:jc w:val="center"/>
            </w:pPr>
            <w:r w:rsidRPr="005F6EE2">
              <w:t xml:space="preserve">Јед. цена без </w:t>
            </w:r>
            <w:r>
              <w:t>ПДВ-а</w:t>
            </w:r>
          </w:p>
        </w:tc>
        <w:tc>
          <w:tcPr>
            <w:tcW w:w="594" w:type="pct"/>
            <w:tcBorders>
              <w:top w:val="single" w:sz="4" w:space="0" w:color="auto"/>
              <w:left w:val="nil"/>
              <w:bottom w:val="single" w:sz="4" w:space="0" w:color="auto"/>
              <w:right w:val="single" w:sz="4" w:space="0" w:color="auto"/>
            </w:tcBorders>
            <w:vAlign w:val="center"/>
          </w:tcPr>
          <w:p w:rsidR="00712291" w:rsidRPr="00630B55" w:rsidRDefault="00712291" w:rsidP="00F30C6B">
            <w:pPr>
              <w:jc w:val="center"/>
            </w:pPr>
            <w:r>
              <w:t>Јед. цена са ПДВ-ом</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291" w:rsidRPr="005F6EE2" w:rsidRDefault="00712291" w:rsidP="00F30C6B">
            <w:pPr>
              <w:jc w:val="center"/>
            </w:pPr>
            <w:r w:rsidRPr="005F6EE2">
              <w:t>Укупна вредност без ПДВ-а</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712291" w:rsidRPr="005F6EE2" w:rsidRDefault="00712291" w:rsidP="00F30C6B">
            <w:pPr>
              <w:jc w:val="center"/>
            </w:pPr>
            <w:r w:rsidRPr="005F6EE2">
              <w:t>Укупна вредност са ПДВ-ом</w:t>
            </w:r>
          </w:p>
        </w:tc>
      </w:tr>
      <w:tr w:rsidR="00712291" w:rsidRPr="005F6EE2" w:rsidTr="00F30C6B">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712291" w:rsidRPr="005F6EE2" w:rsidRDefault="00712291" w:rsidP="00F30C6B">
            <w:pPr>
              <w:jc w:val="right"/>
            </w:pPr>
            <w:r w:rsidRPr="005F6EE2">
              <w:t>1</w:t>
            </w:r>
          </w:p>
        </w:tc>
        <w:tc>
          <w:tcPr>
            <w:tcW w:w="1193" w:type="pct"/>
            <w:tcBorders>
              <w:top w:val="nil"/>
              <w:left w:val="nil"/>
              <w:bottom w:val="single" w:sz="4" w:space="0" w:color="auto"/>
              <w:right w:val="single" w:sz="4" w:space="0" w:color="auto"/>
            </w:tcBorders>
            <w:shd w:val="clear" w:color="auto" w:fill="auto"/>
            <w:noWrap/>
            <w:vAlign w:val="bottom"/>
            <w:hideMark/>
          </w:tcPr>
          <w:p w:rsidR="00712291" w:rsidRPr="006E4654" w:rsidRDefault="006E4654" w:rsidP="00F30C6B">
            <w:r>
              <w:t>Сендвич са шунком и трапистом у кифли са сезонским поврћем у прилогу, упакован у самолепљиву фолију</w:t>
            </w:r>
          </w:p>
        </w:tc>
        <w:tc>
          <w:tcPr>
            <w:tcW w:w="415" w:type="pct"/>
            <w:tcBorders>
              <w:top w:val="nil"/>
              <w:left w:val="nil"/>
              <w:bottom w:val="single" w:sz="4" w:space="0" w:color="auto"/>
              <w:right w:val="single" w:sz="4" w:space="0" w:color="auto"/>
            </w:tcBorders>
            <w:shd w:val="clear" w:color="auto" w:fill="auto"/>
            <w:noWrap/>
            <w:vAlign w:val="bottom"/>
            <w:hideMark/>
          </w:tcPr>
          <w:p w:rsidR="00712291" w:rsidRPr="006E4654" w:rsidRDefault="006E4654" w:rsidP="00F30C6B">
            <w:pPr>
              <w:jc w:val="center"/>
            </w:pPr>
            <w:r>
              <w:t>Ком.</w:t>
            </w:r>
          </w:p>
        </w:tc>
        <w:tc>
          <w:tcPr>
            <w:tcW w:w="612" w:type="pct"/>
            <w:tcBorders>
              <w:top w:val="nil"/>
              <w:left w:val="nil"/>
              <w:bottom w:val="single" w:sz="4" w:space="0" w:color="auto"/>
              <w:right w:val="single" w:sz="4" w:space="0" w:color="auto"/>
            </w:tcBorders>
            <w:shd w:val="clear" w:color="auto" w:fill="auto"/>
            <w:noWrap/>
            <w:vAlign w:val="bottom"/>
            <w:hideMark/>
          </w:tcPr>
          <w:p w:rsidR="00712291" w:rsidRPr="006E4654" w:rsidRDefault="006E4654" w:rsidP="00F30C6B">
            <w:pPr>
              <w:jc w:val="center"/>
            </w:pPr>
            <w:r>
              <w:rPr>
                <w:lang w:val="sr-Cyrl-CS"/>
              </w:rPr>
              <w:t>1000</w:t>
            </w:r>
          </w:p>
        </w:tc>
        <w:tc>
          <w:tcPr>
            <w:tcW w:w="612" w:type="pct"/>
            <w:tcBorders>
              <w:top w:val="nil"/>
              <w:left w:val="nil"/>
              <w:bottom w:val="single" w:sz="4" w:space="0" w:color="auto"/>
              <w:right w:val="single" w:sz="4" w:space="0" w:color="auto"/>
            </w:tcBorders>
            <w:shd w:val="clear" w:color="auto" w:fill="auto"/>
            <w:noWrap/>
            <w:vAlign w:val="bottom"/>
            <w:hideMark/>
          </w:tcPr>
          <w:p w:rsidR="00712291" w:rsidRPr="005F6EE2" w:rsidRDefault="00712291" w:rsidP="00F30C6B">
            <w:pPr>
              <w:jc w:val="right"/>
            </w:pPr>
            <w:r w:rsidRPr="005F6EE2">
              <w:t> </w:t>
            </w:r>
          </w:p>
        </w:tc>
        <w:tc>
          <w:tcPr>
            <w:tcW w:w="594" w:type="pct"/>
            <w:tcBorders>
              <w:top w:val="nil"/>
              <w:left w:val="nil"/>
              <w:bottom w:val="single" w:sz="4" w:space="0" w:color="auto"/>
              <w:right w:val="single" w:sz="4" w:space="0" w:color="auto"/>
            </w:tcBorders>
          </w:tcPr>
          <w:p w:rsidR="00712291" w:rsidRPr="005F6EE2" w:rsidRDefault="00712291" w:rsidP="00F30C6B">
            <w:pPr>
              <w:jc w:val="right"/>
            </w:pPr>
          </w:p>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712291" w:rsidRPr="005F6EE2" w:rsidRDefault="00712291" w:rsidP="00F30C6B">
            <w:pPr>
              <w:jc w:val="right"/>
            </w:pPr>
            <w:r w:rsidRPr="005F6EE2">
              <w:t> </w:t>
            </w:r>
          </w:p>
        </w:tc>
        <w:tc>
          <w:tcPr>
            <w:tcW w:w="644" w:type="pct"/>
            <w:tcBorders>
              <w:top w:val="nil"/>
              <w:left w:val="nil"/>
              <w:bottom w:val="single" w:sz="4" w:space="0" w:color="auto"/>
              <w:right w:val="single" w:sz="4" w:space="0" w:color="auto"/>
            </w:tcBorders>
            <w:shd w:val="clear" w:color="auto" w:fill="auto"/>
            <w:noWrap/>
            <w:vAlign w:val="bottom"/>
            <w:hideMark/>
          </w:tcPr>
          <w:p w:rsidR="00712291" w:rsidRPr="005F6EE2" w:rsidRDefault="00712291" w:rsidP="00F30C6B">
            <w:pPr>
              <w:jc w:val="right"/>
            </w:pPr>
            <w:r w:rsidRPr="005F6EE2">
              <w:t> </w:t>
            </w:r>
          </w:p>
        </w:tc>
      </w:tr>
      <w:tr w:rsidR="00E310C3" w:rsidRPr="005F6EE2" w:rsidTr="00F30C6B">
        <w:trPr>
          <w:trHeight w:val="474"/>
        </w:trPr>
        <w:tc>
          <w:tcPr>
            <w:tcW w:w="3712" w:type="pct"/>
            <w:gridSpan w:val="6"/>
            <w:tcBorders>
              <w:top w:val="nil"/>
              <w:left w:val="single" w:sz="4" w:space="0" w:color="auto"/>
              <w:bottom w:val="single" w:sz="4" w:space="0" w:color="auto"/>
              <w:right w:val="single" w:sz="4" w:space="0" w:color="auto"/>
            </w:tcBorders>
            <w:shd w:val="clear" w:color="auto" w:fill="auto"/>
            <w:noWrap/>
            <w:vAlign w:val="center"/>
            <w:hideMark/>
          </w:tcPr>
          <w:p w:rsidR="00E310C3" w:rsidRPr="005F6EE2" w:rsidRDefault="00E310C3" w:rsidP="00F30C6B">
            <w:pPr>
              <w:jc w:val="right"/>
            </w:pPr>
            <w:r w:rsidRPr="000E1D2E">
              <w:rPr>
                <w:b/>
              </w:rPr>
              <w:t>УКУПНО:</w:t>
            </w:r>
          </w:p>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E310C3" w:rsidRPr="005F6EE2" w:rsidRDefault="00E310C3" w:rsidP="00F30C6B">
            <w:r w:rsidRPr="005F6EE2">
              <w:t> </w:t>
            </w:r>
          </w:p>
        </w:tc>
        <w:tc>
          <w:tcPr>
            <w:tcW w:w="644" w:type="pct"/>
            <w:tcBorders>
              <w:top w:val="nil"/>
              <w:left w:val="nil"/>
              <w:bottom w:val="single" w:sz="4" w:space="0" w:color="auto"/>
              <w:right w:val="single" w:sz="4" w:space="0" w:color="auto"/>
            </w:tcBorders>
            <w:shd w:val="clear" w:color="auto" w:fill="auto"/>
            <w:noWrap/>
            <w:vAlign w:val="bottom"/>
            <w:hideMark/>
          </w:tcPr>
          <w:p w:rsidR="00E310C3" w:rsidRPr="005F6EE2" w:rsidRDefault="00E310C3" w:rsidP="00F30C6B">
            <w:r w:rsidRPr="005F6EE2">
              <w:t> </w:t>
            </w:r>
          </w:p>
        </w:tc>
      </w:tr>
    </w:tbl>
    <w:p w:rsidR="00712291" w:rsidRPr="00B12675" w:rsidRDefault="00712291" w:rsidP="00712291">
      <w:pPr>
        <w:rPr>
          <w:b/>
          <w:szCs w:val="32"/>
          <w:lang w:val="sr-Cyrl-CS"/>
        </w:rPr>
      </w:pPr>
    </w:p>
    <w:p w:rsidR="00712291" w:rsidRPr="00B12675" w:rsidRDefault="00712291" w:rsidP="00712291">
      <w:pPr>
        <w:tabs>
          <w:tab w:val="center" w:pos="7200"/>
        </w:tabs>
        <w:ind w:right="71"/>
        <w:jc w:val="both"/>
        <w:rPr>
          <w:sz w:val="22"/>
          <w:szCs w:val="22"/>
        </w:rPr>
      </w:pPr>
      <w:r w:rsidRPr="009C046C">
        <w:rPr>
          <w:rFonts w:cs="Arial"/>
          <w:sz w:val="22"/>
          <w:szCs w:val="22"/>
        </w:rPr>
        <w:tab/>
        <w:t>Потпис</w:t>
      </w:r>
      <w:r w:rsidR="00E93AFC">
        <w:rPr>
          <w:rFonts w:cs="Arial"/>
          <w:sz w:val="22"/>
          <w:szCs w:val="22"/>
        </w:rPr>
        <w:t xml:space="preserve"> </w:t>
      </w:r>
      <w:r w:rsidRPr="009C046C">
        <w:rPr>
          <w:rFonts w:cs="Arial"/>
          <w:sz w:val="22"/>
          <w:szCs w:val="22"/>
        </w:rPr>
        <w:t>овлашћеног</w:t>
      </w:r>
      <w:r w:rsidR="00E93AFC">
        <w:rPr>
          <w:rFonts w:cs="Arial"/>
          <w:sz w:val="22"/>
          <w:szCs w:val="22"/>
        </w:rPr>
        <w:t xml:space="preserve"> </w:t>
      </w:r>
      <w:r w:rsidRPr="009C046C">
        <w:rPr>
          <w:rFonts w:cs="Arial"/>
          <w:sz w:val="22"/>
          <w:szCs w:val="22"/>
        </w:rPr>
        <w:t>лица</w:t>
      </w:r>
    </w:p>
    <w:p w:rsidR="00712291" w:rsidRPr="009C046C" w:rsidRDefault="00712291" w:rsidP="00712291">
      <w:pPr>
        <w:tabs>
          <w:tab w:val="center" w:pos="7200"/>
        </w:tabs>
        <w:rPr>
          <w:rFonts w:cs="Arial"/>
          <w:sz w:val="22"/>
          <w:szCs w:val="22"/>
        </w:rPr>
      </w:pPr>
      <w:r w:rsidRPr="009C046C">
        <w:rPr>
          <w:rFonts w:cs="Arial"/>
          <w:sz w:val="22"/>
          <w:szCs w:val="22"/>
        </w:rPr>
        <w:t>Датум</w:t>
      </w:r>
      <w:r w:rsidRPr="009C046C">
        <w:rPr>
          <w:sz w:val="22"/>
          <w:szCs w:val="22"/>
        </w:rPr>
        <w:t xml:space="preserve">:                                                 </w:t>
      </w:r>
    </w:p>
    <w:p w:rsidR="00712291" w:rsidRPr="009C046C" w:rsidRDefault="00712291" w:rsidP="00712291">
      <w:pPr>
        <w:tabs>
          <w:tab w:val="center" w:pos="7200"/>
        </w:tabs>
        <w:jc w:val="both"/>
        <w:rPr>
          <w:rFonts w:cs="Arial"/>
        </w:rPr>
      </w:pPr>
      <w:r>
        <w:rPr>
          <w:sz w:val="22"/>
          <w:szCs w:val="22"/>
        </w:rPr>
        <w:t>____. ____. 20</w:t>
      </w:r>
      <w:r>
        <w:rPr>
          <w:sz w:val="22"/>
          <w:szCs w:val="22"/>
          <w:lang w:val="sr-Cyrl-CS"/>
        </w:rPr>
        <w:t>1</w:t>
      </w:r>
      <w:r w:rsidR="00191666">
        <w:rPr>
          <w:sz w:val="22"/>
          <w:szCs w:val="22"/>
          <w:lang w:val="sr-Cyrl-CS"/>
        </w:rPr>
        <w:t>5</w:t>
      </w:r>
      <w:r w:rsidRPr="009C046C">
        <w:rPr>
          <w:sz w:val="22"/>
          <w:szCs w:val="22"/>
        </w:rPr>
        <w:t xml:space="preserve">. </w:t>
      </w:r>
      <w:proofErr w:type="gramStart"/>
      <w:r w:rsidRPr="009C046C">
        <w:rPr>
          <w:sz w:val="22"/>
          <w:szCs w:val="22"/>
        </w:rPr>
        <w:t>године</w:t>
      </w:r>
      <w:proofErr w:type="gramEnd"/>
      <w:r>
        <w:rPr>
          <w:sz w:val="22"/>
          <w:szCs w:val="22"/>
          <w:lang w:val="sr-Cyrl-CS"/>
        </w:rPr>
        <w:t xml:space="preserve">                МП</w:t>
      </w:r>
      <w:r w:rsidRPr="009C046C">
        <w:rPr>
          <w:sz w:val="22"/>
          <w:szCs w:val="22"/>
        </w:rPr>
        <w:tab/>
      </w:r>
      <w:r w:rsidRPr="009C046C">
        <w:rPr>
          <w:b/>
          <w:sz w:val="22"/>
          <w:szCs w:val="22"/>
        </w:rPr>
        <w:t>_______________________</w:t>
      </w:r>
    </w:p>
    <w:p w:rsidR="00B427BE" w:rsidRDefault="00B427BE" w:rsidP="00DB752B">
      <w:pPr>
        <w:rPr>
          <w:b/>
        </w:rPr>
      </w:pPr>
    </w:p>
    <w:p w:rsidR="006E4654" w:rsidRDefault="006E4654" w:rsidP="00DB752B">
      <w:pPr>
        <w:rPr>
          <w:b/>
        </w:rPr>
      </w:pPr>
    </w:p>
    <w:p w:rsidR="006E4654" w:rsidRDefault="006E4654" w:rsidP="00DB752B">
      <w:pPr>
        <w:rPr>
          <w:b/>
        </w:rPr>
      </w:pPr>
    </w:p>
    <w:p w:rsidR="006E4654" w:rsidRDefault="006E4654" w:rsidP="00DB752B">
      <w:pPr>
        <w:rPr>
          <w:b/>
        </w:rPr>
      </w:pPr>
    </w:p>
    <w:p w:rsidR="006E4654" w:rsidRDefault="006E4654" w:rsidP="00DB752B">
      <w:pPr>
        <w:rPr>
          <w:b/>
        </w:rPr>
      </w:pPr>
    </w:p>
    <w:p w:rsidR="006E4654" w:rsidRDefault="006E4654" w:rsidP="00DB752B">
      <w:pPr>
        <w:rPr>
          <w:b/>
        </w:rPr>
      </w:pPr>
    </w:p>
    <w:p w:rsidR="006E4654" w:rsidRDefault="006E4654" w:rsidP="00DB752B">
      <w:pPr>
        <w:rPr>
          <w:b/>
        </w:rPr>
      </w:pPr>
    </w:p>
    <w:p w:rsidR="006E4654" w:rsidRDefault="006E4654" w:rsidP="00DB752B">
      <w:pPr>
        <w:rPr>
          <w:b/>
        </w:rPr>
      </w:pPr>
    </w:p>
    <w:p w:rsidR="006E4654" w:rsidRDefault="006E4654" w:rsidP="00DB752B">
      <w:pPr>
        <w:rPr>
          <w:b/>
        </w:rPr>
      </w:pPr>
    </w:p>
    <w:p w:rsidR="006E4654" w:rsidRDefault="006E4654" w:rsidP="00DB752B">
      <w:pPr>
        <w:rPr>
          <w:b/>
        </w:rPr>
      </w:pPr>
    </w:p>
    <w:p w:rsidR="006E4654" w:rsidRDefault="006E4654" w:rsidP="00DB752B">
      <w:pPr>
        <w:rPr>
          <w:b/>
        </w:rPr>
      </w:pPr>
    </w:p>
    <w:p w:rsidR="006E4654" w:rsidRDefault="006E4654" w:rsidP="00DB752B">
      <w:pPr>
        <w:rPr>
          <w:b/>
        </w:rPr>
      </w:pPr>
    </w:p>
    <w:p w:rsidR="006E4654" w:rsidRDefault="006E4654" w:rsidP="00DB752B">
      <w:pPr>
        <w:rPr>
          <w:b/>
        </w:rPr>
      </w:pPr>
    </w:p>
    <w:p w:rsidR="006E4654" w:rsidRDefault="006E4654" w:rsidP="00DB752B">
      <w:pPr>
        <w:rPr>
          <w:b/>
        </w:rPr>
      </w:pPr>
    </w:p>
    <w:p w:rsidR="006E4654" w:rsidRDefault="006E4654" w:rsidP="00DB752B">
      <w:pPr>
        <w:rPr>
          <w:b/>
        </w:rPr>
      </w:pPr>
    </w:p>
    <w:p w:rsidR="006E4654" w:rsidRDefault="006E4654" w:rsidP="00DB752B">
      <w:pPr>
        <w:rPr>
          <w:b/>
        </w:rPr>
      </w:pPr>
    </w:p>
    <w:p w:rsidR="006E4654" w:rsidRDefault="006E4654" w:rsidP="00DB752B">
      <w:pPr>
        <w:rPr>
          <w:b/>
        </w:rPr>
      </w:pPr>
    </w:p>
    <w:p w:rsidR="006E4654" w:rsidRDefault="006E4654" w:rsidP="00DB752B">
      <w:pPr>
        <w:rPr>
          <w:b/>
        </w:rPr>
      </w:pPr>
    </w:p>
    <w:p w:rsidR="006E4654" w:rsidRDefault="006E4654" w:rsidP="00DB752B">
      <w:pPr>
        <w:rPr>
          <w:b/>
        </w:rPr>
      </w:pPr>
    </w:p>
    <w:p w:rsidR="006E4654" w:rsidRDefault="006E4654" w:rsidP="00DB752B">
      <w:pPr>
        <w:rPr>
          <w:b/>
        </w:rPr>
      </w:pPr>
    </w:p>
    <w:p w:rsidR="006E4654" w:rsidRDefault="006E4654" w:rsidP="00DB752B">
      <w:pPr>
        <w:rPr>
          <w:b/>
        </w:rPr>
      </w:pPr>
    </w:p>
    <w:p w:rsidR="006E4654" w:rsidRDefault="006E4654" w:rsidP="00DB752B">
      <w:pPr>
        <w:rPr>
          <w:b/>
        </w:rPr>
      </w:pPr>
    </w:p>
    <w:p w:rsidR="006E4654" w:rsidRDefault="006E4654" w:rsidP="00DB752B">
      <w:pPr>
        <w:rPr>
          <w:b/>
        </w:rPr>
      </w:pPr>
    </w:p>
    <w:p w:rsidR="006E4654" w:rsidRDefault="006E4654" w:rsidP="00DB752B">
      <w:pPr>
        <w:rPr>
          <w:b/>
        </w:rPr>
      </w:pPr>
    </w:p>
    <w:p w:rsidR="006E4654" w:rsidRDefault="006E4654" w:rsidP="00DB752B">
      <w:pPr>
        <w:rPr>
          <w:b/>
        </w:rPr>
      </w:pPr>
    </w:p>
    <w:p w:rsidR="006E4654" w:rsidRDefault="006E4654" w:rsidP="00DB752B">
      <w:pPr>
        <w:rPr>
          <w:b/>
        </w:rPr>
      </w:pPr>
    </w:p>
    <w:p w:rsidR="006E4654" w:rsidRPr="006E4654" w:rsidRDefault="006E4654" w:rsidP="00DB752B">
      <w:pPr>
        <w:rPr>
          <w:b/>
        </w:rPr>
      </w:pPr>
    </w:p>
    <w:p w:rsidR="00191666" w:rsidRDefault="00191666" w:rsidP="00DB752B">
      <w:pPr>
        <w:rPr>
          <w:b/>
          <w:lang w:val="sr-Cyrl-CS"/>
        </w:rPr>
      </w:pPr>
    </w:p>
    <w:p w:rsidR="00712291" w:rsidRDefault="00191666" w:rsidP="00DB752B">
      <w:pPr>
        <w:rPr>
          <w:b/>
          <w:lang w:val="sr-Cyrl-CS"/>
        </w:rPr>
      </w:pPr>
      <w:r>
        <w:rPr>
          <w:b/>
          <w:lang w:val="sr-Cyrl-CS"/>
        </w:rPr>
        <w:lastRenderedPageBreak/>
        <w:t>П</w:t>
      </w:r>
      <w:r w:rsidR="00DB752B">
        <w:rPr>
          <w:b/>
          <w:lang w:val="sr-Cyrl-CS"/>
        </w:rPr>
        <w:t>ОНУДА СА СПЕЦИФИКАЦИЈОМ</w:t>
      </w:r>
    </w:p>
    <w:p w:rsidR="00DB752B" w:rsidRDefault="006E4654" w:rsidP="00DB752B">
      <w:pPr>
        <w:rPr>
          <w:b/>
          <w:lang w:val="sr-Cyrl-CS"/>
        </w:rPr>
      </w:pPr>
      <w:r>
        <w:rPr>
          <w:b/>
          <w:lang w:val="sr-Cyrl-CS"/>
        </w:rPr>
        <w:t>ЈАВНА НАБАВКА 2</w:t>
      </w:r>
      <w:r w:rsidR="00DB752B">
        <w:rPr>
          <w:b/>
          <w:lang w:val="sr-Cyrl-CS"/>
        </w:rPr>
        <w:t>/14</w:t>
      </w:r>
    </w:p>
    <w:p w:rsidR="00DB752B" w:rsidRPr="00DB752B" w:rsidRDefault="00DB752B" w:rsidP="00DB752B">
      <w:pPr>
        <w:rPr>
          <w:b/>
          <w:lang w:val="sr-Cyrl-CS"/>
        </w:rPr>
      </w:pPr>
      <w:r>
        <w:rPr>
          <w:b/>
          <w:lang w:val="sr-Cyrl-CS"/>
        </w:rPr>
        <w:t xml:space="preserve">ПАРТИЈА </w:t>
      </w:r>
      <w:r>
        <w:rPr>
          <w:b/>
          <w:lang w:val="en-US"/>
        </w:rPr>
        <w:t xml:space="preserve">V – </w:t>
      </w:r>
      <w:r>
        <w:rPr>
          <w:b/>
          <w:lang w:val="sr-Cyrl-CS"/>
        </w:rPr>
        <w:t>ПЕКАРСКИ ПРОИЗВОДИ</w:t>
      </w:r>
    </w:p>
    <w:p w:rsidR="00712291" w:rsidRDefault="00712291" w:rsidP="00712291">
      <w:pPr>
        <w:jc w:val="both"/>
        <w:rPr>
          <w:sz w:val="26"/>
          <w:szCs w:val="26"/>
          <w:lang w:val="sr-Cyrl-CS"/>
        </w:rPr>
      </w:pPr>
    </w:p>
    <w:p w:rsidR="00DB752B" w:rsidRPr="00DB752B" w:rsidRDefault="00DB752B" w:rsidP="00712291">
      <w:pPr>
        <w:jc w:val="both"/>
        <w:rPr>
          <w:sz w:val="26"/>
          <w:szCs w:val="26"/>
          <w:lang w:val="sr-Cyrl-CS"/>
        </w:rPr>
      </w:pPr>
    </w:p>
    <w:p w:rsidR="00712291" w:rsidRDefault="00712291" w:rsidP="00712291">
      <w:pPr>
        <w:jc w:val="both"/>
        <w:rPr>
          <w:sz w:val="26"/>
          <w:szCs w:val="26"/>
        </w:rPr>
      </w:pPr>
    </w:p>
    <w:tbl>
      <w:tblPr>
        <w:tblW w:w="5000" w:type="pct"/>
        <w:tblLayout w:type="fixed"/>
        <w:tblLook w:val="04A0"/>
      </w:tblPr>
      <w:tblGrid>
        <w:gridCol w:w="533"/>
        <w:gridCol w:w="2119"/>
        <w:gridCol w:w="790"/>
        <w:gridCol w:w="1236"/>
        <w:gridCol w:w="1142"/>
        <w:gridCol w:w="1109"/>
        <w:gridCol w:w="1202"/>
        <w:gridCol w:w="1202"/>
      </w:tblGrid>
      <w:tr w:rsidR="00712291" w:rsidRPr="002E4958" w:rsidTr="00F30C6B">
        <w:trPr>
          <w:trHeight w:val="1002"/>
        </w:trPr>
        <w:tc>
          <w:tcPr>
            <w:tcW w:w="28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12291" w:rsidRPr="002E4958" w:rsidRDefault="00712291" w:rsidP="00F30C6B">
            <w:pPr>
              <w:jc w:val="center"/>
            </w:pPr>
            <w:r w:rsidRPr="002E4958">
              <w:t>Р. б.</w:t>
            </w:r>
          </w:p>
        </w:tc>
        <w:tc>
          <w:tcPr>
            <w:tcW w:w="1135" w:type="pct"/>
            <w:tcBorders>
              <w:top w:val="single" w:sz="4" w:space="0" w:color="auto"/>
              <w:left w:val="nil"/>
              <w:bottom w:val="single" w:sz="4" w:space="0" w:color="auto"/>
              <w:right w:val="single" w:sz="4" w:space="0" w:color="auto"/>
            </w:tcBorders>
            <w:shd w:val="clear" w:color="auto" w:fill="auto"/>
            <w:noWrap/>
            <w:vAlign w:val="center"/>
            <w:hideMark/>
          </w:tcPr>
          <w:p w:rsidR="00712291" w:rsidRPr="002E4958" w:rsidRDefault="00712291" w:rsidP="00F30C6B">
            <w:pPr>
              <w:jc w:val="center"/>
            </w:pPr>
            <w:r w:rsidRPr="002E4958">
              <w:t>Назив производа</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712291" w:rsidRPr="002E4958" w:rsidRDefault="00712291" w:rsidP="00F30C6B">
            <w:pPr>
              <w:jc w:val="center"/>
            </w:pPr>
            <w:r w:rsidRPr="002E4958">
              <w:t>Јединица мере</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712291" w:rsidRPr="00630B55" w:rsidRDefault="00712291" w:rsidP="00F30C6B">
            <w:pPr>
              <w:jc w:val="center"/>
            </w:pPr>
            <w:r>
              <w:t>Кол.</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712291" w:rsidRPr="002E4958" w:rsidRDefault="00712291" w:rsidP="00F30C6B">
            <w:pPr>
              <w:jc w:val="center"/>
            </w:pPr>
            <w:r w:rsidRPr="002E4958">
              <w:t>Јед. цена без ПДВ-а</w:t>
            </w:r>
          </w:p>
        </w:tc>
        <w:tc>
          <w:tcPr>
            <w:tcW w:w="594" w:type="pct"/>
            <w:tcBorders>
              <w:top w:val="single" w:sz="4" w:space="0" w:color="auto"/>
              <w:left w:val="nil"/>
              <w:bottom w:val="single" w:sz="4" w:space="0" w:color="auto"/>
              <w:right w:val="single" w:sz="4" w:space="0" w:color="auto"/>
            </w:tcBorders>
          </w:tcPr>
          <w:p w:rsidR="00712291" w:rsidRPr="00630B55" w:rsidRDefault="00712291" w:rsidP="00F30C6B">
            <w:pPr>
              <w:jc w:val="center"/>
            </w:pPr>
            <w:r>
              <w:t>Јед. цена са ПДВ-ом</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2291" w:rsidRPr="002E4958" w:rsidRDefault="00712291" w:rsidP="00F30C6B">
            <w:pPr>
              <w:jc w:val="center"/>
            </w:pPr>
            <w:r w:rsidRPr="002E4958">
              <w:t>Укупна вредност без ПДВ-а</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712291" w:rsidRPr="002E4958" w:rsidRDefault="00712291" w:rsidP="00F30C6B">
            <w:pPr>
              <w:jc w:val="center"/>
            </w:pPr>
            <w:r w:rsidRPr="002E4958">
              <w:t>Укупна вредност са ПДВ-ом</w:t>
            </w:r>
          </w:p>
        </w:tc>
      </w:tr>
      <w:tr w:rsidR="00712291" w:rsidRPr="002E4958" w:rsidTr="00F30C6B">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712291" w:rsidRPr="002E4958" w:rsidRDefault="00712291" w:rsidP="00F30C6B">
            <w:pPr>
              <w:jc w:val="right"/>
            </w:pPr>
            <w:r w:rsidRPr="002E4958">
              <w:t>1</w:t>
            </w:r>
          </w:p>
        </w:tc>
        <w:tc>
          <w:tcPr>
            <w:tcW w:w="1135" w:type="pct"/>
            <w:tcBorders>
              <w:top w:val="nil"/>
              <w:left w:val="nil"/>
              <w:bottom w:val="single" w:sz="4" w:space="0" w:color="auto"/>
              <w:right w:val="single" w:sz="4" w:space="0" w:color="auto"/>
            </w:tcBorders>
            <w:shd w:val="clear" w:color="auto" w:fill="auto"/>
            <w:noWrap/>
            <w:vAlign w:val="bottom"/>
            <w:hideMark/>
          </w:tcPr>
          <w:p w:rsidR="00712291" w:rsidRPr="00F30C6B" w:rsidRDefault="00712291" w:rsidP="00F30C6B">
            <w:pPr>
              <w:rPr>
                <w:lang w:val="sr-Cyrl-CS"/>
              </w:rPr>
            </w:pPr>
            <w:r w:rsidRPr="002E4958">
              <w:t>Хлеб</w:t>
            </w:r>
            <w:r w:rsidR="00F30C6B">
              <w:rPr>
                <w:lang w:val="sr-Cyrl-CS"/>
              </w:rPr>
              <w:t xml:space="preserve"> сечени</w:t>
            </w:r>
            <w:r w:rsidR="006E4654">
              <w:rPr>
                <w:lang w:val="sr-Cyrl-CS"/>
              </w:rPr>
              <w:t xml:space="preserve"> 500 грама</w:t>
            </w:r>
          </w:p>
        </w:tc>
        <w:tc>
          <w:tcPr>
            <w:tcW w:w="423" w:type="pct"/>
            <w:tcBorders>
              <w:top w:val="nil"/>
              <w:left w:val="nil"/>
              <w:bottom w:val="single" w:sz="4" w:space="0" w:color="auto"/>
              <w:right w:val="single" w:sz="4" w:space="0" w:color="auto"/>
            </w:tcBorders>
            <w:shd w:val="clear" w:color="auto" w:fill="auto"/>
            <w:noWrap/>
            <w:vAlign w:val="bottom"/>
            <w:hideMark/>
          </w:tcPr>
          <w:p w:rsidR="00712291" w:rsidRPr="002E4958" w:rsidRDefault="00712291" w:rsidP="00F30C6B">
            <w:pPr>
              <w:jc w:val="center"/>
            </w:pPr>
            <w:r w:rsidRPr="002E4958">
              <w:t>ком</w:t>
            </w:r>
          </w:p>
        </w:tc>
        <w:tc>
          <w:tcPr>
            <w:tcW w:w="662" w:type="pct"/>
            <w:tcBorders>
              <w:top w:val="nil"/>
              <w:left w:val="nil"/>
              <w:bottom w:val="single" w:sz="4" w:space="0" w:color="auto"/>
              <w:right w:val="single" w:sz="4" w:space="0" w:color="auto"/>
            </w:tcBorders>
            <w:shd w:val="clear" w:color="auto" w:fill="auto"/>
            <w:noWrap/>
            <w:vAlign w:val="bottom"/>
            <w:hideMark/>
          </w:tcPr>
          <w:p w:rsidR="00712291" w:rsidRPr="006E4654" w:rsidRDefault="006E4654" w:rsidP="00F30C6B">
            <w:pPr>
              <w:jc w:val="center"/>
            </w:pPr>
            <w:r>
              <w:rPr>
                <w:lang w:val="sr-Cyrl-CS"/>
              </w:rPr>
              <w:t>100</w:t>
            </w:r>
          </w:p>
        </w:tc>
        <w:tc>
          <w:tcPr>
            <w:tcW w:w="612" w:type="pct"/>
            <w:tcBorders>
              <w:top w:val="nil"/>
              <w:left w:val="nil"/>
              <w:bottom w:val="single" w:sz="4" w:space="0" w:color="auto"/>
              <w:right w:val="single" w:sz="4" w:space="0" w:color="auto"/>
            </w:tcBorders>
            <w:shd w:val="clear" w:color="auto" w:fill="auto"/>
            <w:noWrap/>
            <w:vAlign w:val="bottom"/>
            <w:hideMark/>
          </w:tcPr>
          <w:p w:rsidR="00712291" w:rsidRPr="002E4958" w:rsidRDefault="00712291" w:rsidP="00F30C6B">
            <w:pPr>
              <w:jc w:val="right"/>
            </w:pPr>
            <w:r w:rsidRPr="002E4958">
              <w:t> </w:t>
            </w:r>
          </w:p>
        </w:tc>
        <w:tc>
          <w:tcPr>
            <w:tcW w:w="594" w:type="pct"/>
            <w:tcBorders>
              <w:top w:val="single" w:sz="4" w:space="0" w:color="auto"/>
              <w:left w:val="nil"/>
              <w:bottom w:val="single" w:sz="4" w:space="0" w:color="auto"/>
              <w:right w:val="single" w:sz="4" w:space="0" w:color="auto"/>
            </w:tcBorders>
          </w:tcPr>
          <w:p w:rsidR="00712291" w:rsidRPr="002E4958" w:rsidRDefault="00712291" w:rsidP="00F30C6B">
            <w:pPr>
              <w:jc w:val="right"/>
            </w:pPr>
          </w:p>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712291" w:rsidRPr="002E4958" w:rsidRDefault="00712291" w:rsidP="00F30C6B">
            <w:pPr>
              <w:jc w:val="right"/>
            </w:pPr>
            <w:r w:rsidRPr="002E4958">
              <w:t> </w:t>
            </w:r>
          </w:p>
        </w:tc>
        <w:tc>
          <w:tcPr>
            <w:tcW w:w="644" w:type="pct"/>
            <w:tcBorders>
              <w:top w:val="nil"/>
              <w:left w:val="nil"/>
              <w:bottom w:val="single" w:sz="4" w:space="0" w:color="auto"/>
              <w:right w:val="single" w:sz="4" w:space="0" w:color="auto"/>
            </w:tcBorders>
            <w:shd w:val="clear" w:color="auto" w:fill="auto"/>
            <w:noWrap/>
            <w:vAlign w:val="bottom"/>
            <w:hideMark/>
          </w:tcPr>
          <w:p w:rsidR="00712291" w:rsidRPr="002E4958" w:rsidRDefault="00712291" w:rsidP="00F30C6B">
            <w:pPr>
              <w:jc w:val="right"/>
            </w:pPr>
            <w:r w:rsidRPr="002E4958">
              <w:t> </w:t>
            </w:r>
          </w:p>
        </w:tc>
      </w:tr>
      <w:tr w:rsidR="00712291" w:rsidRPr="002E4958" w:rsidTr="00F30C6B">
        <w:trPr>
          <w:trHeight w:val="31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712291" w:rsidRPr="002E4958" w:rsidRDefault="00712291" w:rsidP="00F30C6B">
            <w:pPr>
              <w:jc w:val="right"/>
            </w:pPr>
            <w:r w:rsidRPr="002E4958">
              <w:t>2</w:t>
            </w:r>
          </w:p>
        </w:tc>
        <w:tc>
          <w:tcPr>
            <w:tcW w:w="1135" w:type="pct"/>
            <w:tcBorders>
              <w:top w:val="nil"/>
              <w:left w:val="nil"/>
              <w:bottom w:val="single" w:sz="4" w:space="0" w:color="auto"/>
              <w:right w:val="single" w:sz="4" w:space="0" w:color="auto"/>
            </w:tcBorders>
            <w:shd w:val="clear" w:color="auto" w:fill="auto"/>
            <w:noWrap/>
            <w:vAlign w:val="bottom"/>
            <w:hideMark/>
          </w:tcPr>
          <w:p w:rsidR="00712291" w:rsidRPr="006E4654" w:rsidRDefault="006E4654" w:rsidP="00F30C6B">
            <w:r>
              <w:t>Лепиње 170 грама</w:t>
            </w:r>
          </w:p>
        </w:tc>
        <w:tc>
          <w:tcPr>
            <w:tcW w:w="423" w:type="pct"/>
            <w:tcBorders>
              <w:top w:val="nil"/>
              <w:left w:val="nil"/>
              <w:bottom w:val="single" w:sz="4" w:space="0" w:color="auto"/>
              <w:right w:val="single" w:sz="4" w:space="0" w:color="auto"/>
            </w:tcBorders>
            <w:shd w:val="clear" w:color="auto" w:fill="auto"/>
            <w:noWrap/>
            <w:vAlign w:val="bottom"/>
            <w:hideMark/>
          </w:tcPr>
          <w:p w:rsidR="00712291" w:rsidRPr="006E4654" w:rsidRDefault="00712291" w:rsidP="00F30C6B">
            <w:pPr>
              <w:jc w:val="center"/>
            </w:pPr>
            <w:r w:rsidRPr="002E4958">
              <w:t>к</w:t>
            </w:r>
            <w:r w:rsidR="006E4654">
              <w:t>ом</w:t>
            </w:r>
          </w:p>
        </w:tc>
        <w:tc>
          <w:tcPr>
            <w:tcW w:w="662" w:type="pct"/>
            <w:tcBorders>
              <w:top w:val="nil"/>
              <w:left w:val="nil"/>
              <w:bottom w:val="single" w:sz="4" w:space="0" w:color="auto"/>
              <w:right w:val="single" w:sz="4" w:space="0" w:color="auto"/>
            </w:tcBorders>
            <w:shd w:val="clear" w:color="auto" w:fill="auto"/>
            <w:noWrap/>
            <w:vAlign w:val="bottom"/>
            <w:hideMark/>
          </w:tcPr>
          <w:p w:rsidR="00712291" w:rsidRPr="00F30C6B" w:rsidRDefault="006E4654" w:rsidP="00F30C6B">
            <w:pPr>
              <w:jc w:val="center"/>
              <w:rPr>
                <w:lang w:val="sr-Cyrl-CS"/>
              </w:rPr>
            </w:pPr>
            <w:r>
              <w:rPr>
                <w:lang w:val="sr-Cyrl-CS"/>
              </w:rPr>
              <w:t>400</w:t>
            </w:r>
          </w:p>
        </w:tc>
        <w:tc>
          <w:tcPr>
            <w:tcW w:w="612" w:type="pct"/>
            <w:tcBorders>
              <w:top w:val="nil"/>
              <w:left w:val="nil"/>
              <w:bottom w:val="single" w:sz="4" w:space="0" w:color="auto"/>
              <w:right w:val="single" w:sz="4" w:space="0" w:color="auto"/>
            </w:tcBorders>
            <w:shd w:val="clear" w:color="auto" w:fill="auto"/>
            <w:noWrap/>
            <w:vAlign w:val="bottom"/>
            <w:hideMark/>
          </w:tcPr>
          <w:p w:rsidR="00712291" w:rsidRPr="002E4958" w:rsidRDefault="00712291" w:rsidP="00F30C6B">
            <w:r w:rsidRPr="002E4958">
              <w:t> </w:t>
            </w:r>
          </w:p>
        </w:tc>
        <w:tc>
          <w:tcPr>
            <w:tcW w:w="594" w:type="pct"/>
            <w:tcBorders>
              <w:top w:val="single" w:sz="4" w:space="0" w:color="auto"/>
              <w:left w:val="nil"/>
              <w:bottom w:val="single" w:sz="4" w:space="0" w:color="auto"/>
              <w:right w:val="single" w:sz="4" w:space="0" w:color="auto"/>
            </w:tcBorders>
          </w:tcPr>
          <w:p w:rsidR="00712291" w:rsidRPr="002E4958" w:rsidRDefault="00712291" w:rsidP="00F30C6B"/>
        </w:tc>
        <w:tc>
          <w:tcPr>
            <w:tcW w:w="644" w:type="pct"/>
            <w:tcBorders>
              <w:top w:val="nil"/>
              <w:left w:val="single" w:sz="4" w:space="0" w:color="auto"/>
              <w:bottom w:val="single" w:sz="4" w:space="0" w:color="auto"/>
              <w:right w:val="single" w:sz="4" w:space="0" w:color="auto"/>
            </w:tcBorders>
            <w:shd w:val="clear" w:color="auto" w:fill="auto"/>
            <w:noWrap/>
            <w:vAlign w:val="bottom"/>
            <w:hideMark/>
          </w:tcPr>
          <w:p w:rsidR="00712291" w:rsidRPr="002E4958" w:rsidRDefault="00712291" w:rsidP="00F30C6B">
            <w:r w:rsidRPr="002E4958">
              <w:t> </w:t>
            </w:r>
          </w:p>
        </w:tc>
        <w:tc>
          <w:tcPr>
            <w:tcW w:w="644" w:type="pct"/>
            <w:tcBorders>
              <w:top w:val="nil"/>
              <w:left w:val="nil"/>
              <w:bottom w:val="single" w:sz="4" w:space="0" w:color="auto"/>
              <w:right w:val="single" w:sz="4" w:space="0" w:color="auto"/>
            </w:tcBorders>
            <w:shd w:val="clear" w:color="auto" w:fill="auto"/>
            <w:noWrap/>
            <w:vAlign w:val="bottom"/>
            <w:hideMark/>
          </w:tcPr>
          <w:p w:rsidR="00712291" w:rsidRPr="002E4958" w:rsidRDefault="00712291" w:rsidP="00F30C6B">
            <w:r w:rsidRPr="002E4958">
              <w:t> </w:t>
            </w:r>
          </w:p>
        </w:tc>
      </w:tr>
      <w:tr w:rsidR="00712291" w:rsidRPr="002E4958" w:rsidTr="00F30C6B">
        <w:trPr>
          <w:trHeight w:val="315"/>
        </w:trPr>
        <w:tc>
          <w:tcPr>
            <w:tcW w:w="3712"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712291" w:rsidRPr="002E4958" w:rsidRDefault="00712291" w:rsidP="00F30C6B">
            <w:pPr>
              <w:jc w:val="right"/>
            </w:pPr>
            <w:r w:rsidRPr="000E1D2E">
              <w:rPr>
                <w:b/>
              </w:rPr>
              <w:t>УКУПНО:</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712291" w:rsidRPr="002E4958" w:rsidRDefault="00712291" w:rsidP="00F30C6B"/>
        </w:tc>
        <w:tc>
          <w:tcPr>
            <w:tcW w:w="644" w:type="pct"/>
            <w:tcBorders>
              <w:top w:val="single" w:sz="4" w:space="0" w:color="auto"/>
              <w:left w:val="nil"/>
              <w:bottom w:val="single" w:sz="4" w:space="0" w:color="auto"/>
              <w:right w:val="single" w:sz="4" w:space="0" w:color="auto"/>
            </w:tcBorders>
            <w:shd w:val="clear" w:color="auto" w:fill="auto"/>
            <w:noWrap/>
            <w:vAlign w:val="bottom"/>
          </w:tcPr>
          <w:p w:rsidR="00712291" w:rsidRDefault="00712291" w:rsidP="00F30C6B"/>
          <w:p w:rsidR="00B427BE" w:rsidRPr="002E4958" w:rsidRDefault="00B427BE" w:rsidP="00F30C6B"/>
        </w:tc>
      </w:tr>
    </w:tbl>
    <w:p w:rsidR="00712291" w:rsidRDefault="00712291" w:rsidP="00712291">
      <w:pPr>
        <w:jc w:val="both"/>
        <w:rPr>
          <w:sz w:val="26"/>
          <w:szCs w:val="26"/>
        </w:rPr>
      </w:pPr>
    </w:p>
    <w:p w:rsidR="00712291" w:rsidRDefault="00712291" w:rsidP="00712291">
      <w:pPr>
        <w:jc w:val="both"/>
        <w:rPr>
          <w:sz w:val="26"/>
          <w:szCs w:val="26"/>
        </w:rPr>
      </w:pPr>
    </w:p>
    <w:p w:rsidR="00712291" w:rsidRDefault="00712291" w:rsidP="00712291">
      <w:pPr>
        <w:jc w:val="both"/>
        <w:rPr>
          <w:sz w:val="26"/>
          <w:szCs w:val="26"/>
        </w:rPr>
      </w:pPr>
    </w:p>
    <w:p w:rsidR="00712291" w:rsidRPr="00B12675" w:rsidRDefault="00712291" w:rsidP="00712291">
      <w:pPr>
        <w:tabs>
          <w:tab w:val="center" w:pos="7200"/>
        </w:tabs>
        <w:ind w:right="71"/>
        <w:jc w:val="both"/>
        <w:rPr>
          <w:sz w:val="22"/>
          <w:szCs w:val="22"/>
        </w:rPr>
      </w:pPr>
      <w:r w:rsidRPr="009C046C">
        <w:rPr>
          <w:rFonts w:cs="Arial"/>
          <w:sz w:val="22"/>
          <w:szCs w:val="22"/>
        </w:rPr>
        <w:tab/>
        <w:t>Потпис</w:t>
      </w:r>
      <w:r w:rsidR="00E93AFC">
        <w:rPr>
          <w:rFonts w:cs="Arial"/>
          <w:sz w:val="22"/>
          <w:szCs w:val="22"/>
        </w:rPr>
        <w:t xml:space="preserve"> </w:t>
      </w:r>
      <w:r w:rsidRPr="009C046C">
        <w:rPr>
          <w:rFonts w:cs="Arial"/>
          <w:sz w:val="22"/>
          <w:szCs w:val="22"/>
        </w:rPr>
        <w:t>овлашћеног</w:t>
      </w:r>
      <w:r w:rsidR="00E93AFC">
        <w:rPr>
          <w:rFonts w:cs="Arial"/>
          <w:sz w:val="22"/>
          <w:szCs w:val="22"/>
        </w:rPr>
        <w:t xml:space="preserve"> </w:t>
      </w:r>
      <w:r w:rsidRPr="009C046C">
        <w:rPr>
          <w:rFonts w:cs="Arial"/>
          <w:sz w:val="22"/>
          <w:szCs w:val="22"/>
        </w:rPr>
        <w:t>лица</w:t>
      </w:r>
    </w:p>
    <w:p w:rsidR="00712291" w:rsidRPr="009C046C" w:rsidRDefault="00712291" w:rsidP="00712291">
      <w:pPr>
        <w:tabs>
          <w:tab w:val="center" w:pos="7200"/>
        </w:tabs>
        <w:rPr>
          <w:rFonts w:cs="Arial"/>
          <w:sz w:val="22"/>
          <w:szCs w:val="22"/>
        </w:rPr>
      </w:pPr>
      <w:r w:rsidRPr="009C046C">
        <w:rPr>
          <w:rFonts w:cs="Arial"/>
          <w:sz w:val="22"/>
          <w:szCs w:val="22"/>
        </w:rPr>
        <w:t>Датум</w:t>
      </w:r>
      <w:r w:rsidRPr="009C046C">
        <w:rPr>
          <w:sz w:val="22"/>
          <w:szCs w:val="22"/>
        </w:rPr>
        <w:t xml:space="preserve">:                                                 </w:t>
      </w:r>
    </w:p>
    <w:p w:rsidR="00712291" w:rsidRPr="009C046C" w:rsidRDefault="00712291" w:rsidP="00712291">
      <w:pPr>
        <w:tabs>
          <w:tab w:val="num" w:pos="1320"/>
          <w:tab w:val="center" w:pos="7200"/>
        </w:tabs>
        <w:jc w:val="both"/>
        <w:rPr>
          <w:sz w:val="16"/>
          <w:szCs w:val="16"/>
          <w:lang w:val="ru-RU"/>
        </w:rPr>
      </w:pPr>
    </w:p>
    <w:p w:rsidR="00712291" w:rsidRPr="009C046C" w:rsidRDefault="00712291" w:rsidP="00712291">
      <w:pPr>
        <w:tabs>
          <w:tab w:val="center" w:pos="7200"/>
        </w:tabs>
        <w:jc w:val="both"/>
        <w:rPr>
          <w:rFonts w:cs="Arial"/>
        </w:rPr>
      </w:pPr>
      <w:r>
        <w:rPr>
          <w:sz w:val="22"/>
          <w:szCs w:val="22"/>
        </w:rPr>
        <w:t>____. ____. 20</w:t>
      </w:r>
      <w:r>
        <w:rPr>
          <w:sz w:val="22"/>
          <w:szCs w:val="22"/>
          <w:lang w:val="sr-Cyrl-CS"/>
        </w:rPr>
        <w:t>1</w:t>
      </w:r>
      <w:r w:rsidR="00191666">
        <w:rPr>
          <w:sz w:val="22"/>
          <w:szCs w:val="22"/>
          <w:lang w:val="sr-Cyrl-CS"/>
        </w:rPr>
        <w:t>5</w:t>
      </w:r>
      <w:r w:rsidRPr="009C046C">
        <w:rPr>
          <w:sz w:val="22"/>
          <w:szCs w:val="22"/>
        </w:rPr>
        <w:t xml:space="preserve">. </w:t>
      </w:r>
      <w:proofErr w:type="gramStart"/>
      <w:r w:rsidRPr="009C046C">
        <w:rPr>
          <w:sz w:val="22"/>
          <w:szCs w:val="22"/>
        </w:rPr>
        <w:t>године</w:t>
      </w:r>
      <w:proofErr w:type="gramEnd"/>
      <w:r>
        <w:rPr>
          <w:sz w:val="22"/>
          <w:szCs w:val="22"/>
          <w:lang w:val="sr-Cyrl-CS"/>
        </w:rPr>
        <w:t xml:space="preserve">                МП</w:t>
      </w:r>
      <w:r w:rsidRPr="009C046C">
        <w:rPr>
          <w:sz w:val="22"/>
          <w:szCs w:val="22"/>
        </w:rPr>
        <w:tab/>
      </w:r>
      <w:r w:rsidRPr="009C046C">
        <w:rPr>
          <w:b/>
          <w:sz w:val="22"/>
          <w:szCs w:val="22"/>
        </w:rPr>
        <w:t>_______________________</w:t>
      </w:r>
    </w:p>
    <w:p w:rsidR="00712291" w:rsidRDefault="00712291" w:rsidP="00712291">
      <w:pPr>
        <w:jc w:val="both"/>
        <w:rPr>
          <w:sz w:val="26"/>
          <w:szCs w:val="26"/>
        </w:rPr>
      </w:pPr>
    </w:p>
    <w:p w:rsidR="00712291" w:rsidRDefault="00712291" w:rsidP="00712291">
      <w:pPr>
        <w:jc w:val="both"/>
        <w:rPr>
          <w:sz w:val="26"/>
          <w:szCs w:val="26"/>
        </w:rPr>
      </w:pPr>
    </w:p>
    <w:p w:rsidR="00712291" w:rsidRDefault="00712291" w:rsidP="00712291">
      <w:pPr>
        <w:jc w:val="both"/>
        <w:rPr>
          <w:sz w:val="26"/>
          <w:szCs w:val="26"/>
        </w:rPr>
      </w:pPr>
    </w:p>
    <w:p w:rsidR="00712291" w:rsidRDefault="00712291" w:rsidP="00712291">
      <w:pPr>
        <w:jc w:val="both"/>
        <w:rPr>
          <w:sz w:val="26"/>
          <w:szCs w:val="26"/>
        </w:rPr>
      </w:pPr>
    </w:p>
    <w:p w:rsidR="00712291" w:rsidRDefault="00712291" w:rsidP="00712291">
      <w:pPr>
        <w:jc w:val="both"/>
        <w:rPr>
          <w:sz w:val="26"/>
          <w:szCs w:val="26"/>
        </w:rPr>
      </w:pPr>
    </w:p>
    <w:p w:rsidR="00545B30" w:rsidRDefault="00545B30" w:rsidP="00545B30">
      <w:pPr>
        <w:jc w:val="center"/>
        <w:rPr>
          <w:lang w:val="ru-RU"/>
        </w:rPr>
      </w:pPr>
    </w:p>
    <w:p w:rsidR="00545B30" w:rsidRDefault="00545B30" w:rsidP="00545B30">
      <w:pPr>
        <w:jc w:val="center"/>
        <w:rPr>
          <w:lang w:val="ru-RU"/>
        </w:rPr>
      </w:pPr>
    </w:p>
    <w:p w:rsidR="00545B30" w:rsidRDefault="00545B30" w:rsidP="00545B30">
      <w:pPr>
        <w:jc w:val="center"/>
        <w:rPr>
          <w:lang w:val="ru-RU"/>
        </w:rPr>
      </w:pPr>
    </w:p>
    <w:p w:rsidR="00545B30" w:rsidRDefault="00545B30" w:rsidP="00545B30">
      <w:pPr>
        <w:jc w:val="center"/>
        <w:rPr>
          <w:lang w:val="ru-RU"/>
        </w:rPr>
      </w:pPr>
    </w:p>
    <w:p w:rsidR="00712291" w:rsidRDefault="00712291" w:rsidP="00712291">
      <w:pPr>
        <w:jc w:val="both"/>
        <w:rPr>
          <w:sz w:val="26"/>
          <w:szCs w:val="26"/>
        </w:rPr>
      </w:pPr>
    </w:p>
    <w:p w:rsidR="00712291" w:rsidRDefault="00712291" w:rsidP="00712291">
      <w:pPr>
        <w:jc w:val="both"/>
        <w:rPr>
          <w:sz w:val="26"/>
          <w:szCs w:val="26"/>
        </w:rPr>
      </w:pPr>
    </w:p>
    <w:p w:rsidR="00712291" w:rsidRDefault="00712291" w:rsidP="00712291">
      <w:pPr>
        <w:jc w:val="both"/>
        <w:rPr>
          <w:sz w:val="26"/>
          <w:szCs w:val="26"/>
        </w:rPr>
      </w:pPr>
    </w:p>
    <w:p w:rsidR="00712291" w:rsidRDefault="00712291" w:rsidP="00712291">
      <w:pPr>
        <w:jc w:val="both"/>
        <w:rPr>
          <w:sz w:val="26"/>
          <w:szCs w:val="26"/>
          <w:lang w:val="sr-Cyrl-CS"/>
        </w:rPr>
      </w:pPr>
    </w:p>
    <w:p w:rsidR="004B5581" w:rsidRDefault="004B5581" w:rsidP="00712291">
      <w:pPr>
        <w:jc w:val="both"/>
        <w:rPr>
          <w:sz w:val="26"/>
          <w:szCs w:val="26"/>
          <w:lang w:val="sr-Cyrl-CS"/>
        </w:rPr>
      </w:pPr>
    </w:p>
    <w:p w:rsidR="004B5581" w:rsidRDefault="004B5581" w:rsidP="00712291">
      <w:pPr>
        <w:jc w:val="both"/>
        <w:rPr>
          <w:sz w:val="26"/>
          <w:szCs w:val="26"/>
          <w:lang w:val="sr-Cyrl-CS"/>
        </w:rPr>
      </w:pPr>
    </w:p>
    <w:p w:rsidR="004B5581" w:rsidRDefault="004B5581" w:rsidP="00712291">
      <w:pPr>
        <w:jc w:val="both"/>
        <w:rPr>
          <w:sz w:val="26"/>
          <w:szCs w:val="26"/>
          <w:lang w:val="sr-Cyrl-CS"/>
        </w:rPr>
      </w:pPr>
    </w:p>
    <w:p w:rsidR="004B5581" w:rsidRDefault="004B5581" w:rsidP="00712291">
      <w:pPr>
        <w:jc w:val="both"/>
        <w:rPr>
          <w:sz w:val="26"/>
          <w:szCs w:val="26"/>
          <w:lang w:val="sr-Cyrl-CS"/>
        </w:rPr>
      </w:pPr>
    </w:p>
    <w:p w:rsidR="004B5581" w:rsidRDefault="004B5581" w:rsidP="00712291">
      <w:pPr>
        <w:jc w:val="both"/>
        <w:rPr>
          <w:sz w:val="26"/>
          <w:szCs w:val="26"/>
          <w:lang w:val="sr-Cyrl-CS"/>
        </w:rPr>
      </w:pPr>
    </w:p>
    <w:p w:rsidR="004B5581" w:rsidRDefault="004B5581" w:rsidP="00712291">
      <w:pPr>
        <w:jc w:val="both"/>
        <w:rPr>
          <w:sz w:val="26"/>
          <w:szCs w:val="26"/>
          <w:lang w:val="sr-Cyrl-CS"/>
        </w:rPr>
      </w:pPr>
    </w:p>
    <w:p w:rsidR="004B5581" w:rsidRDefault="004B5581" w:rsidP="00712291">
      <w:pPr>
        <w:jc w:val="both"/>
        <w:rPr>
          <w:sz w:val="26"/>
          <w:szCs w:val="26"/>
          <w:lang w:val="sr-Cyrl-CS"/>
        </w:rPr>
      </w:pPr>
    </w:p>
    <w:p w:rsidR="004B5581" w:rsidRDefault="004B5581" w:rsidP="00712291">
      <w:pPr>
        <w:jc w:val="both"/>
        <w:rPr>
          <w:sz w:val="26"/>
          <w:szCs w:val="26"/>
          <w:lang w:val="sr-Cyrl-CS"/>
        </w:rPr>
      </w:pPr>
    </w:p>
    <w:p w:rsidR="004B5581" w:rsidRDefault="004B5581" w:rsidP="00712291">
      <w:pPr>
        <w:jc w:val="both"/>
        <w:rPr>
          <w:sz w:val="26"/>
          <w:szCs w:val="26"/>
          <w:lang w:val="sr-Cyrl-CS"/>
        </w:rPr>
      </w:pPr>
    </w:p>
    <w:p w:rsidR="004B5581" w:rsidRDefault="004B5581" w:rsidP="00712291">
      <w:pPr>
        <w:jc w:val="both"/>
        <w:rPr>
          <w:sz w:val="26"/>
          <w:szCs w:val="26"/>
          <w:lang w:val="sr-Cyrl-CS"/>
        </w:rPr>
      </w:pPr>
    </w:p>
    <w:p w:rsidR="00712291" w:rsidRDefault="00712291" w:rsidP="00712291">
      <w:pPr>
        <w:jc w:val="both"/>
        <w:rPr>
          <w:sz w:val="26"/>
          <w:szCs w:val="26"/>
          <w:lang w:val="sr-Cyrl-CS"/>
        </w:rPr>
      </w:pPr>
    </w:p>
    <w:p w:rsidR="006E4654" w:rsidRDefault="006E4654" w:rsidP="00712291">
      <w:pPr>
        <w:jc w:val="both"/>
        <w:rPr>
          <w:sz w:val="26"/>
          <w:szCs w:val="26"/>
          <w:lang w:val="sr-Cyrl-CS"/>
        </w:rPr>
      </w:pPr>
    </w:p>
    <w:p w:rsidR="002271E8" w:rsidRPr="001814B9" w:rsidRDefault="009C2DBD" w:rsidP="002271E8">
      <w:pPr>
        <w:jc w:val="center"/>
        <w:rPr>
          <w:rFonts w:ascii="Arial" w:hAnsi="Arial" w:cs="Arial"/>
          <w:b/>
        </w:rPr>
      </w:pPr>
      <w:r w:rsidRPr="001814B9">
        <w:rPr>
          <w:rFonts w:ascii="Arial" w:hAnsi="Arial" w:cs="Arial"/>
          <w:b/>
          <w:lang w:val="ru-RU"/>
        </w:rPr>
        <w:lastRenderedPageBreak/>
        <w:t>О</w:t>
      </w:r>
      <w:r w:rsidR="002271E8" w:rsidRPr="001814B9">
        <w:rPr>
          <w:rFonts w:ascii="Arial" w:hAnsi="Arial" w:cs="Arial"/>
          <w:b/>
          <w:lang w:val="ru-RU"/>
        </w:rPr>
        <w:t xml:space="preserve">ДЕЉАК </w:t>
      </w:r>
      <w:r w:rsidR="002271E8" w:rsidRPr="001814B9">
        <w:rPr>
          <w:rFonts w:ascii="Arial" w:hAnsi="Arial" w:cs="Arial"/>
          <w:b/>
        </w:rPr>
        <w:t>VI</w:t>
      </w:r>
    </w:p>
    <w:p w:rsidR="002271E8" w:rsidRPr="001814B9" w:rsidRDefault="002271E8" w:rsidP="002271E8">
      <w:pPr>
        <w:jc w:val="both"/>
        <w:rPr>
          <w:rFonts w:ascii="Arial" w:hAnsi="Arial" w:cs="Arial"/>
          <w:b/>
        </w:rPr>
      </w:pPr>
    </w:p>
    <w:p w:rsidR="002271E8" w:rsidRPr="001814B9" w:rsidRDefault="002271E8" w:rsidP="002271E8">
      <w:pPr>
        <w:jc w:val="center"/>
        <w:rPr>
          <w:rFonts w:ascii="Arial" w:hAnsi="Arial" w:cs="Arial"/>
        </w:rPr>
      </w:pPr>
      <w:r w:rsidRPr="001814B9">
        <w:rPr>
          <w:rFonts w:ascii="Arial" w:hAnsi="Arial" w:cs="Arial"/>
          <w:b/>
        </w:rPr>
        <w:t>OБРАЗАЦ ТРОШКОВА ПРИПРЕМЕ ПОНУДЕ</w:t>
      </w:r>
    </w:p>
    <w:p w:rsidR="002271E8" w:rsidRPr="001814B9" w:rsidRDefault="002271E8" w:rsidP="002271E8">
      <w:pPr>
        <w:jc w:val="center"/>
        <w:rPr>
          <w:rFonts w:ascii="Arial" w:hAnsi="Arial" w:cs="Arial"/>
        </w:rPr>
      </w:pPr>
    </w:p>
    <w:p w:rsidR="002271E8" w:rsidRPr="001814B9" w:rsidRDefault="002271E8" w:rsidP="00802F1C">
      <w:pPr>
        <w:jc w:val="both"/>
        <w:rPr>
          <w:rFonts w:ascii="Arial" w:hAnsi="Arial" w:cs="Arial"/>
          <w:lang w:val="sr-Latn-CS"/>
        </w:rPr>
      </w:pPr>
      <w:proofErr w:type="gramStart"/>
      <w:r w:rsidRPr="001814B9">
        <w:rPr>
          <w:rFonts w:ascii="Arial" w:hAnsi="Arial" w:cs="Arial"/>
        </w:rPr>
        <w:t>У складу са чланом 88.став 1.</w:t>
      </w:r>
      <w:proofErr w:type="gramEnd"/>
      <w:r w:rsidRPr="001814B9">
        <w:rPr>
          <w:rFonts w:ascii="Arial" w:hAnsi="Arial" w:cs="Arial"/>
        </w:rPr>
        <w:t xml:space="preserve"> ЗЈН („Службени гласник РС</w:t>
      </w:r>
      <w:proofErr w:type="gramStart"/>
      <w:r w:rsidRPr="001814B9">
        <w:rPr>
          <w:rFonts w:ascii="Arial" w:hAnsi="Arial" w:cs="Arial"/>
        </w:rPr>
        <w:t>“ број</w:t>
      </w:r>
      <w:proofErr w:type="gramEnd"/>
      <w:r w:rsidRPr="001814B9">
        <w:rPr>
          <w:rFonts w:ascii="Arial" w:hAnsi="Arial" w:cs="Arial"/>
        </w:rPr>
        <w:t xml:space="preserve"> 124/2012), прилажемо структуру трошкова насталих приликом припре</w:t>
      </w:r>
      <w:r w:rsidR="00623A35" w:rsidRPr="001814B9">
        <w:rPr>
          <w:rFonts w:ascii="Arial" w:hAnsi="Arial" w:cs="Arial"/>
        </w:rPr>
        <w:t>ме понуде број ____</w:t>
      </w:r>
      <w:r w:rsidR="008C6965" w:rsidRPr="001814B9">
        <w:rPr>
          <w:rFonts w:ascii="Arial" w:hAnsi="Arial" w:cs="Arial"/>
        </w:rPr>
        <w:t>__</w:t>
      </w:r>
      <w:r w:rsidR="00623A35" w:rsidRPr="001814B9">
        <w:rPr>
          <w:rFonts w:ascii="Arial" w:hAnsi="Arial" w:cs="Arial"/>
        </w:rPr>
        <w:t>____од _____</w:t>
      </w:r>
      <w:r w:rsidR="00790185" w:rsidRPr="001814B9">
        <w:rPr>
          <w:rFonts w:ascii="Arial" w:hAnsi="Arial" w:cs="Arial"/>
        </w:rPr>
        <w:t>________201</w:t>
      </w:r>
      <w:r w:rsidR="005C7294" w:rsidRPr="001814B9">
        <w:rPr>
          <w:rFonts w:ascii="Arial" w:hAnsi="Arial" w:cs="Arial"/>
          <w:lang w:val="sr-Cyrl-CS"/>
        </w:rPr>
        <w:t>5</w:t>
      </w:r>
      <w:r w:rsidRPr="001814B9">
        <w:rPr>
          <w:rFonts w:ascii="Arial" w:hAnsi="Arial" w:cs="Arial"/>
        </w:rPr>
        <w:t xml:space="preserve">.године у поступку </w:t>
      </w:r>
      <w:r w:rsidR="00C21A1E" w:rsidRPr="001814B9">
        <w:rPr>
          <w:rFonts w:ascii="Arial" w:hAnsi="Arial" w:cs="Arial"/>
          <w:lang w:val="ru-RU"/>
        </w:rPr>
        <w:t xml:space="preserve">ЈН мале вредности бр. </w:t>
      </w:r>
      <w:r w:rsidR="00802F1C" w:rsidRPr="001814B9">
        <w:rPr>
          <w:rFonts w:ascii="Arial" w:hAnsi="Arial" w:cs="Arial"/>
          <w:lang w:val="ru-RU"/>
        </w:rPr>
        <w:t>0</w:t>
      </w:r>
      <w:r w:rsidR="00790185" w:rsidRPr="001814B9">
        <w:rPr>
          <w:rFonts w:ascii="Arial" w:hAnsi="Arial" w:cs="Arial"/>
          <w:lang w:val="ru-RU"/>
        </w:rPr>
        <w:t>1</w:t>
      </w:r>
      <w:r w:rsidR="005C7294" w:rsidRPr="001814B9">
        <w:rPr>
          <w:rFonts w:ascii="Arial" w:hAnsi="Arial" w:cs="Arial"/>
          <w:lang w:val="ru-RU"/>
        </w:rPr>
        <w:t>/15</w:t>
      </w:r>
      <w:r w:rsidR="00C21A1E" w:rsidRPr="001814B9">
        <w:rPr>
          <w:rFonts w:ascii="Arial" w:hAnsi="Arial" w:cs="Arial"/>
          <w:lang w:val="ru-RU"/>
        </w:rPr>
        <w:t xml:space="preserve"> </w:t>
      </w:r>
      <w:r w:rsidR="00C84EB8" w:rsidRPr="001814B9">
        <w:rPr>
          <w:rFonts w:ascii="Arial" w:hAnsi="Arial" w:cs="Arial"/>
          <w:lang w:val="ru-RU"/>
        </w:rPr>
        <w:t>–</w:t>
      </w:r>
      <w:r w:rsidR="008C6965" w:rsidRPr="001814B9">
        <w:rPr>
          <w:rFonts w:ascii="Arial" w:hAnsi="Arial" w:cs="Arial"/>
          <w:lang w:val="ru-RU"/>
        </w:rPr>
        <w:t xml:space="preserve"> добра</w:t>
      </w:r>
      <w:r w:rsidR="006E4654">
        <w:rPr>
          <w:rFonts w:ascii="Arial" w:hAnsi="Arial" w:cs="Arial"/>
        </w:rPr>
        <w:t xml:space="preserve"> – Услуге хране и пића за манифестације током године, ЈН бр.2/2015</w:t>
      </w:r>
      <w:r w:rsidR="00790185" w:rsidRPr="001814B9">
        <w:rPr>
          <w:rFonts w:ascii="Arial" w:hAnsi="Arial" w:cs="Arial"/>
          <w:bCs/>
          <w:lang w:val="sr-Cyrl-CS"/>
        </w:rPr>
        <w:t>.</w:t>
      </w:r>
    </w:p>
    <w:p w:rsidR="002B0A3F" w:rsidRPr="001814B9" w:rsidRDefault="002B0A3F" w:rsidP="00B32B1E">
      <w:pPr>
        <w:jc w:val="center"/>
        <w:rPr>
          <w:rFonts w:ascii="Arial" w:hAnsi="Arial" w:cs="Arial"/>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5386"/>
        <w:gridCol w:w="3030"/>
      </w:tblGrid>
      <w:tr w:rsidR="002271E8" w:rsidRPr="001814B9" w:rsidTr="002271E8">
        <w:tc>
          <w:tcPr>
            <w:tcW w:w="648" w:type="dxa"/>
            <w:tcBorders>
              <w:top w:val="single" w:sz="4" w:space="0" w:color="auto"/>
              <w:left w:val="single" w:sz="4" w:space="0" w:color="auto"/>
              <w:bottom w:val="single" w:sz="4" w:space="0" w:color="auto"/>
              <w:right w:val="single" w:sz="4" w:space="0" w:color="auto"/>
            </w:tcBorders>
            <w:hideMark/>
          </w:tcPr>
          <w:p w:rsidR="002271E8" w:rsidRPr="001814B9" w:rsidRDefault="008E7525">
            <w:pPr>
              <w:jc w:val="both"/>
              <w:rPr>
                <w:rFonts w:ascii="Arial" w:hAnsi="Arial" w:cs="Arial"/>
                <w:lang w:val="ru-RU"/>
              </w:rPr>
            </w:pPr>
            <w:r w:rsidRPr="001814B9">
              <w:rPr>
                <w:rFonts w:ascii="Arial" w:hAnsi="Arial" w:cs="Arial"/>
                <w:lang w:val="ru-RU"/>
              </w:rPr>
              <w:t>Редни</w:t>
            </w:r>
            <w:r w:rsidR="002271E8" w:rsidRPr="001814B9">
              <w:rPr>
                <w:rFonts w:ascii="Arial" w:hAnsi="Arial" w:cs="Arial"/>
                <w:lang w:val="ru-RU"/>
              </w:rPr>
              <w:t xml:space="preserve"> број</w:t>
            </w:r>
          </w:p>
        </w:tc>
        <w:tc>
          <w:tcPr>
            <w:tcW w:w="5513" w:type="dxa"/>
            <w:tcBorders>
              <w:top w:val="single" w:sz="4" w:space="0" w:color="auto"/>
              <w:left w:val="single" w:sz="4" w:space="0" w:color="auto"/>
              <w:bottom w:val="single" w:sz="4" w:space="0" w:color="auto"/>
              <w:right w:val="single" w:sz="4" w:space="0" w:color="auto"/>
            </w:tcBorders>
            <w:hideMark/>
          </w:tcPr>
          <w:p w:rsidR="002271E8" w:rsidRPr="001814B9" w:rsidRDefault="002271E8" w:rsidP="008E7525">
            <w:pPr>
              <w:jc w:val="center"/>
              <w:rPr>
                <w:rFonts w:ascii="Arial" w:hAnsi="Arial" w:cs="Arial"/>
                <w:lang w:val="ru-RU"/>
              </w:rPr>
            </w:pPr>
            <w:r w:rsidRPr="001814B9">
              <w:rPr>
                <w:rFonts w:ascii="Arial" w:hAnsi="Arial" w:cs="Arial"/>
                <w:lang w:val="ru-RU"/>
              </w:rPr>
              <w:t>Врста трошкова</w:t>
            </w:r>
          </w:p>
        </w:tc>
        <w:tc>
          <w:tcPr>
            <w:tcW w:w="3081" w:type="dxa"/>
            <w:tcBorders>
              <w:top w:val="single" w:sz="4" w:space="0" w:color="auto"/>
              <w:left w:val="single" w:sz="4" w:space="0" w:color="auto"/>
              <w:bottom w:val="single" w:sz="4" w:space="0" w:color="auto"/>
              <w:right w:val="single" w:sz="4" w:space="0" w:color="auto"/>
            </w:tcBorders>
            <w:hideMark/>
          </w:tcPr>
          <w:p w:rsidR="002271E8" w:rsidRPr="001814B9" w:rsidRDefault="002271E8" w:rsidP="008E7525">
            <w:pPr>
              <w:jc w:val="center"/>
              <w:rPr>
                <w:rFonts w:ascii="Arial" w:hAnsi="Arial" w:cs="Arial"/>
                <w:lang w:val="ru-RU"/>
              </w:rPr>
            </w:pPr>
            <w:r w:rsidRPr="001814B9">
              <w:rPr>
                <w:rFonts w:ascii="Arial" w:hAnsi="Arial" w:cs="Arial"/>
                <w:lang w:val="ru-RU"/>
              </w:rPr>
              <w:t>Износ (у динарима)</w:t>
            </w:r>
          </w:p>
        </w:tc>
      </w:tr>
      <w:tr w:rsidR="002271E8" w:rsidRPr="001814B9" w:rsidTr="002271E8">
        <w:tc>
          <w:tcPr>
            <w:tcW w:w="648" w:type="dxa"/>
            <w:tcBorders>
              <w:top w:val="single" w:sz="4" w:space="0" w:color="auto"/>
              <w:left w:val="single" w:sz="4" w:space="0" w:color="auto"/>
              <w:bottom w:val="single" w:sz="4" w:space="0" w:color="auto"/>
              <w:right w:val="single" w:sz="4" w:space="0" w:color="auto"/>
            </w:tcBorders>
            <w:hideMark/>
          </w:tcPr>
          <w:p w:rsidR="002271E8" w:rsidRPr="001814B9" w:rsidRDefault="002271E8">
            <w:pPr>
              <w:jc w:val="both"/>
              <w:rPr>
                <w:rFonts w:ascii="Arial" w:hAnsi="Arial" w:cs="Arial"/>
                <w:lang w:val="ru-RU"/>
              </w:rPr>
            </w:pPr>
            <w:r w:rsidRPr="001814B9">
              <w:rPr>
                <w:rFonts w:ascii="Arial" w:hAnsi="Arial" w:cs="Arial"/>
                <w:lang w:val="ru-RU"/>
              </w:rPr>
              <w:t>1.</w:t>
            </w:r>
          </w:p>
        </w:tc>
        <w:tc>
          <w:tcPr>
            <w:tcW w:w="5513" w:type="dxa"/>
            <w:tcBorders>
              <w:top w:val="single" w:sz="4" w:space="0" w:color="auto"/>
              <w:left w:val="single" w:sz="4" w:space="0" w:color="auto"/>
              <w:bottom w:val="single" w:sz="4" w:space="0" w:color="auto"/>
              <w:right w:val="single" w:sz="4" w:space="0" w:color="auto"/>
            </w:tcBorders>
          </w:tcPr>
          <w:p w:rsidR="002271E8" w:rsidRPr="001814B9" w:rsidRDefault="002271E8">
            <w:pPr>
              <w:jc w:val="both"/>
              <w:rPr>
                <w:rFonts w:ascii="Arial" w:hAnsi="Arial" w:cs="Arial"/>
                <w:lang w:val="ru-RU"/>
              </w:rPr>
            </w:pPr>
          </w:p>
        </w:tc>
        <w:tc>
          <w:tcPr>
            <w:tcW w:w="3081" w:type="dxa"/>
            <w:tcBorders>
              <w:top w:val="single" w:sz="4" w:space="0" w:color="auto"/>
              <w:left w:val="single" w:sz="4" w:space="0" w:color="auto"/>
              <w:bottom w:val="single" w:sz="4" w:space="0" w:color="auto"/>
              <w:right w:val="single" w:sz="4" w:space="0" w:color="auto"/>
            </w:tcBorders>
          </w:tcPr>
          <w:p w:rsidR="002271E8" w:rsidRPr="001814B9" w:rsidRDefault="002271E8">
            <w:pPr>
              <w:jc w:val="both"/>
              <w:rPr>
                <w:rFonts w:ascii="Arial" w:hAnsi="Arial" w:cs="Arial"/>
                <w:lang w:val="ru-RU"/>
              </w:rPr>
            </w:pPr>
          </w:p>
        </w:tc>
      </w:tr>
      <w:tr w:rsidR="002271E8" w:rsidRPr="001814B9" w:rsidTr="002271E8">
        <w:tc>
          <w:tcPr>
            <w:tcW w:w="648" w:type="dxa"/>
            <w:tcBorders>
              <w:top w:val="single" w:sz="4" w:space="0" w:color="auto"/>
              <w:left w:val="single" w:sz="4" w:space="0" w:color="auto"/>
              <w:bottom w:val="single" w:sz="4" w:space="0" w:color="auto"/>
              <w:right w:val="single" w:sz="4" w:space="0" w:color="auto"/>
            </w:tcBorders>
            <w:hideMark/>
          </w:tcPr>
          <w:p w:rsidR="002271E8" w:rsidRPr="001814B9" w:rsidRDefault="002271E8">
            <w:pPr>
              <w:jc w:val="both"/>
              <w:rPr>
                <w:rFonts w:ascii="Arial" w:hAnsi="Arial" w:cs="Arial"/>
                <w:lang w:val="ru-RU"/>
              </w:rPr>
            </w:pPr>
            <w:r w:rsidRPr="001814B9">
              <w:rPr>
                <w:rFonts w:ascii="Arial" w:hAnsi="Arial" w:cs="Arial"/>
                <w:lang w:val="ru-RU"/>
              </w:rPr>
              <w:t>2.</w:t>
            </w:r>
          </w:p>
        </w:tc>
        <w:tc>
          <w:tcPr>
            <w:tcW w:w="5513" w:type="dxa"/>
            <w:tcBorders>
              <w:top w:val="single" w:sz="4" w:space="0" w:color="auto"/>
              <w:left w:val="single" w:sz="4" w:space="0" w:color="auto"/>
              <w:bottom w:val="single" w:sz="4" w:space="0" w:color="auto"/>
              <w:right w:val="single" w:sz="4" w:space="0" w:color="auto"/>
            </w:tcBorders>
          </w:tcPr>
          <w:p w:rsidR="002271E8" w:rsidRPr="001814B9" w:rsidRDefault="002271E8">
            <w:pPr>
              <w:jc w:val="both"/>
              <w:rPr>
                <w:rFonts w:ascii="Arial" w:hAnsi="Arial" w:cs="Arial"/>
                <w:lang w:val="ru-RU"/>
              </w:rPr>
            </w:pPr>
          </w:p>
        </w:tc>
        <w:tc>
          <w:tcPr>
            <w:tcW w:w="3081" w:type="dxa"/>
            <w:tcBorders>
              <w:top w:val="single" w:sz="4" w:space="0" w:color="auto"/>
              <w:left w:val="single" w:sz="4" w:space="0" w:color="auto"/>
              <w:bottom w:val="single" w:sz="4" w:space="0" w:color="auto"/>
              <w:right w:val="single" w:sz="4" w:space="0" w:color="auto"/>
            </w:tcBorders>
          </w:tcPr>
          <w:p w:rsidR="002271E8" w:rsidRPr="001814B9" w:rsidRDefault="002271E8">
            <w:pPr>
              <w:jc w:val="both"/>
              <w:rPr>
                <w:rFonts w:ascii="Arial" w:hAnsi="Arial" w:cs="Arial"/>
                <w:lang w:val="ru-RU"/>
              </w:rPr>
            </w:pPr>
          </w:p>
        </w:tc>
      </w:tr>
      <w:tr w:rsidR="002271E8" w:rsidRPr="001814B9" w:rsidTr="002271E8">
        <w:tc>
          <w:tcPr>
            <w:tcW w:w="648" w:type="dxa"/>
            <w:tcBorders>
              <w:top w:val="single" w:sz="4" w:space="0" w:color="auto"/>
              <w:left w:val="single" w:sz="4" w:space="0" w:color="auto"/>
              <w:bottom w:val="single" w:sz="4" w:space="0" w:color="auto"/>
              <w:right w:val="single" w:sz="4" w:space="0" w:color="auto"/>
            </w:tcBorders>
            <w:hideMark/>
          </w:tcPr>
          <w:p w:rsidR="002271E8" w:rsidRPr="001814B9" w:rsidRDefault="002271E8">
            <w:pPr>
              <w:jc w:val="both"/>
              <w:rPr>
                <w:rFonts w:ascii="Arial" w:hAnsi="Arial" w:cs="Arial"/>
                <w:lang w:val="ru-RU"/>
              </w:rPr>
            </w:pPr>
            <w:r w:rsidRPr="001814B9">
              <w:rPr>
                <w:rFonts w:ascii="Arial" w:hAnsi="Arial" w:cs="Arial"/>
                <w:lang w:val="ru-RU"/>
              </w:rPr>
              <w:t>3.</w:t>
            </w:r>
          </w:p>
        </w:tc>
        <w:tc>
          <w:tcPr>
            <w:tcW w:w="5513" w:type="dxa"/>
            <w:tcBorders>
              <w:top w:val="single" w:sz="4" w:space="0" w:color="auto"/>
              <w:left w:val="single" w:sz="4" w:space="0" w:color="auto"/>
              <w:bottom w:val="single" w:sz="4" w:space="0" w:color="auto"/>
              <w:right w:val="single" w:sz="4" w:space="0" w:color="auto"/>
            </w:tcBorders>
          </w:tcPr>
          <w:p w:rsidR="002271E8" w:rsidRPr="001814B9" w:rsidRDefault="002271E8">
            <w:pPr>
              <w:jc w:val="both"/>
              <w:rPr>
                <w:rFonts w:ascii="Arial" w:hAnsi="Arial" w:cs="Arial"/>
                <w:lang w:val="ru-RU"/>
              </w:rPr>
            </w:pPr>
          </w:p>
        </w:tc>
        <w:tc>
          <w:tcPr>
            <w:tcW w:w="3081" w:type="dxa"/>
            <w:tcBorders>
              <w:top w:val="single" w:sz="4" w:space="0" w:color="auto"/>
              <w:left w:val="single" w:sz="4" w:space="0" w:color="auto"/>
              <w:bottom w:val="single" w:sz="4" w:space="0" w:color="auto"/>
              <w:right w:val="single" w:sz="4" w:space="0" w:color="auto"/>
            </w:tcBorders>
          </w:tcPr>
          <w:p w:rsidR="002271E8" w:rsidRPr="001814B9" w:rsidRDefault="002271E8">
            <w:pPr>
              <w:jc w:val="both"/>
              <w:rPr>
                <w:rFonts w:ascii="Arial" w:hAnsi="Arial" w:cs="Arial"/>
                <w:lang w:val="ru-RU"/>
              </w:rPr>
            </w:pPr>
          </w:p>
        </w:tc>
      </w:tr>
      <w:tr w:rsidR="002271E8" w:rsidRPr="001814B9" w:rsidTr="002271E8">
        <w:tc>
          <w:tcPr>
            <w:tcW w:w="648" w:type="dxa"/>
            <w:tcBorders>
              <w:top w:val="single" w:sz="4" w:space="0" w:color="auto"/>
              <w:left w:val="single" w:sz="4" w:space="0" w:color="auto"/>
              <w:bottom w:val="single" w:sz="4" w:space="0" w:color="auto"/>
              <w:right w:val="single" w:sz="4" w:space="0" w:color="auto"/>
            </w:tcBorders>
            <w:hideMark/>
          </w:tcPr>
          <w:p w:rsidR="002271E8" w:rsidRPr="001814B9" w:rsidRDefault="002271E8">
            <w:pPr>
              <w:jc w:val="both"/>
              <w:rPr>
                <w:rFonts w:ascii="Arial" w:hAnsi="Arial" w:cs="Arial"/>
                <w:lang w:val="ru-RU"/>
              </w:rPr>
            </w:pPr>
            <w:r w:rsidRPr="001814B9">
              <w:rPr>
                <w:rFonts w:ascii="Arial" w:hAnsi="Arial" w:cs="Arial"/>
                <w:lang w:val="ru-RU"/>
              </w:rPr>
              <w:t>4.</w:t>
            </w:r>
          </w:p>
        </w:tc>
        <w:tc>
          <w:tcPr>
            <w:tcW w:w="5513" w:type="dxa"/>
            <w:tcBorders>
              <w:top w:val="single" w:sz="4" w:space="0" w:color="auto"/>
              <w:left w:val="single" w:sz="4" w:space="0" w:color="auto"/>
              <w:bottom w:val="single" w:sz="4" w:space="0" w:color="auto"/>
              <w:right w:val="single" w:sz="4" w:space="0" w:color="auto"/>
            </w:tcBorders>
          </w:tcPr>
          <w:p w:rsidR="002271E8" w:rsidRPr="001814B9" w:rsidRDefault="002271E8">
            <w:pPr>
              <w:jc w:val="both"/>
              <w:rPr>
                <w:rFonts w:ascii="Arial" w:hAnsi="Arial" w:cs="Arial"/>
                <w:lang w:val="ru-RU"/>
              </w:rPr>
            </w:pPr>
          </w:p>
        </w:tc>
        <w:tc>
          <w:tcPr>
            <w:tcW w:w="3081" w:type="dxa"/>
            <w:tcBorders>
              <w:top w:val="single" w:sz="4" w:space="0" w:color="auto"/>
              <w:left w:val="single" w:sz="4" w:space="0" w:color="auto"/>
              <w:bottom w:val="single" w:sz="4" w:space="0" w:color="auto"/>
              <w:right w:val="single" w:sz="4" w:space="0" w:color="auto"/>
            </w:tcBorders>
          </w:tcPr>
          <w:p w:rsidR="002271E8" w:rsidRPr="001814B9" w:rsidRDefault="002271E8">
            <w:pPr>
              <w:jc w:val="both"/>
              <w:rPr>
                <w:rFonts w:ascii="Arial" w:hAnsi="Arial" w:cs="Arial"/>
                <w:lang w:val="ru-RU"/>
              </w:rPr>
            </w:pPr>
          </w:p>
        </w:tc>
      </w:tr>
      <w:tr w:rsidR="002271E8" w:rsidRPr="001814B9" w:rsidTr="002271E8">
        <w:tc>
          <w:tcPr>
            <w:tcW w:w="648" w:type="dxa"/>
            <w:tcBorders>
              <w:top w:val="single" w:sz="4" w:space="0" w:color="auto"/>
              <w:left w:val="single" w:sz="4" w:space="0" w:color="auto"/>
              <w:bottom w:val="single" w:sz="4" w:space="0" w:color="auto"/>
              <w:right w:val="single" w:sz="4" w:space="0" w:color="auto"/>
            </w:tcBorders>
            <w:hideMark/>
          </w:tcPr>
          <w:p w:rsidR="002271E8" w:rsidRPr="001814B9" w:rsidRDefault="002271E8">
            <w:pPr>
              <w:jc w:val="both"/>
              <w:rPr>
                <w:rFonts w:ascii="Arial" w:hAnsi="Arial" w:cs="Arial"/>
                <w:lang w:val="ru-RU"/>
              </w:rPr>
            </w:pPr>
          </w:p>
        </w:tc>
        <w:tc>
          <w:tcPr>
            <w:tcW w:w="5513" w:type="dxa"/>
            <w:tcBorders>
              <w:top w:val="single" w:sz="4" w:space="0" w:color="auto"/>
              <w:left w:val="single" w:sz="4" w:space="0" w:color="auto"/>
              <w:bottom w:val="single" w:sz="4" w:space="0" w:color="auto"/>
              <w:right w:val="single" w:sz="4" w:space="0" w:color="auto"/>
            </w:tcBorders>
            <w:hideMark/>
          </w:tcPr>
          <w:p w:rsidR="002271E8" w:rsidRPr="001814B9" w:rsidRDefault="002271E8" w:rsidP="001814B9">
            <w:pPr>
              <w:jc w:val="both"/>
              <w:rPr>
                <w:rFonts w:ascii="Arial" w:hAnsi="Arial" w:cs="Arial"/>
                <w:lang w:val="ru-RU"/>
              </w:rPr>
            </w:pPr>
            <w:r w:rsidRPr="001814B9">
              <w:rPr>
                <w:rFonts w:ascii="Arial" w:hAnsi="Arial" w:cs="Arial"/>
                <w:lang w:val="ru-RU"/>
              </w:rPr>
              <w:t xml:space="preserve">                                              УКУПНО ДИНАРА:</w:t>
            </w:r>
          </w:p>
        </w:tc>
        <w:tc>
          <w:tcPr>
            <w:tcW w:w="3081" w:type="dxa"/>
            <w:tcBorders>
              <w:top w:val="single" w:sz="4" w:space="0" w:color="auto"/>
              <w:left w:val="single" w:sz="4" w:space="0" w:color="auto"/>
              <w:bottom w:val="single" w:sz="4" w:space="0" w:color="auto"/>
              <w:right w:val="single" w:sz="4" w:space="0" w:color="auto"/>
            </w:tcBorders>
          </w:tcPr>
          <w:p w:rsidR="002271E8" w:rsidRPr="001814B9" w:rsidRDefault="002271E8">
            <w:pPr>
              <w:jc w:val="both"/>
              <w:rPr>
                <w:rFonts w:ascii="Arial" w:hAnsi="Arial" w:cs="Arial"/>
                <w:lang w:val="ru-RU"/>
              </w:rPr>
            </w:pPr>
          </w:p>
        </w:tc>
      </w:tr>
    </w:tbl>
    <w:p w:rsidR="002B0A3F" w:rsidRPr="001814B9" w:rsidRDefault="002B0A3F" w:rsidP="002271E8">
      <w:pPr>
        <w:jc w:val="both"/>
        <w:rPr>
          <w:rFonts w:ascii="Arial" w:hAnsi="Arial" w:cs="Arial"/>
          <w:lang w:val="ru-RU"/>
        </w:rPr>
      </w:pPr>
    </w:p>
    <w:p w:rsidR="002B0A3F" w:rsidRPr="001814B9" w:rsidRDefault="002B0A3F" w:rsidP="002271E8">
      <w:pPr>
        <w:jc w:val="both"/>
        <w:rPr>
          <w:rFonts w:ascii="Arial" w:hAnsi="Arial" w:cs="Arial"/>
          <w:lang w:val="ru-RU"/>
        </w:rPr>
      </w:pPr>
    </w:p>
    <w:p w:rsidR="002271E8" w:rsidRPr="001814B9" w:rsidRDefault="002271E8" w:rsidP="002271E8">
      <w:pPr>
        <w:jc w:val="both"/>
        <w:rPr>
          <w:rFonts w:ascii="Arial" w:hAnsi="Arial" w:cs="Arial"/>
          <w:lang w:val="ru-RU"/>
        </w:rPr>
      </w:pPr>
      <w:r w:rsidRPr="001814B9">
        <w:rPr>
          <w:rFonts w:ascii="Arial" w:hAnsi="Arial" w:cs="Arial"/>
          <w:lang w:val="ru-RU"/>
        </w:rPr>
        <w:t>(Навести врсту трошкова који су настали приликом припремања понуде)</w:t>
      </w:r>
    </w:p>
    <w:p w:rsidR="002271E8" w:rsidRPr="001814B9" w:rsidRDefault="002271E8" w:rsidP="002271E8">
      <w:pPr>
        <w:jc w:val="both"/>
        <w:rPr>
          <w:rFonts w:ascii="Arial" w:hAnsi="Arial" w:cs="Arial"/>
          <w:lang w:val="ru-RU"/>
        </w:rPr>
      </w:pPr>
    </w:p>
    <w:p w:rsidR="002271E8" w:rsidRPr="001814B9" w:rsidRDefault="002271E8" w:rsidP="002271E8">
      <w:pPr>
        <w:jc w:val="both"/>
        <w:rPr>
          <w:rFonts w:ascii="Arial" w:hAnsi="Arial" w:cs="Arial"/>
          <w:lang w:val="ru-RU"/>
        </w:rPr>
      </w:pPr>
      <w:r w:rsidRPr="001814B9">
        <w:rPr>
          <w:rFonts w:ascii="Arial" w:hAnsi="Arial" w:cs="Arial"/>
          <w:lang w:val="ru-RU"/>
        </w:rPr>
        <w:t>Напомена: Трошкови припреме и подношења понуде сноси искључиво понуђач и не може тражити од Наручиоца накнаду тих трошкова.</w:t>
      </w:r>
    </w:p>
    <w:p w:rsidR="00A75FC9" w:rsidRPr="001814B9" w:rsidRDefault="00A75FC9" w:rsidP="00A75FC9">
      <w:pPr>
        <w:ind w:firstLine="720"/>
        <w:jc w:val="both"/>
        <w:rPr>
          <w:rFonts w:ascii="Arial" w:hAnsi="Arial" w:cs="Arial"/>
        </w:rPr>
      </w:pPr>
      <w:r w:rsidRPr="001814B9">
        <w:rPr>
          <w:rFonts w:ascii="Arial" w:hAnsi="Arial" w:cs="Arial"/>
        </w:rPr>
        <w:t>У случају обуставе поступка јавне набавке из разлога који су на страни Наручиоца, Наручилац ће понуђачу надокнадити  трошкове израде узорка и модела, ако су изграђени у складу са техничком спецификацијом Наручиоца и трошкове прибављања средстава обезбеђења, под условом да је понуђач тражио накнаду тих трошкова у својој понуди.</w:t>
      </w:r>
    </w:p>
    <w:p w:rsidR="00A75FC9" w:rsidRPr="001814B9" w:rsidRDefault="00A75FC9" w:rsidP="00A75FC9">
      <w:pPr>
        <w:jc w:val="both"/>
        <w:rPr>
          <w:rFonts w:ascii="Arial" w:hAnsi="Arial" w:cs="Arial"/>
          <w:lang w:val="sr-Cyrl-CS"/>
        </w:rPr>
      </w:pPr>
      <w:r w:rsidRPr="001814B9">
        <w:rPr>
          <w:rFonts w:ascii="Arial" w:hAnsi="Arial" w:cs="Arial"/>
          <w:lang w:val="sr-Cyrl-CS"/>
        </w:rPr>
        <w:t xml:space="preserve">Уколико понуђач као саставни део понуде достави попуњен, потписан од стране овлашћеног лица понуђача и печатом оверен Образац трошкова припреме понуде из Одељка </w:t>
      </w:r>
      <w:r w:rsidRPr="001814B9">
        <w:rPr>
          <w:rFonts w:ascii="Arial" w:hAnsi="Arial" w:cs="Arial"/>
        </w:rPr>
        <w:t>VI, сматраће се да је понуђач доставио Захтев за накнаду трошкова.</w:t>
      </w:r>
    </w:p>
    <w:p w:rsidR="002271E8" w:rsidRPr="001814B9" w:rsidRDefault="002271E8" w:rsidP="002271E8">
      <w:pPr>
        <w:jc w:val="both"/>
        <w:rPr>
          <w:rFonts w:ascii="Arial" w:hAnsi="Arial" w:cs="Arial"/>
          <w:lang w:val="ru-RU"/>
        </w:rPr>
      </w:pPr>
    </w:p>
    <w:p w:rsidR="002271E8" w:rsidRPr="001814B9" w:rsidRDefault="002271E8" w:rsidP="002271E8">
      <w:pPr>
        <w:jc w:val="both"/>
        <w:rPr>
          <w:rFonts w:ascii="Arial" w:hAnsi="Arial" w:cs="Arial"/>
          <w:lang w:val="ru-RU"/>
        </w:rPr>
      </w:pPr>
    </w:p>
    <w:p w:rsidR="003D2C4B" w:rsidRPr="001814B9" w:rsidRDefault="003D2C4B" w:rsidP="002271E8">
      <w:pPr>
        <w:jc w:val="both"/>
        <w:rPr>
          <w:rFonts w:ascii="Arial" w:hAnsi="Arial" w:cs="Arial"/>
          <w:lang w:val="ru-RU"/>
        </w:rPr>
      </w:pPr>
    </w:p>
    <w:p w:rsidR="003D2C4B" w:rsidRPr="001814B9" w:rsidRDefault="003D2C4B" w:rsidP="002271E8">
      <w:pPr>
        <w:jc w:val="both"/>
        <w:rPr>
          <w:rFonts w:ascii="Arial" w:hAnsi="Arial" w:cs="Arial"/>
          <w:lang w:val="ru-RU"/>
        </w:rPr>
      </w:pPr>
    </w:p>
    <w:p w:rsidR="003D2C4B" w:rsidRPr="001814B9" w:rsidRDefault="003D2C4B" w:rsidP="002271E8">
      <w:pPr>
        <w:jc w:val="both"/>
        <w:rPr>
          <w:rFonts w:ascii="Arial" w:hAnsi="Arial" w:cs="Arial"/>
          <w:lang w:val="ru-RU"/>
        </w:rPr>
      </w:pPr>
    </w:p>
    <w:p w:rsidR="002271E8" w:rsidRPr="001814B9" w:rsidRDefault="006E4654" w:rsidP="002271E8">
      <w:pPr>
        <w:jc w:val="both"/>
        <w:rPr>
          <w:rFonts w:ascii="Arial" w:hAnsi="Arial" w:cs="Arial"/>
        </w:rPr>
      </w:pPr>
      <w:r>
        <w:rPr>
          <w:rFonts w:ascii="Arial" w:hAnsi="Arial" w:cs="Arial"/>
          <w:lang w:val="ru-RU"/>
        </w:rPr>
        <w:t xml:space="preserve">            Датум</w:t>
      </w:r>
      <w:r>
        <w:rPr>
          <w:rFonts w:ascii="Arial" w:hAnsi="Arial" w:cs="Arial"/>
          <w:lang w:val="ru-RU"/>
        </w:rPr>
        <w:tab/>
      </w:r>
      <w:r w:rsidR="00623A35" w:rsidRPr="001814B9">
        <w:rPr>
          <w:rFonts w:ascii="Arial" w:hAnsi="Arial" w:cs="Arial"/>
          <w:lang w:val="ru-RU"/>
        </w:rPr>
        <w:tab/>
      </w:r>
      <w:r w:rsidR="002271E8" w:rsidRPr="001814B9">
        <w:rPr>
          <w:rFonts w:ascii="Arial" w:hAnsi="Arial" w:cs="Arial"/>
          <w:lang w:val="ru-RU"/>
        </w:rPr>
        <w:t>М.П.</w:t>
      </w:r>
      <w:r w:rsidR="002271E8" w:rsidRPr="001814B9">
        <w:rPr>
          <w:rFonts w:ascii="Arial" w:hAnsi="Arial" w:cs="Arial"/>
          <w:lang w:val="ru-RU"/>
        </w:rPr>
        <w:tab/>
      </w:r>
      <w:r w:rsidR="00623A35" w:rsidRPr="001814B9">
        <w:rPr>
          <w:rFonts w:ascii="Arial" w:hAnsi="Arial" w:cs="Arial"/>
          <w:lang w:val="ru-RU"/>
        </w:rPr>
        <w:tab/>
      </w:r>
      <w:r>
        <w:rPr>
          <w:rFonts w:ascii="Arial" w:hAnsi="Arial" w:cs="Arial"/>
          <w:lang w:val="ru-RU"/>
        </w:rPr>
        <w:t xml:space="preserve">   </w:t>
      </w:r>
      <w:r w:rsidR="002271E8" w:rsidRPr="001814B9">
        <w:rPr>
          <w:rFonts w:ascii="Arial" w:hAnsi="Arial" w:cs="Arial"/>
          <w:lang w:val="ru-RU"/>
        </w:rPr>
        <w:t>Потпис овлашћеног лица понуђача</w:t>
      </w:r>
    </w:p>
    <w:p w:rsidR="002B0A3F" w:rsidRPr="001814B9" w:rsidRDefault="002B0A3F">
      <w:pPr>
        <w:rPr>
          <w:rFonts w:ascii="Arial" w:hAnsi="Arial" w:cs="Arial"/>
          <w:lang w:val="ru-RU"/>
        </w:rPr>
      </w:pPr>
    </w:p>
    <w:p w:rsidR="002B0A3F" w:rsidRPr="001814B9" w:rsidRDefault="002B0A3F">
      <w:pPr>
        <w:rPr>
          <w:rFonts w:ascii="Arial" w:hAnsi="Arial" w:cs="Arial"/>
        </w:rPr>
      </w:pPr>
      <w:r w:rsidRPr="001814B9">
        <w:rPr>
          <w:rFonts w:ascii="Arial" w:hAnsi="Arial" w:cs="Arial"/>
          <w:lang w:val="ru-RU"/>
        </w:rPr>
        <w:t xml:space="preserve">     _______________</w:t>
      </w:r>
    </w:p>
    <w:p w:rsidR="002271E8" w:rsidRPr="001814B9" w:rsidRDefault="002271E8" w:rsidP="002271E8">
      <w:pPr>
        <w:jc w:val="both"/>
        <w:rPr>
          <w:rFonts w:ascii="Arial" w:hAnsi="Arial" w:cs="Arial"/>
          <w:lang w:val="ru-RU"/>
        </w:rPr>
      </w:pPr>
      <w:r w:rsidRPr="001814B9">
        <w:rPr>
          <w:rFonts w:ascii="Arial" w:hAnsi="Arial" w:cs="Arial"/>
          <w:lang w:val="ru-RU"/>
        </w:rPr>
        <w:tab/>
      </w:r>
      <w:r w:rsidRPr="001814B9">
        <w:rPr>
          <w:rFonts w:ascii="Arial" w:hAnsi="Arial" w:cs="Arial"/>
          <w:lang w:val="ru-RU"/>
        </w:rPr>
        <w:tab/>
      </w:r>
      <w:r w:rsidRPr="001814B9">
        <w:rPr>
          <w:rFonts w:ascii="Arial" w:hAnsi="Arial" w:cs="Arial"/>
          <w:lang w:val="ru-RU"/>
        </w:rPr>
        <w:tab/>
      </w:r>
      <w:r w:rsidRPr="001814B9">
        <w:rPr>
          <w:rFonts w:ascii="Arial" w:hAnsi="Arial" w:cs="Arial"/>
          <w:lang w:val="ru-RU"/>
        </w:rPr>
        <w:tab/>
      </w:r>
      <w:r w:rsidR="006E4654">
        <w:rPr>
          <w:rFonts w:ascii="Arial" w:hAnsi="Arial" w:cs="Arial"/>
          <w:lang w:val="ru-RU"/>
        </w:rPr>
        <w:tab/>
        <w:t xml:space="preserve">                 </w:t>
      </w:r>
      <w:r w:rsidRPr="001814B9">
        <w:rPr>
          <w:rFonts w:ascii="Arial" w:hAnsi="Arial" w:cs="Arial"/>
          <w:lang w:val="ru-RU"/>
        </w:rPr>
        <w:t>__________________________</w:t>
      </w:r>
    </w:p>
    <w:p w:rsidR="002271E8" w:rsidRPr="001814B9" w:rsidRDefault="002271E8" w:rsidP="002271E8">
      <w:pPr>
        <w:jc w:val="both"/>
        <w:rPr>
          <w:rFonts w:ascii="Arial" w:hAnsi="Arial" w:cs="Arial"/>
          <w:lang w:val="ru-RU"/>
        </w:rPr>
      </w:pPr>
    </w:p>
    <w:p w:rsidR="002271E8" w:rsidRPr="001814B9" w:rsidRDefault="002271E8" w:rsidP="002271E8">
      <w:pPr>
        <w:jc w:val="both"/>
        <w:rPr>
          <w:rFonts w:ascii="Arial" w:hAnsi="Arial" w:cs="Arial"/>
        </w:rPr>
      </w:pPr>
    </w:p>
    <w:p w:rsidR="003D2C4B" w:rsidRDefault="003D2C4B" w:rsidP="002271E8">
      <w:pPr>
        <w:jc w:val="both"/>
      </w:pPr>
    </w:p>
    <w:p w:rsidR="003D2C4B" w:rsidRDefault="003D2C4B" w:rsidP="002271E8">
      <w:pPr>
        <w:jc w:val="both"/>
      </w:pPr>
    </w:p>
    <w:p w:rsidR="003D2C4B" w:rsidRDefault="003D2C4B" w:rsidP="002271E8">
      <w:pPr>
        <w:jc w:val="both"/>
      </w:pPr>
    </w:p>
    <w:p w:rsidR="003D2C4B" w:rsidRDefault="003D2C4B" w:rsidP="002271E8">
      <w:pPr>
        <w:jc w:val="both"/>
      </w:pPr>
    </w:p>
    <w:p w:rsidR="003D2C4B" w:rsidRDefault="003D2C4B" w:rsidP="002271E8">
      <w:pPr>
        <w:jc w:val="both"/>
        <w:rPr>
          <w:lang w:val="sr-Cyrl-CS"/>
        </w:rPr>
      </w:pPr>
    </w:p>
    <w:p w:rsidR="00623A35" w:rsidRPr="0059615D" w:rsidRDefault="00623A35" w:rsidP="002271E8">
      <w:pPr>
        <w:jc w:val="both"/>
      </w:pPr>
    </w:p>
    <w:p w:rsidR="00B30C74" w:rsidRPr="00AB324C" w:rsidRDefault="00B30C74" w:rsidP="00B30C74">
      <w:pPr>
        <w:rPr>
          <w:lang w:val="sr-Cyrl-CS"/>
        </w:rPr>
      </w:pPr>
    </w:p>
    <w:p w:rsidR="00B366D3" w:rsidRDefault="00B366D3" w:rsidP="00B366D3">
      <w:pPr>
        <w:shd w:val="clear" w:color="auto" w:fill="C6D9F1"/>
        <w:jc w:val="center"/>
        <w:rPr>
          <w:rFonts w:ascii="Arial" w:hAnsi="Arial" w:cs="Arial"/>
          <w:b/>
          <w:bCs/>
          <w:i/>
          <w:iCs/>
          <w:sz w:val="28"/>
          <w:szCs w:val="28"/>
        </w:rPr>
      </w:pPr>
      <w:proofErr w:type="gramStart"/>
      <w:r>
        <w:rPr>
          <w:rFonts w:ascii="Arial" w:hAnsi="Arial" w:cs="Arial"/>
          <w:b/>
          <w:bCs/>
          <w:i/>
          <w:iCs/>
          <w:sz w:val="28"/>
          <w:szCs w:val="28"/>
        </w:rPr>
        <w:t>VII  МОДЕЛ</w:t>
      </w:r>
      <w:proofErr w:type="gramEnd"/>
      <w:r>
        <w:rPr>
          <w:rFonts w:ascii="Arial" w:hAnsi="Arial" w:cs="Arial"/>
          <w:b/>
          <w:bCs/>
          <w:i/>
          <w:iCs/>
          <w:sz w:val="28"/>
          <w:szCs w:val="28"/>
        </w:rPr>
        <w:t xml:space="preserve"> УГОВОРА</w:t>
      </w:r>
    </w:p>
    <w:p w:rsidR="00B366D3" w:rsidRDefault="00B366D3" w:rsidP="00B366D3">
      <w:pPr>
        <w:rPr>
          <w:rFonts w:ascii="Arial" w:hAnsi="Arial" w:cs="Arial"/>
          <w:i/>
          <w:iCs/>
          <w:lang/>
        </w:rPr>
      </w:pPr>
      <w:r>
        <w:rPr>
          <w:rFonts w:ascii="Arial" w:hAnsi="Arial" w:cs="Arial"/>
          <w:i/>
          <w:iCs/>
          <w:lang w:val="sr-Cyrl-CS"/>
        </w:rPr>
        <w:t>Напомена: модела уговора понуђач мора да попуни, потпиш</w:t>
      </w:r>
      <w:r w:rsidR="006E4654">
        <w:rPr>
          <w:rFonts w:ascii="Arial" w:hAnsi="Arial" w:cs="Arial"/>
          <w:i/>
          <w:iCs/>
          <w:lang w:val="sr-Cyrl-CS"/>
        </w:rPr>
        <w:t>е и овери печатом, чиме потврђиј</w:t>
      </w:r>
      <w:r>
        <w:rPr>
          <w:rFonts w:ascii="Arial" w:hAnsi="Arial" w:cs="Arial"/>
          <w:i/>
          <w:iCs/>
          <w:lang w:val="sr-Cyrl-CS"/>
        </w:rPr>
        <w:t>е да прихвата елементе модела уговора</w:t>
      </w:r>
    </w:p>
    <w:p w:rsidR="004C05E7" w:rsidRPr="004C05E7" w:rsidRDefault="004C05E7" w:rsidP="00B366D3">
      <w:pPr>
        <w:rPr>
          <w:rFonts w:ascii="Arial" w:hAnsi="Arial" w:cs="Arial"/>
          <w:i/>
          <w:iCs/>
          <w:lang/>
        </w:rPr>
      </w:pPr>
    </w:p>
    <w:p w:rsidR="00B366D3" w:rsidRDefault="00B366D3" w:rsidP="00B366D3">
      <w:pPr>
        <w:rPr>
          <w:rFonts w:ascii="Arial" w:hAnsi="Arial" w:cs="Arial"/>
          <w:i/>
          <w:iCs/>
        </w:rPr>
      </w:pPr>
    </w:p>
    <w:p w:rsidR="00B366D3" w:rsidRDefault="006E4654" w:rsidP="00B366D3">
      <w:pPr>
        <w:jc w:val="center"/>
        <w:rPr>
          <w:rFonts w:ascii="Arial" w:hAnsi="Arial" w:cs="Arial"/>
          <w:b/>
          <w:bCs/>
          <w:sz w:val="28"/>
          <w:lang w:val="sr-Cyrl-CS"/>
        </w:rPr>
      </w:pPr>
      <w:r>
        <w:rPr>
          <w:rFonts w:ascii="Arial" w:hAnsi="Arial" w:cs="Arial"/>
          <w:b/>
          <w:bCs/>
          <w:sz w:val="28"/>
          <w:lang w:val="sr-Cyrl-CS"/>
        </w:rPr>
        <w:t>УГОВОР</w:t>
      </w:r>
    </w:p>
    <w:p w:rsidR="006E4654" w:rsidRDefault="006E4654" w:rsidP="00B366D3">
      <w:pPr>
        <w:jc w:val="center"/>
        <w:rPr>
          <w:rFonts w:ascii="Arial" w:hAnsi="Arial" w:cs="Arial"/>
          <w:b/>
          <w:bCs/>
          <w:sz w:val="28"/>
          <w:lang w:val="sr-Cyrl-CS"/>
        </w:rPr>
      </w:pPr>
      <w:r>
        <w:rPr>
          <w:rFonts w:ascii="Arial" w:hAnsi="Arial" w:cs="Arial"/>
          <w:b/>
          <w:bCs/>
          <w:sz w:val="28"/>
          <w:lang w:val="sr-Cyrl-CS"/>
        </w:rPr>
        <w:t>О ИСПОРУЦИ ХРАНЕ И ПИЋА ЗА МАНИФЕСТАЦИЈЕ ТОКОМ ГОДИНЕ</w:t>
      </w:r>
    </w:p>
    <w:p w:rsidR="00B366D3" w:rsidRDefault="00B366D3" w:rsidP="00B366D3">
      <w:pPr>
        <w:jc w:val="center"/>
        <w:rPr>
          <w:rFonts w:ascii="Arial" w:hAnsi="Arial" w:cs="Arial"/>
          <w:b/>
          <w:bCs/>
          <w:sz w:val="28"/>
          <w:lang w:val="sr-Cyrl-CS"/>
        </w:rPr>
      </w:pPr>
      <w:r>
        <w:rPr>
          <w:rFonts w:ascii="Arial" w:hAnsi="Arial" w:cs="Arial"/>
          <w:b/>
          <w:bCs/>
          <w:sz w:val="28"/>
          <w:lang w:val="sr-Cyrl-CS"/>
        </w:rPr>
        <w:t>Партија бр. __</w:t>
      </w:r>
      <w:r w:rsidR="006E4654">
        <w:rPr>
          <w:rFonts w:ascii="Arial" w:hAnsi="Arial" w:cs="Arial"/>
          <w:b/>
          <w:bCs/>
          <w:sz w:val="28"/>
          <w:lang w:val="sr-Cyrl-CS"/>
        </w:rPr>
        <w:t>________________</w:t>
      </w:r>
      <w:r>
        <w:rPr>
          <w:rFonts w:ascii="Arial" w:hAnsi="Arial" w:cs="Arial"/>
          <w:b/>
          <w:bCs/>
          <w:sz w:val="28"/>
          <w:lang w:val="sr-Cyrl-CS"/>
        </w:rPr>
        <w:t>_</w:t>
      </w:r>
    </w:p>
    <w:p w:rsidR="00B366D3" w:rsidRDefault="00B366D3" w:rsidP="00B366D3">
      <w:pPr>
        <w:jc w:val="both"/>
        <w:rPr>
          <w:rFonts w:ascii="Arial" w:hAnsi="Arial" w:cs="Arial"/>
          <w:b/>
          <w:bCs/>
          <w:sz w:val="28"/>
          <w:lang w:val="ru-RU"/>
        </w:rPr>
      </w:pPr>
    </w:p>
    <w:p w:rsidR="00B366D3" w:rsidRDefault="00B366D3" w:rsidP="00B366D3">
      <w:pPr>
        <w:jc w:val="both"/>
        <w:rPr>
          <w:rFonts w:ascii="Arial" w:hAnsi="Arial" w:cs="Arial"/>
          <w:lang w:val="sr-Cyrl-CS"/>
        </w:rPr>
      </w:pPr>
      <w:r>
        <w:rPr>
          <w:rFonts w:ascii="Arial" w:hAnsi="Arial" w:cs="Arial"/>
          <w:lang w:val="sr-Cyrl-CS"/>
        </w:rPr>
        <w:t>Закључен између:</w:t>
      </w:r>
    </w:p>
    <w:p w:rsidR="004B1194" w:rsidRDefault="004B1194" w:rsidP="00B366D3">
      <w:pPr>
        <w:jc w:val="both"/>
        <w:rPr>
          <w:rFonts w:ascii="Arial" w:hAnsi="Arial" w:cs="Arial"/>
          <w:lang w:val="sr-Cyrl-CS"/>
        </w:rPr>
      </w:pPr>
    </w:p>
    <w:p w:rsidR="004B1194" w:rsidRPr="004B1194" w:rsidRDefault="004B1194" w:rsidP="004B1194">
      <w:pPr>
        <w:rPr>
          <w:rFonts w:ascii="Arial" w:hAnsi="Arial" w:cs="Arial"/>
          <w:iCs/>
        </w:rPr>
      </w:pPr>
      <w:r w:rsidRPr="004B1194">
        <w:rPr>
          <w:rFonts w:ascii="Arial" w:hAnsi="Arial" w:cs="Arial"/>
          <w:iCs/>
        </w:rPr>
        <w:t>Туристичке организације општине Љубовија, Ул. Војводе Мишића број 45, ПИБ: 104922095 Матични број: 17669591, Број рачуна: 840-698641-84 који се води код Управе за трезор, кога заступа директор Маријана Петаковић (у даљем тексту: Наручилац)</w:t>
      </w:r>
    </w:p>
    <w:p w:rsidR="00B366D3" w:rsidRPr="004B1194" w:rsidRDefault="00B366D3" w:rsidP="00B366D3">
      <w:pPr>
        <w:jc w:val="both"/>
        <w:rPr>
          <w:rFonts w:ascii="Arial" w:hAnsi="Arial" w:cs="Arial"/>
          <w:lang w:val="sr-Cyrl-CS"/>
        </w:rPr>
      </w:pPr>
    </w:p>
    <w:p w:rsidR="00B366D3" w:rsidRPr="00EF5A22" w:rsidRDefault="00EF5A22" w:rsidP="00B366D3">
      <w:pPr>
        <w:jc w:val="both"/>
        <w:rPr>
          <w:rFonts w:ascii="Arial" w:hAnsi="Arial" w:cs="Arial"/>
          <w:lang/>
        </w:rPr>
      </w:pPr>
      <w:r>
        <w:rPr>
          <w:rFonts w:ascii="Arial" w:hAnsi="Arial" w:cs="Arial"/>
          <w:lang/>
        </w:rPr>
        <w:t>и</w:t>
      </w:r>
    </w:p>
    <w:p w:rsidR="00EF5A22" w:rsidRPr="00EF5A22" w:rsidRDefault="00EF5A22" w:rsidP="00B366D3">
      <w:pPr>
        <w:jc w:val="both"/>
        <w:rPr>
          <w:rFonts w:ascii="Arial" w:hAnsi="Arial" w:cs="Arial"/>
          <w:lang/>
        </w:rPr>
      </w:pPr>
    </w:p>
    <w:p w:rsidR="00B366D3" w:rsidRDefault="00B366D3" w:rsidP="00B366D3">
      <w:pPr>
        <w:jc w:val="both"/>
        <w:rPr>
          <w:rFonts w:ascii="Arial" w:hAnsi="Arial" w:cs="Arial"/>
          <w:lang w:val="sr-Cyrl-CS"/>
        </w:rPr>
      </w:pPr>
      <w:r>
        <w:rPr>
          <w:rFonts w:ascii="Arial" w:hAnsi="Arial" w:cs="Arial"/>
          <w:lang w:val="sr-Cyrl-CS"/>
        </w:rPr>
        <w:t>_____________________</w:t>
      </w:r>
      <w:r w:rsidR="004B1194">
        <w:rPr>
          <w:rFonts w:ascii="Arial" w:hAnsi="Arial" w:cs="Arial"/>
          <w:lang w:val="sr-Cyrl-CS"/>
        </w:rPr>
        <w:t>_____</w:t>
      </w:r>
      <w:r>
        <w:rPr>
          <w:rFonts w:ascii="Arial" w:hAnsi="Arial" w:cs="Arial"/>
          <w:lang w:val="sr-Cyrl-CS"/>
        </w:rPr>
        <w:t>_____ из ______</w:t>
      </w:r>
      <w:r w:rsidR="004B1194">
        <w:rPr>
          <w:rFonts w:ascii="Arial" w:hAnsi="Arial" w:cs="Arial"/>
          <w:lang w:val="sr-Cyrl-CS"/>
        </w:rPr>
        <w:t>______________</w:t>
      </w:r>
      <w:r>
        <w:rPr>
          <w:rFonts w:ascii="Arial" w:hAnsi="Arial" w:cs="Arial"/>
          <w:lang w:val="sr-Cyrl-CS"/>
        </w:rPr>
        <w:t>____________</w:t>
      </w:r>
      <w:r w:rsidR="004B1194">
        <w:rPr>
          <w:rFonts w:ascii="Arial" w:hAnsi="Arial" w:cs="Arial"/>
          <w:lang w:val="sr-Cyrl-CS"/>
        </w:rPr>
        <w:t>, ПИБ:______________, Матични број:_____________, текући рачун број:______________________ који се води код банке_________________________,</w:t>
      </w:r>
      <w:r>
        <w:rPr>
          <w:rFonts w:ascii="Arial" w:hAnsi="Arial" w:cs="Arial"/>
          <w:lang w:val="sr-Cyrl-CS"/>
        </w:rPr>
        <w:t xml:space="preserve"> кога заступа _____________________, као испоручиоца добара, с друге стране(у даљем тексту: понуђач).     </w:t>
      </w:r>
    </w:p>
    <w:p w:rsidR="00B366D3" w:rsidRDefault="00B366D3" w:rsidP="00B366D3">
      <w:pPr>
        <w:jc w:val="both"/>
        <w:rPr>
          <w:rFonts w:ascii="Arial" w:hAnsi="Arial" w:cs="Arial"/>
          <w:lang w:val="sr-Cyrl-CS"/>
        </w:rPr>
      </w:pPr>
      <w:r>
        <w:rPr>
          <w:rFonts w:ascii="Arial" w:hAnsi="Arial" w:cs="Arial"/>
          <w:lang w:val="sr-Cyrl-CS"/>
        </w:rPr>
        <w:t xml:space="preserve">               </w:t>
      </w:r>
    </w:p>
    <w:p w:rsidR="00EF5A22" w:rsidRDefault="00EF5A22" w:rsidP="00B366D3">
      <w:pPr>
        <w:jc w:val="both"/>
        <w:rPr>
          <w:rFonts w:ascii="Arial" w:hAnsi="Arial" w:cs="Arial"/>
          <w:lang w:val="sr-Cyrl-CS"/>
        </w:rPr>
      </w:pPr>
    </w:p>
    <w:p w:rsidR="00B366D3" w:rsidRDefault="00B366D3" w:rsidP="00B366D3">
      <w:pPr>
        <w:pStyle w:val="BodyText"/>
        <w:jc w:val="center"/>
        <w:rPr>
          <w:b/>
        </w:rPr>
      </w:pPr>
      <w:proofErr w:type="gramStart"/>
      <w:r w:rsidRPr="00326B12">
        <w:rPr>
          <w:b/>
        </w:rPr>
        <w:t>Члан 1.</w:t>
      </w:r>
      <w:proofErr w:type="gramEnd"/>
    </w:p>
    <w:p w:rsidR="00B366D3" w:rsidRPr="00326B12" w:rsidRDefault="00B366D3" w:rsidP="00B366D3">
      <w:pPr>
        <w:pStyle w:val="BodyText"/>
        <w:jc w:val="center"/>
        <w:rPr>
          <w:b/>
        </w:rPr>
      </w:pPr>
    </w:p>
    <w:p w:rsidR="00B366D3" w:rsidRDefault="00B366D3" w:rsidP="00B366D3">
      <w:pPr>
        <w:ind w:firstLine="720"/>
        <w:jc w:val="both"/>
        <w:rPr>
          <w:rFonts w:ascii="Arial" w:hAnsi="Arial" w:cs="Arial"/>
          <w:lang w:val="sr-Cyrl-CS"/>
        </w:rPr>
      </w:pPr>
      <w:r>
        <w:rPr>
          <w:rFonts w:ascii="Arial" w:hAnsi="Arial" w:cs="Arial"/>
          <w:lang w:val="sr-Cyrl-CS"/>
        </w:rPr>
        <w:t xml:space="preserve">Предмет уговора је набавка </w:t>
      </w:r>
      <w:r w:rsidR="004B1194">
        <w:rPr>
          <w:rFonts w:ascii="Arial" w:hAnsi="Arial" w:cs="Arial"/>
          <w:lang w:val="sr-Cyrl-CS"/>
        </w:rPr>
        <w:t>хране и пића за потребе манифестација током године</w:t>
      </w:r>
      <w:r>
        <w:rPr>
          <w:rFonts w:ascii="Arial" w:hAnsi="Arial" w:cs="Arial"/>
          <w:lang w:val="sr-Cyrl-CS"/>
        </w:rPr>
        <w:t>у 2015</w:t>
      </w:r>
      <w:r>
        <w:rPr>
          <w:rFonts w:ascii="Arial" w:hAnsi="Arial" w:cs="Arial"/>
          <w:lang w:val="sr-Latn-CS"/>
        </w:rPr>
        <w:t>/</w:t>
      </w:r>
      <w:r>
        <w:rPr>
          <w:rFonts w:ascii="Arial" w:hAnsi="Arial" w:cs="Arial"/>
          <w:lang w:val="sr-Cyrl-CS"/>
        </w:rPr>
        <w:t>20</w:t>
      </w:r>
      <w:r>
        <w:rPr>
          <w:rFonts w:ascii="Arial" w:hAnsi="Arial" w:cs="Arial"/>
          <w:lang w:val="sr-Latn-CS"/>
        </w:rPr>
        <w:t>1</w:t>
      </w:r>
      <w:r>
        <w:rPr>
          <w:rFonts w:ascii="Arial" w:hAnsi="Arial" w:cs="Arial"/>
          <w:lang w:val="sr-Cyrl-CS"/>
        </w:rPr>
        <w:t>6. години у свему према понуди испоручиоца број ______ од _______ 2015. године која је саставни део овог уговора.</w:t>
      </w:r>
    </w:p>
    <w:p w:rsidR="00B366D3" w:rsidRDefault="00B366D3" w:rsidP="00B366D3">
      <w:pPr>
        <w:jc w:val="both"/>
        <w:rPr>
          <w:rFonts w:ascii="Arial" w:hAnsi="Arial" w:cs="Arial"/>
          <w:color w:val="FF0000"/>
          <w:lang w:val="sr-Cyrl-CS"/>
        </w:rPr>
      </w:pPr>
    </w:p>
    <w:p w:rsidR="00B366D3" w:rsidRDefault="00B366D3" w:rsidP="00B366D3">
      <w:pPr>
        <w:jc w:val="center"/>
        <w:rPr>
          <w:rFonts w:ascii="Arial" w:hAnsi="Arial" w:cs="Arial"/>
          <w:b/>
          <w:lang w:val="sr-Cyrl-CS"/>
        </w:rPr>
      </w:pPr>
      <w:r w:rsidRPr="00326B12">
        <w:rPr>
          <w:rFonts w:ascii="Arial" w:hAnsi="Arial" w:cs="Arial"/>
          <w:b/>
          <w:lang w:val="sr-Cyrl-CS"/>
        </w:rPr>
        <w:t>Члан 2.</w:t>
      </w:r>
    </w:p>
    <w:p w:rsidR="00B366D3" w:rsidRPr="00326B12" w:rsidRDefault="00B366D3" w:rsidP="00B366D3">
      <w:pPr>
        <w:jc w:val="center"/>
        <w:rPr>
          <w:rFonts w:ascii="Arial" w:hAnsi="Arial" w:cs="Arial"/>
          <w:b/>
          <w:lang w:val="sr-Cyrl-CS"/>
        </w:rPr>
      </w:pPr>
    </w:p>
    <w:p w:rsidR="00B366D3" w:rsidRDefault="00B366D3" w:rsidP="00B366D3">
      <w:pPr>
        <w:ind w:firstLine="720"/>
        <w:jc w:val="both"/>
        <w:rPr>
          <w:rFonts w:ascii="Arial" w:hAnsi="Arial" w:cs="Arial"/>
          <w:lang w:val="sr-Cyrl-CS"/>
        </w:rPr>
      </w:pPr>
      <w:r>
        <w:rPr>
          <w:rFonts w:ascii="Arial" w:hAnsi="Arial" w:cs="Arial"/>
          <w:lang w:val="sr-Cyrl-CS"/>
        </w:rPr>
        <w:t xml:space="preserve">Понуђач  се обавезује да за потребе наручиоца врши испоруку </w:t>
      </w:r>
      <w:r w:rsidR="004B1194">
        <w:rPr>
          <w:rFonts w:ascii="Arial" w:hAnsi="Arial" w:cs="Arial"/>
          <w:lang w:val="sr-Cyrl-CS"/>
        </w:rPr>
        <w:t xml:space="preserve">предметних добара по партији </w:t>
      </w:r>
      <w:r>
        <w:rPr>
          <w:rFonts w:ascii="Arial" w:hAnsi="Arial" w:cs="Arial"/>
          <w:lang w:val="sr-Latn-CS"/>
        </w:rPr>
        <w:t>____</w:t>
      </w:r>
      <w:r w:rsidR="004B1194">
        <w:rPr>
          <w:rFonts w:ascii="Arial" w:hAnsi="Arial" w:cs="Arial"/>
        </w:rPr>
        <w:t>____</w:t>
      </w:r>
      <w:r>
        <w:rPr>
          <w:rFonts w:ascii="Arial" w:hAnsi="Arial" w:cs="Arial"/>
          <w:lang w:val="sr-Latn-CS"/>
        </w:rPr>
        <w:t>_____</w:t>
      </w:r>
      <w:r>
        <w:rPr>
          <w:rFonts w:ascii="Arial" w:hAnsi="Arial" w:cs="Arial"/>
          <w:lang w:val="sr-Cyrl-CS"/>
        </w:rPr>
        <w:t xml:space="preserve"> у свему под условима из конкурсне документације и прихваћене понуде, за 2015/2016. годину.</w:t>
      </w:r>
    </w:p>
    <w:p w:rsidR="00B366D3" w:rsidRDefault="00B366D3" w:rsidP="00B366D3">
      <w:pPr>
        <w:jc w:val="both"/>
        <w:rPr>
          <w:rFonts w:ascii="Arial" w:hAnsi="Arial" w:cs="Arial"/>
          <w:color w:val="FF0000"/>
          <w:lang w:val="sr-Cyrl-CS"/>
        </w:rPr>
      </w:pPr>
    </w:p>
    <w:p w:rsidR="00B366D3" w:rsidRDefault="00B366D3" w:rsidP="00B366D3">
      <w:pPr>
        <w:jc w:val="center"/>
        <w:rPr>
          <w:rFonts w:ascii="Arial" w:hAnsi="Arial" w:cs="Arial"/>
          <w:b/>
          <w:lang w:val="sr-Cyrl-CS"/>
        </w:rPr>
      </w:pPr>
    </w:p>
    <w:p w:rsidR="00B366D3" w:rsidRDefault="00B366D3" w:rsidP="00B366D3">
      <w:pPr>
        <w:jc w:val="center"/>
        <w:rPr>
          <w:rFonts w:ascii="Arial" w:hAnsi="Arial" w:cs="Arial"/>
          <w:b/>
          <w:lang w:val="sr-Cyrl-CS"/>
        </w:rPr>
      </w:pPr>
      <w:r w:rsidRPr="00326B12">
        <w:rPr>
          <w:rFonts w:ascii="Arial" w:hAnsi="Arial" w:cs="Arial"/>
          <w:b/>
          <w:lang w:val="sr-Cyrl-CS"/>
        </w:rPr>
        <w:t>Члан 3.</w:t>
      </w:r>
    </w:p>
    <w:p w:rsidR="00B366D3" w:rsidRPr="00326B12" w:rsidRDefault="00B366D3" w:rsidP="00B366D3">
      <w:pPr>
        <w:jc w:val="center"/>
        <w:rPr>
          <w:rFonts w:ascii="Arial" w:hAnsi="Arial" w:cs="Arial"/>
          <w:b/>
          <w:lang w:val="sr-Cyrl-CS"/>
        </w:rPr>
      </w:pPr>
    </w:p>
    <w:p w:rsidR="00B366D3" w:rsidRPr="001814B9" w:rsidRDefault="00B366D3" w:rsidP="00B366D3">
      <w:pPr>
        <w:pStyle w:val="BodyText"/>
        <w:ind w:firstLine="540"/>
        <w:rPr>
          <w:rFonts w:ascii="Arial" w:hAnsi="Arial" w:cs="Arial"/>
        </w:rPr>
      </w:pPr>
      <w:r w:rsidRPr="001814B9">
        <w:rPr>
          <w:rFonts w:ascii="Arial" w:hAnsi="Arial" w:cs="Arial"/>
        </w:rPr>
        <w:t xml:space="preserve">Понуђач  се обавезује да ће испоручивати намирнице </w:t>
      </w:r>
      <w:r w:rsidRPr="001814B9">
        <w:rPr>
          <w:rFonts w:ascii="Arial" w:hAnsi="Arial" w:cs="Arial"/>
          <w:lang w:val="sr-Latn-CS"/>
        </w:rPr>
        <w:t xml:space="preserve">I </w:t>
      </w:r>
      <w:r w:rsidRPr="001814B9">
        <w:rPr>
          <w:rFonts w:ascii="Arial" w:hAnsi="Arial" w:cs="Arial"/>
        </w:rPr>
        <w:t xml:space="preserve">квалитета и </w:t>
      </w:r>
      <w:r w:rsidRPr="001814B9">
        <w:rPr>
          <w:rFonts w:ascii="Arial" w:hAnsi="Arial" w:cs="Arial"/>
          <w:lang w:val="sr-Latn-CS"/>
        </w:rPr>
        <w:t>I</w:t>
      </w:r>
      <w:r w:rsidRPr="001814B9">
        <w:rPr>
          <w:rFonts w:ascii="Arial" w:hAnsi="Arial" w:cs="Arial"/>
        </w:rPr>
        <w:t xml:space="preserve"> класе, које задовољавају важеће стандарде, које испуњавају услове у погледу здравствене исправности и безбедности за исхрану људи, а све у складу са важећим Законом о безбедности хране, да морају бити  сасвим нове из текуће производње, декларисане, са важећим роком употребе.</w:t>
      </w:r>
    </w:p>
    <w:p w:rsidR="00B366D3" w:rsidRDefault="00B366D3" w:rsidP="00B366D3">
      <w:pPr>
        <w:jc w:val="both"/>
        <w:rPr>
          <w:rFonts w:ascii="Arial" w:hAnsi="Arial" w:cs="Arial"/>
          <w:lang w:val="sr-Cyrl-CS"/>
        </w:rPr>
      </w:pPr>
      <w:r>
        <w:rPr>
          <w:rFonts w:ascii="Arial" w:hAnsi="Arial" w:cs="Arial"/>
          <w:lang w:val="ru-RU"/>
        </w:rPr>
        <w:lastRenderedPageBreak/>
        <w:tab/>
        <w:t xml:space="preserve">Понуђач  </w:t>
      </w:r>
      <w:r>
        <w:rPr>
          <w:rFonts w:ascii="Arial" w:hAnsi="Arial" w:cs="Arial"/>
          <w:lang w:val="sr-Cyrl-CS"/>
        </w:rPr>
        <w:t>се обавезује</w:t>
      </w:r>
      <w:r>
        <w:rPr>
          <w:rFonts w:ascii="Arial" w:hAnsi="Arial" w:cs="Arial"/>
          <w:lang w:val="ru-RU"/>
        </w:rPr>
        <w:t xml:space="preserve"> да приликом сваке испоруке производа достави произвођачку декларацију и произвођачку спецификацију</w:t>
      </w:r>
      <w:r>
        <w:rPr>
          <w:rFonts w:ascii="Arial" w:hAnsi="Arial" w:cs="Arial"/>
          <w:lang w:val="sr-Latn-CS"/>
        </w:rPr>
        <w:t xml:space="preserve"> и</w:t>
      </w:r>
      <w:r>
        <w:rPr>
          <w:rFonts w:ascii="Arial" w:hAnsi="Arial" w:cs="Arial"/>
          <w:lang w:val="sr-Cyrl-CS"/>
        </w:rPr>
        <w:t xml:space="preserve"> атест (потврду, уверење) о здравственој исправности производа, (у зависности од врсте производа који се испоручује).</w:t>
      </w:r>
    </w:p>
    <w:p w:rsidR="00B366D3" w:rsidRDefault="00B366D3" w:rsidP="00B366D3">
      <w:pPr>
        <w:jc w:val="center"/>
        <w:rPr>
          <w:rFonts w:ascii="Arial" w:hAnsi="Arial" w:cs="Arial"/>
          <w:b/>
          <w:lang w:val="sr-Cyrl-CS"/>
        </w:rPr>
      </w:pPr>
    </w:p>
    <w:p w:rsidR="00B366D3" w:rsidRDefault="00B366D3" w:rsidP="00B366D3">
      <w:pPr>
        <w:jc w:val="center"/>
        <w:rPr>
          <w:rFonts w:ascii="Arial" w:hAnsi="Arial" w:cs="Arial"/>
          <w:b/>
          <w:lang w:val="sr-Cyrl-CS"/>
        </w:rPr>
      </w:pPr>
      <w:r w:rsidRPr="00326B12">
        <w:rPr>
          <w:rFonts w:ascii="Arial" w:hAnsi="Arial" w:cs="Arial"/>
          <w:b/>
          <w:lang w:val="sr-Cyrl-CS"/>
        </w:rPr>
        <w:t>Члан 4.</w:t>
      </w:r>
    </w:p>
    <w:p w:rsidR="00B366D3" w:rsidRPr="00326B12" w:rsidRDefault="00B366D3" w:rsidP="00B366D3">
      <w:pPr>
        <w:jc w:val="center"/>
        <w:rPr>
          <w:rFonts w:ascii="Arial" w:hAnsi="Arial" w:cs="Arial"/>
          <w:b/>
          <w:lang w:val="sr-Cyrl-CS"/>
        </w:rPr>
      </w:pPr>
    </w:p>
    <w:p w:rsidR="00B366D3" w:rsidRDefault="00B366D3" w:rsidP="00B366D3">
      <w:pPr>
        <w:ind w:firstLine="720"/>
        <w:jc w:val="both"/>
        <w:rPr>
          <w:rFonts w:ascii="Arial" w:hAnsi="Arial" w:cs="Arial"/>
          <w:lang w:val="ru-RU"/>
        </w:rPr>
      </w:pPr>
      <w:r>
        <w:rPr>
          <w:rFonts w:ascii="Arial" w:hAnsi="Arial" w:cs="Arial"/>
          <w:lang w:val="ru-RU"/>
        </w:rPr>
        <w:t>Понуђач се обавезује да испоручи робу која задовољава све прописане услове квалитета и исправности производа и да иста мора бити упакована у амбалажи и на начин који је прописан за ту врсту робе и који мора робу обезбедити од делимичног или потпуног оштећења при утовару, транспорту, претовару и ускладиштењу.</w:t>
      </w:r>
    </w:p>
    <w:p w:rsidR="00B366D3" w:rsidRPr="007A206A" w:rsidRDefault="00B366D3" w:rsidP="00B366D3">
      <w:pPr>
        <w:ind w:firstLine="540"/>
        <w:jc w:val="both"/>
        <w:rPr>
          <w:rFonts w:ascii="Arial" w:hAnsi="Arial" w:cs="Arial"/>
          <w:lang w:val="ru-RU"/>
        </w:rPr>
      </w:pPr>
      <w:r>
        <w:rPr>
          <w:rFonts w:ascii="Arial" w:hAnsi="Arial" w:cs="Arial"/>
          <w:lang w:val="sr-Cyrl-CS"/>
        </w:rPr>
        <w:t xml:space="preserve">Понуђач </w:t>
      </w:r>
      <w:r w:rsidRPr="007A206A">
        <w:rPr>
          <w:rFonts w:ascii="Arial" w:hAnsi="Arial" w:cs="Arial"/>
          <w:lang w:val="sr-Cyrl-CS"/>
        </w:rPr>
        <w:t xml:space="preserve"> се при испоруци животних намирница мора придржавати важећих закона, правилника и других подзаконских аката који регулишу област хране, а нарочито:</w:t>
      </w:r>
    </w:p>
    <w:p w:rsidR="00B366D3" w:rsidRPr="003D2267" w:rsidRDefault="00B366D3" w:rsidP="00B366D3">
      <w:pPr>
        <w:ind w:firstLine="720"/>
        <w:jc w:val="both"/>
        <w:rPr>
          <w:rFonts w:ascii="Arial" w:hAnsi="Arial" w:cs="Arial"/>
          <w:lang w:val="sr-Cyrl-CS"/>
        </w:rPr>
      </w:pPr>
      <w:r w:rsidRPr="007A206A">
        <w:rPr>
          <w:rFonts w:ascii="Arial" w:hAnsi="Arial" w:cs="Arial"/>
          <w:lang w:val="ru-RU"/>
        </w:rPr>
        <w:t xml:space="preserve">      </w:t>
      </w:r>
      <w:r w:rsidRPr="003D2267">
        <w:rPr>
          <w:rFonts w:ascii="Arial" w:hAnsi="Arial" w:cs="Arial"/>
          <w:lang w:val="sr-Latn-CS"/>
        </w:rPr>
        <w:t>-</w:t>
      </w:r>
      <w:r w:rsidRPr="003D2267">
        <w:rPr>
          <w:rFonts w:ascii="Arial" w:hAnsi="Arial" w:cs="Arial"/>
          <w:lang w:val="sr-Cyrl-CS"/>
        </w:rPr>
        <w:t xml:space="preserve">  Закона о Ветеринарству ( Сл.гласник РС, бр</w:t>
      </w:r>
      <w:r>
        <w:rPr>
          <w:rFonts w:ascii="Arial" w:hAnsi="Arial" w:cs="Arial"/>
          <w:lang w:val="sr-Cyrl-CS"/>
        </w:rPr>
        <w:t>.91/2005</w:t>
      </w:r>
      <w:r w:rsidRPr="003D2267">
        <w:rPr>
          <w:rFonts w:ascii="Arial" w:hAnsi="Arial" w:cs="Arial"/>
          <w:lang w:val="sr-Cyrl-CS"/>
        </w:rPr>
        <w:t>)</w:t>
      </w:r>
    </w:p>
    <w:p w:rsidR="00B366D3" w:rsidRPr="003D2267" w:rsidRDefault="00B366D3" w:rsidP="00B366D3">
      <w:pPr>
        <w:jc w:val="both"/>
        <w:rPr>
          <w:rFonts w:ascii="Arial" w:hAnsi="Arial" w:cs="Arial"/>
          <w:lang w:val="ru-RU"/>
        </w:rPr>
      </w:pPr>
      <w:r w:rsidRPr="003D2267">
        <w:rPr>
          <w:rFonts w:ascii="Arial" w:hAnsi="Arial" w:cs="Arial"/>
          <w:lang w:val="sr-Cyrl-CS"/>
        </w:rPr>
        <w:t xml:space="preserve">                  </w:t>
      </w:r>
      <w:r w:rsidRPr="003D2267">
        <w:rPr>
          <w:rFonts w:ascii="Arial" w:hAnsi="Arial" w:cs="Arial"/>
          <w:lang w:val="ru-RU"/>
        </w:rPr>
        <w:t>-  Закона о безбедности хране(сл. гласник РС, бр. 41/2009)</w:t>
      </w:r>
    </w:p>
    <w:p w:rsidR="00B366D3" w:rsidRPr="001814B9" w:rsidRDefault="00B366D3" w:rsidP="00B366D3">
      <w:pPr>
        <w:pStyle w:val="BodyText"/>
        <w:ind w:left="1080"/>
        <w:rPr>
          <w:rFonts w:ascii="Arial" w:hAnsi="Arial" w:cs="Arial"/>
        </w:rPr>
      </w:pPr>
      <w:r w:rsidRPr="001814B9">
        <w:rPr>
          <w:rFonts w:ascii="Arial" w:hAnsi="Arial" w:cs="Arial"/>
        </w:rPr>
        <w:t>-  Правилника о квалитету уситњеног меса, полупроизвода од меса и производа од меса,</w:t>
      </w:r>
    </w:p>
    <w:p w:rsidR="00B366D3" w:rsidRPr="001814B9" w:rsidRDefault="00B366D3" w:rsidP="00B366D3">
      <w:pPr>
        <w:ind w:right="-154"/>
        <w:jc w:val="both"/>
        <w:rPr>
          <w:rFonts w:ascii="Arial" w:hAnsi="Arial" w:cs="Arial"/>
          <w:color w:val="000000" w:themeColor="text1"/>
          <w:lang w:val="sr-Cyrl-CS"/>
        </w:rPr>
      </w:pPr>
      <w:r w:rsidRPr="003D2267">
        <w:rPr>
          <w:rFonts w:ascii="Arial" w:hAnsi="Arial" w:cs="Arial"/>
          <w:lang w:val="sr-Latn-CS"/>
        </w:rPr>
        <w:t xml:space="preserve">                  -  </w:t>
      </w:r>
      <w:r w:rsidRPr="001814B9">
        <w:rPr>
          <w:rFonts w:ascii="Arial" w:hAnsi="Arial" w:cs="Arial"/>
          <w:color w:val="000000" w:themeColor="text1"/>
          <w:lang w:val="sr-Cyrl-CS"/>
        </w:rPr>
        <w:t>Правилнику о декларисању, означавању и рекламирању хране</w:t>
      </w:r>
    </w:p>
    <w:p w:rsidR="00B366D3" w:rsidRPr="001814B9" w:rsidRDefault="00B366D3" w:rsidP="00B366D3">
      <w:pPr>
        <w:jc w:val="both"/>
        <w:rPr>
          <w:rFonts w:ascii="Arial" w:hAnsi="Arial" w:cs="Arial"/>
          <w:b/>
          <w:color w:val="000000" w:themeColor="text1"/>
          <w:sz w:val="32"/>
          <w:szCs w:val="32"/>
          <w:lang w:val="sr-Cyrl-CS"/>
        </w:rPr>
      </w:pPr>
    </w:p>
    <w:p w:rsidR="00B366D3" w:rsidRPr="007A46BA" w:rsidRDefault="00B366D3" w:rsidP="00B366D3">
      <w:pPr>
        <w:jc w:val="both"/>
        <w:rPr>
          <w:rFonts w:ascii="Arial" w:hAnsi="Arial" w:cs="Arial"/>
          <w:color w:val="FF0000"/>
          <w:lang w:val="sr-Cyrl-CS"/>
        </w:rPr>
      </w:pPr>
    </w:p>
    <w:p w:rsidR="00B366D3" w:rsidRDefault="00B366D3" w:rsidP="00B366D3">
      <w:pPr>
        <w:jc w:val="center"/>
        <w:rPr>
          <w:rFonts w:ascii="Arial" w:hAnsi="Arial" w:cs="Arial"/>
          <w:b/>
          <w:lang w:val="sr-Cyrl-CS"/>
        </w:rPr>
      </w:pPr>
      <w:r w:rsidRPr="00326B12">
        <w:rPr>
          <w:rFonts w:ascii="Arial" w:hAnsi="Arial" w:cs="Arial"/>
          <w:b/>
          <w:lang w:val="sr-Cyrl-CS"/>
        </w:rPr>
        <w:t>Члан 5.</w:t>
      </w:r>
    </w:p>
    <w:p w:rsidR="00B366D3" w:rsidRPr="00326B12" w:rsidRDefault="00B366D3" w:rsidP="00B366D3">
      <w:pPr>
        <w:jc w:val="center"/>
        <w:rPr>
          <w:rFonts w:ascii="Arial" w:hAnsi="Arial" w:cs="Arial"/>
          <w:b/>
          <w:lang w:val="sr-Cyrl-CS"/>
        </w:rPr>
      </w:pPr>
    </w:p>
    <w:p w:rsidR="00B366D3" w:rsidRDefault="00B366D3" w:rsidP="00B366D3">
      <w:pPr>
        <w:ind w:firstLine="720"/>
        <w:jc w:val="both"/>
        <w:rPr>
          <w:rFonts w:ascii="Arial" w:hAnsi="Arial" w:cs="Arial"/>
          <w:lang w:val="sr-Cyrl-CS"/>
        </w:rPr>
      </w:pPr>
      <w:r>
        <w:rPr>
          <w:rFonts w:ascii="Arial" w:hAnsi="Arial" w:cs="Arial"/>
          <w:lang w:val="sr-Cyrl-CS"/>
        </w:rPr>
        <w:tab/>
        <w:t>Понуђач  је у обавези да испоручи робу из чл. 1. овог Уговора у свему према усвојеној понуди Наручиоца која чини саставни део овог Уговора.</w:t>
      </w:r>
    </w:p>
    <w:p w:rsidR="00B366D3" w:rsidRDefault="00B366D3" w:rsidP="00B366D3">
      <w:pPr>
        <w:ind w:firstLine="720"/>
        <w:jc w:val="both"/>
        <w:rPr>
          <w:rFonts w:ascii="Arial" w:hAnsi="Arial" w:cs="Arial"/>
          <w:lang w:val="sr-Cyrl-CS"/>
        </w:rPr>
      </w:pPr>
      <w:r>
        <w:rPr>
          <w:rFonts w:ascii="Arial" w:hAnsi="Arial" w:cs="Arial"/>
          <w:lang w:val="sr-Cyrl-CS"/>
        </w:rPr>
        <w:t>Изузетно, ако понуђач због поремећаја на тржишту није у могућности да испоручује робу од стране произвођача наведеног у понуди из ст. 1. овог члана, у обавези је да Наручиоца о томе писмено обавести у року од 5 дана  са предлогом замене робе,која по цени одговара роби за коју је Уговор закључен, као и са исправом произвођача да предметна роба на основу лабараторијских испитивања одговара прописима о здравственој исправности и декларацији.</w:t>
      </w:r>
    </w:p>
    <w:p w:rsidR="00B366D3" w:rsidRDefault="00B366D3" w:rsidP="00B366D3">
      <w:pPr>
        <w:ind w:firstLine="720"/>
        <w:jc w:val="both"/>
        <w:rPr>
          <w:rFonts w:ascii="Arial" w:hAnsi="Arial" w:cs="Arial"/>
          <w:lang w:val="sr-Cyrl-CS"/>
        </w:rPr>
      </w:pPr>
      <w:r>
        <w:rPr>
          <w:rFonts w:ascii="Arial" w:hAnsi="Arial" w:cs="Arial"/>
          <w:lang w:val="sr-Cyrl-CS"/>
        </w:rPr>
        <w:t xml:space="preserve">Наручилац се обавезује да о својој одлуци по захтеву понуђача из ст. 2. овог члана писмено извести понуђача у року од 2 дана од дана пријема истог, с тим да Наручилац није у обавези да прихвати понуду уколико иста има високу цену у односу на претходно уговорену цену. </w:t>
      </w:r>
    </w:p>
    <w:p w:rsidR="00B366D3" w:rsidRDefault="00B366D3" w:rsidP="00B366D3">
      <w:pPr>
        <w:jc w:val="both"/>
        <w:rPr>
          <w:rFonts w:ascii="Arial" w:hAnsi="Arial" w:cs="Arial"/>
          <w:color w:val="FF0000"/>
          <w:lang w:val="sr-Cyrl-CS"/>
        </w:rPr>
      </w:pPr>
    </w:p>
    <w:p w:rsidR="00B366D3" w:rsidRDefault="00B366D3" w:rsidP="00B366D3">
      <w:pPr>
        <w:jc w:val="both"/>
        <w:rPr>
          <w:rFonts w:ascii="Arial" w:hAnsi="Arial" w:cs="Arial"/>
          <w:color w:val="FF0000"/>
          <w:lang w:val="sr-Cyrl-CS"/>
        </w:rPr>
      </w:pPr>
    </w:p>
    <w:p w:rsidR="00B366D3" w:rsidRDefault="00B366D3" w:rsidP="00B366D3">
      <w:pPr>
        <w:jc w:val="center"/>
        <w:rPr>
          <w:rFonts w:ascii="Arial" w:hAnsi="Arial" w:cs="Arial"/>
          <w:b/>
          <w:lang w:val="sr-Cyrl-CS"/>
        </w:rPr>
      </w:pPr>
      <w:r w:rsidRPr="00326B12">
        <w:rPr>
          <w:rFonts w:ascii="Arial" w:hAnsi="Arial" w:cs="Arial"/>
          <w:b/>
          <w:lang w:val="sr-Cyrl-CS"/>
        </w:rPr>
        <w:t>Члан 6.</w:t>
      </w:r>
    </w:p>
    <w:p w:rsidR="00B366D3" w:rsidRPr="00326B12" w:rsidRDefault="00B366D3" w:rsidP="00B366D3">
      <w:pPr>
        <w:jc w:val="center"/>
        <w:rPr>
          <w:rFonts w:ascii="Arial" w:hAnsi="Arial" w:cs="Arial"/>
          <w:b/>
          <w:lang w:val="sr-Cyrl-CS"/>
        </w:rPr>
      </w:pPr>
    </w:p>
    <w:p w:rsidR="00B366D3" w:rsidRDefault="00B366D3" w:rsidP="00B366D3">
      <w:pPr>
        <w:ind w:firstLine="720"/>
        <w:jc w:val="both"/>
        <w:rPr>
          <w:rFonts w:ascii="Arial" w:hAnsi="Arial" w:cs="Arial"/>
          <w:lang w:val="sr-Cyrl-CS"/>
        </w:rPr>
      </w:pPr>
      <w:r>
        <w:rPr>
          <w:rFonts w:ascii="Arial" w:hAnsi="Arial" w:cs="Arial"/>
          <w:lang w:val="sr-Cyrl-CS"/>
        </w:rPr>
        <w:t xml:space="preserve">Испоручену робу квалитативно и квантитативно у </w:t>
      </w:r>
      <w:r w:rsidR="004C05E7">
        <w:rPr>
          <w:rFonts w:ascii="Arial" w:hAnsi="Arial" w:cs="Arial"/>
          <w:lang w:val="sr-Cyrl-CS"/>
        </w:rPr>
        <w:t xml:space="preserve">име Наручиоца преузима </w:t>
      </w:r>
      <w:r>
        <w:rPr>
          <w:rFonts w:ascii="Arial" w:hAnsi="Arial" w:cs="Arial"/>
          <w:lang w:val="sr-Cyrl-CS"/>
        </w:rPr>
        <w:t xml:space="preserve"> </w:t>
      </w:r>
      <w:r w:rsidR="004B1194">
        <w:rPr>
          <w:rFonts w:ascii="Arial" w:hAnsi="Arial" w:cs="Arial"/>
          <w:lang w:val="sr-Cyrl-CS"/>
        </w:rPr>
        <w:t>запослени у Туристичкој организацији општине Љубовија</w:t>
      </w:r>
      <w:r>
        <w:rPr>
          <w:rFonts w:ascii="Arial" w:hAnsi="Arial" w:cs="Arial"/>
          <w:lang w:val="sr-Cyrl-CS"/>
        </w:rPr>
        <w:t>.</w:t>
      </w:r>
    </w:p>
    <w:p w:rsidR="00B366D3" w:rsidRDefault="00B366D3" w:rsidP="00B366D3">
      <w:pPr>
        <w:ind w:firstLine="720"/>
        <w:jc w:val="both"/>
        <w:rPr>
          <w:rFonts w:ascii="Arial" w:hAnsi="Arial" w:cs="Arial"/>
          <w:lang w:val="sr-Cyrl-CS"/>
        </w:rPr>
      </w:pPr>
      <w:r>
        <w:rPr>
          <w:rFonts w:ascii="Arial" w:hAnsi="Arial" w:cs="Arial"/>
          <w:lang w:val="sr-Cyrl-CS"/>
        </w:rPr>
        <w:t>Све приговоре и рекламације на квалитет и количину наручилац је дужан да истакне понуђачу приликом преузимања робе, записником о примопредаји, а за скривене мане у року од 5 дана од пријема робе и то писменим путем.</w:t>
      </w:r>
    </w:p>
    <w:p w:rsidR="00B366D3" w:rsidRPr="00326B12" w:rsidRDefault="00B366D3" w:rsidP="00B366D3">
      <w:pPr>
        <w:jc w:val="both"/>
        <w:rPr>
          <w:rFonts w:ascii="Arial" w:hAnsi="Arial" w:cs="Arial"/>
          <w:lang w:val="sr-Cyrl-CS"/>
        </w:rPr>
      </w:pPr>
      <w:r>
        <w:rPr>
          <w:rFonts w:ascii="Arial" w:hAnsi="Arial" w:cs="Arial"/>
          <w:lang w:val="sr-Cyrl-CS"/>
        </w:rPr>
        <w:tab/>
        <w:t xml:space="preserve">Ако се записнички утврди да добра која је понуђач испоручио наручиоцу имају недостатке у квалитету и квантитету или очигледних грешака, испоручилац добара ће исте отклонити или пак добро заменити, одмах по позиву али не дуже од 12 сати од момента сачињавања рекламационог </w:t>
      </w:r>
      <w:r>
        <w:rPr>
          <w:rFonts w:ascii="Arial" w:hAnsi="Arial" w:cs="Arial"/>
          <w:lang w:val="sr-Cyrl-CS"/>
        </w:rPr>
        <w:lastRenderedPageBreak/>
        <w:t>записника, водећи рачуна о радном времену наручиоца, док се роба која не одговара  уговореној не преузима.</w:t>
      </w:r>
    </w:p>
    <w:p w:rsidR="00B366D3" w:rsidRDefault="00B366D3" w:rsidP="00B366D3">
      <w:pPr>
        <w:rPr>
          <w:rFonts w:ascii="Arial" w:hAnsi="Arial" w:cs="Arial"/>
          <w:b/>
          <w:lang w:val="sr-Cyrl-CS"/>
        </w:rPr>
      </w:pPr>
    </w:p>
    <w:p w:rsidR="00B366D3" w:rsidRDefault="00B366D3" w:rsidP="00B366D3">
      <w:pPr>
        <w:jc w:val="center"/>
        <w:rPr>
          <w:rFonts w:ascii="Arial" w:hAnsi="Arial" w:cs="Arial"/>
          <w:b/>
          <w:lang w:val="sr-Cyrl-CS"/>
        </w:rPr>
      </w:pPr>
      <w:r w:rsidRPr="00326B12">
        <w:rPr>
          <w:rFonts w:ascii="Arial" w:hAnsi="Arial" w:cs="Arial"/>
          <w:b/>
          <w:lang w:val="sr-Cyrl-CS"/>
        </w:rPr>
        <w:t>Члан 7.</w:t>
      </w:r>
    </w:p>
    <w:p w:rsidR="00B366D3" w:rsidRPr="00326B12" w:rsidRDefault="00B366D3" w:rsidP="00B366D3">
      <w:pPr>
        <w:jc w:val="center"/>
        <w:rPr>
          <w:rFonts w:ascii="Arial" w:hAnsi="Arial" w:cs="Arial"/>
          <w:b/>
          <w:lang w:val="sr-Cyrl-CS"/>
        </w:rPr>
      </w:pPr>
    </w:p>
    <w:p w:rsidR="00B366D3" w:rsidRDefault="00B366D3" w:rsidP="00B366D3">
      <w:pPr>
        <w:ind w:right="-154" w:firstLine="720"/>
        <w:jc w:val="both"/>
        <w:rPr>
          <w:rFonts w:ascii="Arial" w:hAnsi="Arial" w:cs="Arial"/>
          <w:lang w:val="sr-Cyrl-CS"/>
        </w:rPr>
      </w:pPr>
      <w:r>
        <w:rPr>
          <w:rFonts w:ascii="Arial" w:hAnsi="Arial" w:cs="Arial"/>
          <w:lang w:val="ru-RU"/>
        </w:rPr>
        <w:t xml:space="preserve">Испорука  животних намирница  вршиће се </w:t>
      </w:r>
      <w:r>
        <w:rPr>
          <w:rFonts w:ascii="Arial" w:hAnsi="Arial" w:cs="Arial"/>
          <w:lang w:val="sr-Cyrl-CS"/>
        </w:rPr>
        <w:t xml:space="preserve">у континуитету, по потреби, </w:t>
      </w:r>
      <w:r>
        <w:rPr>
          <w:rFonts w:ascii="Arial" w:hAnsi="Arial" w:cs="Arial"/>
          <w:lang w:val="ru-RU"/>
        </w:rPr>
        <w:t xml:space="preserve">по налогу наручиоца путем телефона, факса, наруџбенице или непосредно, на адресе које наручилац наведе у свом налогу, у оквиру радног времена наручиоца. Транспорт и истовар </w:t>
      </w:r>
      <w:r>
        <w:rPr>
          <w:rFonts w:ascii="Arial" w:hAnsi="Arial" w:cs="Arial"/>
          <w:lang w:val="sr-Cyrl-CS"/>
        </w:rPr>
        <w:t>обезбеђује испоручилац добара,</w:t>
      </w:r>
      <w:r>
        <w:rPr>
          <w:rFonts w:ascii="Arial" w:hAnsi="Arial" w:cs="Arial"/>
          <w:lang w:val="ru-RU"/>
        </w:rPr>
        <w:t xml:space="preserve"> а утовар у магацин </w:t>
      </w:r>
      <w:r>
        <w:rPr>
          <w:rFonts w:ascii="Arial" w:hAnsi="Arial" w:cs="Arial"/>
          <w:lang w:val="sr-Cyrl-CS"/>
        </w:rPr>
        <w:t>наручиоца</w:t>
      </w:r>
      <w:r>
        <w:rPr>
          <w:rFonts w:ascii="Arial" w:hAnsi="Arial" w:cs="Arial"/>
          <w:lang w:val="ru-RU"/>
        </w:rPr>
        <w:t xml:space="preserve"> обезбе</w:t>
      </w:r>
      <w:r>
        <w:rPr>
          <w:rFonts w:ascii="Arial" w:hAnsi="Arial" w:cs="Arial"/>
          <w:lang w:val="sr-Cyrl-CS"/>
        </w:rPr>
        <w:t>ђ</w:t>
      </w:r>
      <w:r>
        <w:rPr>
          <w:rFonts w:ascii="Arial" w:hAnsi="Arial" w:cs="Arial"/>
          <w:lang w:val="ru-RU"/>
        </w:rPr>
        <w:t xml:space="preserve">ује </w:t>
      </w:r>
      <w:r>
        <w:rPr>
          <w:rFonts w:ascii="Arial" w:hAnsi="Arial" w:cs="Arial"/>
          <w:lang w:val="sr-Cyrl-CS"/>
        </w:rPr>
        <w:t>наручилац.</w:t>
      </w:r>
    </w:p>
    <w:p w:rsidR="00B366D3" w:rsidRDefault="00B366D3" w:rsidP="00B366D3">
      <w:pPr>
        <w:ind w:right="-154" w:firstLine="720"/>
        <w:jc w:val="both"/>
        <w:rPr>
          <w:rFonts w:ascii="Arial" w:hAnsi="Arial" w:cs="Arial"/>
          <w:lang w:val="sr-Cyrl-CS"/>
        </w:rPr>
      </w:pPr>
      <w:r>
        <w:rPr>
          <w:rFonts w:ascii="Arial" w:hAnsi="Arial" w:cs="Arial"/>
          <w:lang w:val="sr-Cyrl-CS"/>
        </w:rPr>
        <w:t>Понуђач  се обавезује да ће приликом транспорта користити одговарајуће возило односно возило у коме је регулисана температура од  0 до 4, односно возило у коме је регулисана температура од -18 степени за намирнице за које је такво возило предвиђено.</w:t>
      </w:r>
    </w:p>
    <w:p w:rsidR="00B366D3" w:rsidRDefault="00B366D3" w:rsidP="00B366D3">
      <w:pPr>
        <w:ind w:right="-154" w:firstLine="720"/>
        <w:jc w:val="center"/>
        <w:rPr>
          <w:rFonts w:ascii="Arial" w:hAnsi="Arial" w:cs="Arial"/>
          <w:b/>
          <w:lang w:val="sr-Cyrl-CS"/>
        </w:rPr>
      </w:pPr>
    </w:p>
    <w:p w:rsidR="00B366D3" w:rsidRDefault="00B366D3" w:rsidP="00EF5A22">
      <w:pPr>
        <w:ind w:right="-154"/>
        <w:jc w:val="center"/>
        <w:rPr>
          <w:rFonts w:ascii="Arial" w:hAnsi="Arial" w:cs="Arial"/>
          <w:b/>
          <w:lang w:val="sr-Cyrl-CS"/>
        </w:rPr>
      </w:pPr>
      <w:r w:rsidRPr="00326B12">
        <w:rPr>
          <w:rFonts w:ascii="Arial" w:hAnsi="Arial" w:cs="Arial"/>
          <w:b/>
          <w:lang w:val="sr-Cyrl-CS"/>
        </w:rPr>
        <w:t>Члан 8.</w:t>
      </w:r>
    </w:p>
    <w:p w:rsidR="00B366D3" w:rsidRPr="00326B12" w:rsidRDefault="00B366D3" w:rsidP="00B366D3">
      <w:pPr>
        <w:ind w:right="-154" w:firstLine="720"/>
        <w:jc w:val="center"/>
        <w:rPr>
          <w:rFonts w:ascii="Arial" w:hAnsi="Arial" w:cs="Arial"/>
          <w:b/>
          <w:lang w:val="sr-Cyrl-CS"/>
        </w:rPr>
      </w:pPr>
    </w:p>
    <w:p w:rsidR="00B366D3" w:rsidRDefault="00B366D3" w:rsidP="00B366D3">
      <w:pPr>
        <w:ind w:firstLine="720"/>
        <w:jc w:val="both"/>
        <w:rPr>
          <w:rFonts w:ascii="Arial" w:hAnsi="Arial" w:cs="Arial"/>
          <w:lang w:val="sr-Cyrl-CS"/>
        </w:rPr>
      </w:pPr>
      <w:r>
        <w:rPr>
          <w:rFonts w:ascii="Arial" w:hAnsi="Arial" w:cs="Arial"/>
          <w:lang w:val="sr-Cyrl-CS"/>
        </w:rPr>
        <w:t xml:space="preserve">Уговорне стране прихватају појединачне цене робе из понуде понуђача која је саставни део овог Уговора. У цену су урачунати транспортни трошкови одгварајућим возилом до Наручиоца. </w:t>
      </w:r>
    </w:p>
    <w:p w:rsidR="00B366D3" w:rsidRDefault="00B366D3" w:rsidP="00B366D3">
      <w:pPr>
        <w:ind w:firstLine="720"/>
        <w:jc w:val="both"/>
        <w:rPr>
          <w:rFonts w:ascii="Arial" w:hAnsi="Arial" w:cs="Arial"/>
          <w:lang w:val="sr-Cyrl-CS"/>
        </w:rPr>
      </w:pPr>
      <w:proofErr w:type="gramStart"/>
      <w:r>
        <w:rPr>
          <w:rFonts w:ascii="Arial" w:hAnsi="Arial" w:cs="Arial"/>
          <w:iCs/>
        </w:rPr>
        <w:t xml:space="preserve">Цена </w:t>
      </w:r>
      <w:r>
        <w:rPr>
          <w:rFonts w:ascii="Arial" w:hAnsi="Arial" w:cs="Arial"/>
          <w:iCs/>
          <w:lang w:val="sr-Cyrl-CS"/>
        </w:rPr>
        <w:t xml:space="preserve">се </w:t>
      </w:r>
      <w:r>
        <w:rPr>
          <w:rFonts w:ascii="Arial" w:hAnsi="Arial" w:cs="Arial"/>
          <w:iCs/>
        </w:rPr>
        <w:t>може мењати</w:t>
      </w:r>
      <w:r>
        <w:rPr>
          <w:rFonts w:ascii="Arial" w:hAnsi="Arial" w:cs="Arial"/>
          <w:iCs/>
          <w:lang w:val="sr-Cyrl-CS"/>
        </w:rPr>
        <w:t xml:space="preserve"> само након истека наведеног рока важности понуде и то само из објективних разлога, тј.</w:t>
      </w:r>
      <w:proofErr w:type="gramEnd"/>
      <w:r>
        <w:rPr>
          <w:rFonts w:ascii="Arial" w:hAnsi="Arial" w:cs="Arial"/>
          <w:iCs/>
          <w:lang w:val="sr-Cyrl-CS"/>
        </w:rPr>
        <w:t xml:space="preserve"> у случају промена цена на тржишту роба и услуга (промена цена сировина, енергената и других трошкова производње – свих улазних елемената који утичу на висину трошкова набавке предметних добара), с тим што је понуђач у обавези да достави образложени писмени захтев за корекцију цена и то у случају промене цена на тржишту роба и услуга за више или мање од 10% од уговорене цене. Наручилац ће основаност захтева за промену цене намирница ценити на основу процента промене тржишних цена од дана отварања понуда до датума испостављања захтева за промену цена.</w:t>
      </w:r>
      <w:r w:rsidRPr="002807A8">
        <w:rPr>
          <w:rFonts w:ascii="Arial" w:hAnsi="Arial" w:cs="Arial"/>
          <w:iCs/>
          <w:lang w:val="sr-Cyrl-CS"/>
        </w:rPr>
        <w:t xml:space="preserve"> </w:t>
      </w:r>
      <w:r>
        <w:rPr>
          <w:rFonts w:ascii="Arial" w:hAnsi="Arial" w:cs="Arial"/>
          <w:iCs/>
          <w:lang w:val="sr-Cyrl-CS"/>
        </w:rPr>
        <w:t xml:space="preserve">Под тржишном ценом сматраће се средња, односно просечна малопродајна цена без ПДВ-а, утврђена у записницима овлашћених лица наручиоца непосредним увидом на продајним местима великих трговинских ланаца, како у време отварања понуда, тако и након подношења захтеваза корекцију цена. Утврђени проценат повећања или смањења цена се примењују на уговорену цену. За добра сезонског карактера основаност захтева за промену цена, наручилац ће ценити на основу процента промене тржишних цена. Под тржишном ценом сматраће се процечна цена исказана у месечним извештајима СТИПС. </w:t>
      </w:r>
    </w:p>
    <w:p w:rsidR="00B366D3" w:rsidRDefault="00B366D3" w:rsidP="00B366D3">
      <w:pPr>
        <w:ind w:firstLine="720"/>
        <w:jc w:val="both"/>
        <w:rPr>
          <w:rFonts w:ascii="Arial" w:hAnsi="Arial" w:cs="Arial"/>
          <w:lang w:val="sr-Cyrl-CS"/>
        </w:rPr>
      </w:pPr>
      <w:r>
        <w:rPr>
          <w:rFonts w:ascii="Arial" w:hAnsi="Arial" w:cs="Arial"/>
          <w:lang w:val="sr-Cyrl-CS"/>
        </w:rPr>
        <w:t>Наручилац има право да Испоручиоцу поднесе писмени захтев за смањење цене појединачне робе.</w:t>
      </w:r>
    </w:p>
    <w:p w:rsidR="00B366D3" w:rsidRDefault="00B366D3" w:rsidP="00B366D3">
      <w:pPr>
        <w:ind w:right="-154" w:firstLine="720"/>
        <w:jc w:val="both"/>
        <w:rPr>
          <w:rFonts w:ascii="Arial" w:hAnsi="Arial" w:cs="Arial"/>
          <w:lang w:val="sr-Cyrl-CS"/>
        </w:rPr>
      </w:pPr>
      <w:r>
        <w:rPr>
          <w:rFonts w:ascii="Arial" w:hAnsi="Arial" w:cs="Arial"/>
          <w:lang w:val="sr-Cyrl-CS"/>
        </w:rPr>
        <w:t>Уговорне стране су сагласне да се у случају из ст. 2. овог члана цене могу повећати/смањити само за неиспоручену робу, уз сагласност Наручиоца/понуђача, о чему ће се закључити Анекс овог Уговора.</w:t>
      </w:r>
    </w:p>
    <w:p w:rsidR="00B366D3" w:rsidRDefault="00B366D3" w:rsidP="00B366D3">
      <w:pPr>
        <w:ind w:right="-154" w:firstLine="720"/>
        <w:jc w:val="both"/>
        <w:rPr>
          <w:rFonts w:ascii="Arial" w:hAnsi="Arial" w:cs="Arial"/>
          <w:lang w:val="sr-Cyrl-CS"/>
        </w:rPr>
      </w:pPr>
      <w:r>
        <w:rPr>
          <w:rFonts w:ascii="Arial" w:hAnsi="Arial" w:cs="Arial"/>
          <w:lang w:val="sr-Cyrl-CS"/>
        </w:rPr>
        <w:t>Уколико понуђач изврши корекцију цена супротно  ставу 2. и 3. овог члана наручилац задржава право на једнострани раскид уговора.</w:t>
      </w:r>
    </w:p>
    <w:p w:rsidR="00B366D3" w:rsidRDefault="00B366D3" w:rsidP="00B366D3">
      <w:pPr>
        <w:rPr>
          <w:rFonts w:ascii="Arial" w:hAnsi="Arial" w:cs="Arial"/>
          <w:lang w:val="sr-Cyrl-CS"/>
        </w:rPr>
      </w:pPr>
    </w:p>
    <w:p w:rsidR="00B366D3" w:rsidRPr="002807A8" w:rsidRDefault="00B366D3" w:rsidP="00B366D3">
      <w:pPr>
        <w:rPr>
          <w:rFonts w:ascii="Arial" w:hAnsi="Arial" w:cs="Arial"/>
          <w:b/>
          <w:lang w:val="sr-Cyrl-CS"/>
        </w:rPr>
      </w:pPr>
    </w:p>
    <w:p w:rsidR="00EF5A22" w:rsidRDefault="00EF5A22" w:rsidP="00B366D3">
      <w:pPr>
        <w:jc w:val="center"/>
        <w:rPr>
          <w:rFonts w:ascii="Arial" w:hAnsi="Arial" w:cs="Arial"/>
          <w:b/>
          <w:lang w:val="sr-Cyrl-CS"/>
        </w:rPr>
      </w:pPr>
    </w:p>
    <w:p w:rsidR="00EF5A22" w:rsidRDefault="00EF5A22" w:rsidP="00B366D3">
      <w:pPr>
        <w:jc w:val="center"/>
        <w:rPr>
          <w:rFonts w:ascii="Arial" w:hAnsi="Arial" w:cs="Arial"/>
          <w:b/>
          <w:lang w:val="sr-Cyrl-CS"/>
        </w:rPr>
      </w:pPr>
    </w:p>
    <w:p w:rsidR="00B366D3" w:rsidRDefault="00B366D3" w:rsidP="00B366D3">
      <w:pPr>
        <w:jc w:val="center"/>
        <w:rPr>
          <w:rFonts w:ascii="Arial" w:hAnsi="Arial" w:cs="Arial"/>
          <w:b/>
          <w:lang w:val="sr-Cyrl-CS"/>
        </w:rPr>
      </w:pPr>
      <w:r w:rsidRPr="00326B12">
        <w:rPr>
          <w:rFonts w:ascii="Arial" w:hAnsi="Arial" w:cs="Arial"/>
          <w:b/>
          <w:lang w:val="sr-Cyrl-CS"/>
        </w:rPr>
        <w:lastRenderedPageBreak/>
        <w:t>Члан 9.</w:t>
      </w:r>
    </w:p>
    <w:p w:rsidR="00B366D3" w:rsidRPr="00326B12" w:rsidRDefault="00B366D3" w:rsidP="00B366D3">
      <w:pPr>
        <w:jc w:val="center"/>
        <w:rPr>
          <w:rFonts w:ascii="Arial" w:hAnsi="Arial" w:cs="Arial"/>
          <w:b/>
          <w:lang w:val="sr-Cyrl-CS"/>
        </w:rPr>
      </w:pPr>
    </w:p>
    <w:p w:rsidR="00B366D3" w:rsidRDefault="00B366D3" w:rsidP="00B366D3">
      <w:pPr>
        <w:ind w:firstLine="720"/>
        <w:jc w:val="both"/>
        <w:rPr>
          <w:rFonts w:ascii="Arial" w:hAnsi="Arial" w:cs="Arial"/>
          <w:lang w:val="sr-Cyrl-CS"/>
        </w:rPr>
      </w:pPr>
      <w:r>
        <w:rPr>
          <w:rFonts w:ascii="Arial" w:hAnsi="Arial" w:cs="Arial"/>
          <w:lang w:val="sr-Cyrl-CS"/>
        </w:rPr>
        <w:t>Вредност јавне набавке из члана 1. овог уговора је ___________  динар</w:t>
      </w:r>
      <w:r w:rsidR="004B1194">
        <w:rPr>
          <w:rFonts w:ascii="Arial" w:hAnsi="Arial" w:cs="Arial"/>
          <w:lang w:val="sr-Cyrl-CS"/>
        </w:rPr>
        <w:t>а без пореза на додату вредност ( за партију:_____________)</w:t>
      </w:r>
    </w:p>
    <w:p w:rsidR="00B366D3" w:rsidRDefault="00B366D3" w:rsidP="00B366D3">
      <w:pPr>
        <w:ind w:firstLine="720"/>
        <w:jc w:val="both"/>
        <w:rPr>
          <w:rFonts w:ascii="Arial" w:hAnsi="Arial" w:cs="Arial"/>
          <w:lang w:val="sr-Cyrl-CS"/>
        </w:rPr>
      </w:pPr>
      <w:r>
        <w:rPr>
          <w:rFonts w:ascii="Arial" w:hAnsi="Arial" w:cs="Arial"/>
          <w:lang w:val="sr-Cyrl-CS"/>
        </w:rPr>
        <w:t>Вредност јавне набавке из члана 1. овог уговора ј</w:t>
      </w:r>
      <w:r>
        <w:rPr>
          <w:rFonts w:ascii="Arial" w:hAnsi="Arial" w:cs="Arial"/>
          <w:lang w:val="sr-Latn-CS"/>
        </w:rPr>
        <w:t>e</w:t>
      </w:r>
      <w:r>
        <w:rPr>
          <w:rFonts w:ascii="Arial" w:hAnsi="Arial" w:cs="Arial"/>
          <w:lang w:val="sr-Cyrl-CS"/>
        </w:rPr>
        <w:t xml:space="preserve"> ___________  динар</w:t>
      </w:r>
      <w:r w:rsidR="004B1194">
        <w:rPr>
          <w:rFonts w:ascii="Arial" w:hAnsi="Arial" w:cs="Arial"/>
          <w:lang w:val="sr-Cyrl-CS"/>
        </w:rPr>
        <w:t>а са порезом на додату вредност (за партију______________)</w:t>
      </w:r>
    </w:p>
    <w:p w:rsidR="00B366D3" w:rsidRPr="00B074F3" w:rsidRDefault="00B366D3" w:rsidP="00B366D3">
      <w:pPr>
        <w:ind w:firstLine="720"/>
        <w:jc w:val="both"/>
        <w:rPr>
          <w:lang w:val="sr-Cyrl-CS"/>
        </w:rPr>
      </w:pPr>
      <w:r>
        <w:rPr>
          <w:rFonts w:ascii="Arial" w:hAnsi="Arial" w:cs="Arial"/>
          <w:lang w:val="sr-Cyrl-CS"/>
        </w:rPr>
        <w:t>Вредност јавне набавке може бити и нижа у зависности од потреба наручиоца</w:t>
      </w:r>
      <w:r>
        <w:rPr>
          <w:rFonts w:ascii="Arial" w:hAnsi="Arial" w:cs="Arial"/>
          <w:lang w:val="sr-Latn-CS"/>
        </w:rPr>
        <w:t>, стим да ће обавезе које доспевају у наредној буџетској гоцини бити реализоване највише до износа средстава која ће им за ту намену бити одобрена у тој буџетској години.</w:t>
      </w:r>
      <w:r w:rsidRPr="006949E8">
        <w:rPr>
          <w:lang w:val="sr-Cyrl-CS"/>
        </w:rPr>
        <w:t xml:space="preserve"> </w:t>
      </w:r>
    </w:p>
    <w:p w:rsidR="00B366D3" w:rsidRPr="00EA55DD" w:rsidRDefault="00B366D3" w:rsidP="00B366D3">
      <w:pPr>
        <w:ind w:firstLine="720"/>
        <w:jc w:val="both"/>
        <w:rPr>
          <w:rFonts w:ascii="Arial" w:hAnsi="Arial" w:cs="Arial"/>
          <w:lang w:val="sr-Cyrl-CS"/>
        </w:rPr>
      </w:pPr>
    </w:p>
    <w:p w:rsidR="00B366D3" w:rsidRDefault="00B366D3" w:rsidP="00B366D3">
      <w:pPr>
        <w:rPr>
          <w:rFonts w:ascii="Arial" w:hAnsi="Arial" w:cs="Arial"/>
          <w:b/>
          <w:lang w:val="sr-Cyrl-CS"/>
        </w:rPr>
      </w:pPr>
    </w:p>
    <w:p w:rsidR="00B366D3" w:rsidRDefault="00B366D3" w:rsidP="00B366D3">
      <w:pPr>
        <w:jc w:val="center"/>
        <w:rPr>
          <w:rFonts w:ascii="Arial" w:hAnsi="Arial" w:cs="Arial"/>
          <w:b/>
          <w:lang w:val="sr-Cyrl-CS"/>
        </w:rPr>
      </w:pPr>
      <w:r w:rsidRPr="00326B12">
        <w:rPr>
          <w:rFonts w:ascii="Arial" w:hAnsi="Arial" w:cs="Arial"/>
          <w:b/>
          <w:lang w:val="sr-Cyrl-CS"/>
        </w:rPr>
        <w:t>Члан 10.</w:t>
      </w:r>
    </w:p>
    <w:p w:rsidR="00B366D3" w:rsidRPr="00326B12" w:rsidRDefault="00B366D3" w:rsidP="00B366D3">
      <w:pPr>
        <w:jc w:val="center"/>
        <w:rPr>
          <w:rFonts w:ascii="Arial" w:hAnsi="Arial" w:cs="Arial"/>
          <w:b/>
          <w:lang w:val="sr-Cyrl-CS"/>
        </w:rPr>
      </w:pPr>
    </w:p>
    <w:p w:rsidR="00B366D3" w:rsidRDefault="00B366D3" w:rsidP="00B366D3">
      <w:pPr>
        <w:ind w:firstLine="720"/>
        <w:jc w:val="both"/>
        <w:rPr>
          <w:rFonts w:ascii="Arial" w:hAnsi="Arial" w:cs="Arial"/>
          <w:lang w:val="sr-Cyrl-CS"/>
        </w:rPr>
      </w:pPr>
      <w:r>
        <w:rPr>
          <w:rFonts w:ascii="Arial" w:hAnsi="Arial" w:cs="Arial"/>
          <w:lang w:val="sr-Cyrl-CS"/>
        </w:rPr>
        <w:t xml:space="preserve">Наручилац се обавезује да ће испоручену </w:t>
      </w:r>
      <w:r w:rsidR="00E535BC">
        <w:rPr>
          <w:rFonts w:ascii="Arial" w:hAnsi="Arial" w:cs="Arial"/>
          <w:lang w:val="sr-Cyrl-CS"/>
        </w:rPr>
        <w:t xml:space="preserve">робу платити у року од 45 </w:t>
      </w:r>
      <w:r>
        <w:rPr>
          <w:rFonts w:ascii="Arial" w:hAnsi="Arial" w:cs="Arial"/>
          <w:lang w:val="sr-Cyrl-CS"/>
        </w:rPr>
        <w:t>дана од дана пријема фактуре са пратећом документацијом на текући рачун понуђача бр._____</w:t>
      </w:r>
      <w:r w:rsidR="00E535BC">
        <w:rPr>
          <w:rFonts w:ascii="Arial" w:hAnsi="Arial" w:cs="Arial"/>
          <w:lang w:val="sr-Cyrl-CS"/>
        </w:rPr>
        <w:t>_______________________________код__________________________</w:t>
      </w:r>
      <w:r>
        <w:rPr>
          <w:rFonts w:ascii="Arial" w:hAnsi="Arial" w:cs="Arial"/>
          <w:lang w:val="sr-Cyrl-CS"/>
        </w:rPr>
        <w:t>банке:</w:t>
      </w:r>
    </w:p>
    <w:p w:rsidR="00B366D3" w:rsidRDefault="00B366D3" w:rsidP="00B366D3">
      <w:pPr>
        <w:rPr>
          <w:rFonts w:ascii="Arial" w:hAnsi="Arial" w:cs="Arial"/>
          <w:lang w:val="sr-Cyrl-CS"/>
        </w:rPr>
      </w:pPr>
    </w:p>
    <w:p w:rsidR="00B366D3" w:rsidRDefault="00B366D3" w:rsidP="00B366D3">
      <w:pPr>
        <w:jc w:val="center"/>
        <w:rPr>
          <w:rFonts w:ascii="Arial" w:hAnsi="Arial" w:cs="Arial"/>
          <w:b/>
          <w:lang w:val="sr-Cyrl-CS"/>
        </w:rPr>
      </w:pPr>
    </w:p>
    <w:p w:rsidR="00B366D3" w:rsidRDefault="00B366D3" w:rsidP="00B366D3">
      <w:pPr>
        <w:jc w:val="center"/>
        <w:rPr>
          <w:rFonts w:ascii="Arial" w:hAnsi="Arial" w:cs="Arial"/>
          <w:b/>
          <w:lang w:val="sr-Cyrl-CS"/>
        </w:rPr>
      </w:pPr>
      <w:r w:rsidRPr="00326B12">
        <w:rPr>
          <w:rFonts w:ascii="Arial" w:hAnsi="Arial" w:cs="Arial"/>
          <w:b/>
          <w:lang w:val="sr-Cyrl-CS"/>
        </w:rPr>
        <w:t>Члан 11.</w:t>
      </w:r>
    </w:p>
    <w:p w:rsidR="00B366D3" w:rsidRPr="00326B12" w:rsidRDefault="00B366D3" w:rsidP="00B366D3">
      <w:pPr>
        <w:jc w:val="center"/>
        <w:rPr>
          <w:rFonts w:ascii="Arial" w:hAnsi="Arial" w:cs="Arial"/>
          <w:b/>
          <w:lang w:val="sr-Cyrl-CS"/>
        </w:rPr>
      </w:pPr>
    </w:p>
    <w:p w:rsidR="00B366D3" w:rsidRDefault="00B366D3" w:rsidP="00B366D3">
      <w:pPr>
        <w:ind w:firstLine="720"/>
        <w:jc w:val="both"/>
        <w:rPr>
          <w:rFonts w:ascii="Arial" w:hAnsi="Arial" w:cs="Arial"/>
          <w:lang w:val="sr-Cyrl-CS"/>
        </w:rPr>
      </w:pPr>
      <w:r>
        <w:rPr>
          <w:rFonts w:ascii="Arial" w:hAnsi="Arial" w:cs="Arial"/>
          <w:lang w:val="sr-Cyrl-CS"/>
        </w:rPr>
        <w:t>Уколико понуђач није у могућности да испоштује уговорени квалитет, количину и динамику испоруке, Наручилац може раскинути Уговор на штету Испоручиоца, и то у року од 30 дана од дана достављања Испоручиоцу обавештења о разлозима раскидања Уговора.</w:t>
      </w:r>
    </w:p>
    <w:p w:rsidR="00B366D3" w:rsidRPr="00326B12" w:rsidRDefault="00B366D3" w:rsidP="00B366D3">
      <w:pPr>
        <w:rPr>
          <w:rFonts w:ascii="Arial" w:hAnsi="Arial" w:cs="Arial"/>
          <w:lang w:val="sr-Cyrl-CS"/>
        </w:rPr>
      </w:pPr>
    </w:p>
    <w:p w:rsidR="00B366D3" w:rsidRDefault="00B366D3" w:rsidP="00B366D3">
      <w:pPr>
        <w:jc w:val="center"/>
        <w:rPr>
          <w:rFonts w:ascii="Arial" w:hAnsi="Arial" w:cs="Arial"/>
          <w:b/>
          <w:lang w:val="sr-Cyrl-CS"/>
        </w:rPr>
      </w:pPr>
    </w:p>
    <w:p w:rsidR="00B366D3" w:rsidRDefault="00B366D3" w:rsidP="00B366D3">
      <w:pPr>
        <w:jc w:val="center"/>
        <w:rPr>
          <w:rFonts w:ascii="Arial" w:hAnsi="Arial" w:cs="Arial"/>
          <w:b/>
          <w:lang w:val="sr-Cyrl-CS"/>
        </w:rPr>
      </w:pPr>
      <w:r w:rsidRPr="00326B12">
        <w:rPr>
          <w:rFonts w:ascii="Arial" w:hAnsi="Arial" w:cs="Arial"/>
          <w:b/>
          <w:lang w:val="sr-Cyrl-CS"/>
        </w:rPr>
        <w:t>Члан 13.</w:t>
      </w:r>
    </w:p>
    <w:p w:rsidR="00B366D3" w:rsidRPr="00326B12" w:rsidRDefault="00B366D3" w:rsidP="00B366D3">
      <w:pPr>
        <w:jc w:val="center"/>
        <w:rPr>
          <w:rFonts w:ascii="Arial" w:hAnsi="Arial" w:cs="Arial"/>
          <w:b/>
          <w:lang w:val="sr-Cyrl-CS"/>
        </w:rPr>
      </w:pPr>
    </w:p>
    <w:p w:rsidR="00B366D3" w:rsidRPr="0059615D" w:rsidRDefault="00B366D3" w:rsidP="0059615D">
      <w:pPr>
        <w:ind w:firstLine="720"/>
        <w:jc w:val="both"/>
        <w:rPr>
          <w:rFonts w:ascii="Arial" w:hAnsi="Arial" w:cs="Arial"/>
          <w:lang w:val="sr-Cyrl-CS"/>
        </w:rPr>
      </w:pPr>
      <w:r>
        <w:rPr>
          <w:rFonts w:ascii="Arial" w:hAnsi="Arial" w:cs="Arial"/>
          <w:lang w:val="sr-Cyrl-CS"/>
        </w:rPr>
        <w:t xml:space="preserve">Овај уговор закључује се за период од </w:t>
      </w:r>
      <w:r w:rsidR="00A2795E">
        <w:rPr>
          <w:rFonts w:ascii="Arial" w:hAnsi="Arial" w:cs="Arial"/>
          <w:lang w:val="sr-Cyrl-CS"/>
        </w:rPr>
        <w:t>годину дана</w:t>
      </w:r>
      <w:r>
        <w:rPr>
          <w:rFonts w:ascii="Arial" w:hAnsi="Arial" w:cs="Arial"/>
          <w:lang w:val="sr-Cyrl-CS"/>
        </w:rPr>
        <w:t>, и остаје на снази све док се не оконча поступак за јавну набавку животних намирница за 2016 годину. 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О раскиду уговора, уговорна страна је дужна писменим путем обавестити другу страну. Уговор ће се сматрати раскинутим по протеку рока од 15 дана од дана пријема писменог обавештења.</w:t>
      </w:r>
      <w:r w:rsidRPr="00EA55DD">
        <w:rPr>
          <w:rFonts w:ascii="Arial" w:hAnsi="Arial" w:cs="Arial"/>
          <w:lang w:val="sr-Cyrl-CS"/>
        </w:rPr>
        <w:t xml:space="preserve"> </w:t>
      </w:r>
    </w:p>
    <w:p w:rsidR="00B366D3" w:rsidRPr="002807A8" w:rsidRDefault="00B366D3" w:rsidP="00B366D3">
      <w:pPr>
        <w:jc w:val="center"/>
        <w:rPr>
          <w:rFonts w:ascii="Arial" w:hAnsi="Arial" w:cs="Arial"/>
          <w:b/>
          <w:lang w:val="sr-Cyrl-CS"/>
        </w:rPr>
      </w:pPr>
    </w:p>
    <w:p w:rsidR="00B366D3" w:rsidRPr="00326B12" w:rsidRDefault="00B366D3" w:rsidP="00B366D3">
      <w:pPr>
        <w:jc w:val="center"/>
        <w:rPr>
          <w:rFonts w:ascii="Arial" w:hAnsi="Arial" w:cs="Arial"/>
          <w:b/>
          <w:lang w:val="sr-Cyrl-CS"/>
        </w:rPr>
      </w:pPr>
      <w:r w:rsidRPr="00326B12">
        <w:rPr>
          <w:rFonts w:ascii="Arial" w:hAnsi="Arial" w:cs="Arial"/>
          <w:b/>
          <w:lang w:val="sr-Cyrl-CS"/>
        </w:rPr>
        <w:t>Члан 14.</w:t>
      </w:r>
    </w:p>
    <w:p w:rsidR="00B366D3" w:rsidRDefault="00B366D3" w:rsidP="00B366D3">
      <w:pPr>
        <w:ind w:firstLine="720"/>
        <w:jc w:val="both"/>
        <w:rPr>
          <w:rFonts w:ascii="Arial" w:hAnsi="Arial" w:cs="Arial"/>
          <w:lang w:val="sr-Cyrl-CS"/>
        </w:rPr>
      </w:pPr>
      <w:r>
        <w:rPr>
          <w:rFonts w:ascii="Arial" w:hAnsi="Arial" w:cs="Arial"/>
          <w:lang w:val="sr-Cyrl-CS"/>
        </w:rPr>
        <w:t>Евентуалне спорове настале по основу овог уговора уговорне стране ће решавати споразумно, у супротном спорове ће решавати Привредни суд у Ваљеву.</w:t>
      </w:r>
    </w:p>
    <w:p w:rsidR="00B366D3" w:rsidRDefault="00B366D3" w:rsidP="00B366D3">
      <w:pPr>
        <w:jc w:val="center"/>
        <w:rPr>
          <w:rFonts w:ascii="Arial" w:hAnsi="Arial" w:cs="Arial"/>
          <w:b/>
          <w:lang w:val="sr-Cyrl-CS"/>
        </w:rPr>
      </w:pPr>
    </w:p>
    <w:p w:rsidR="00B366D3" w:rsidRPr="0083536E" w:rsidRDefault="00B366D3" w:rsidP="00B366D3">
      <w:pPr>
        <w:jc w:val="center"/>
        <w:rPr>
          <w:rFonts w:ascii="Arial" w:hAnsi="Arial" w:cs="Arial"/>
          <w:b/>
          <w:lang w:val="sr-Cyrl-CS"/>
        </w:rPr>
      </w:pPr>
      <w:r w:rsidRPr="00EA55DD">
        <w:rPr>
          <w:rFonts w:ascii="Arial" w:hAnsi="Arial" w:cs="Arial"/>
          <w:b/>
          <w:lang w:val="sr-Cyrl-CS"/>
        </w:rPr>
        <w:t>Члан 15.</w:t>
      </w:r>
    </w:p>
    <w:p w:rsidR="00B366D3" w:rsidRPr="00EA55DD" w:rsidRDefault="00B366D3" w:rsidP="00B366D3">
      <w:pPr>
        <w:ind w:firstLine="720"/>
        <w:jc w:val="both"/>
        <w:rPr>
          <w:rFonts w:ascii="Arial" w:hAnsi="Arial" w:cs="Arial"/>
          <w:lang w:val="sr-Cyrl-CS"/>
        </w:rPr>
      </w:pPr>
      <w:r>
        <w:rPr>
          <w:rFonts w:ascii="Arial" w:hAnsi="Arial" w:cs="Arial"/>
          <w:lang w:val="sr-Cyrl-CS"/>
        </w:rPr>
        <w:t>Уговор је сачињен у 6 (шест) истоветних примерака, од којих свака уговорна страна задржава по 3 (три) примерка.</w:t>
      </w:r>
    </w:p>
    <w:p w:rsidR="00B366D3" w:rsidRDefault="00B366D3" w:rsidP="00B366D3">
      <w:pPr>
        <w:jc w:val="center"/>
        <w:rPr>
          <w:rFonts w:ascii="Arial" w:hAnsi="Arial" w:cs="Arial"/>
          <w:lang w:val="ru-RU"/>
        </w:rPr>
      </w:pPr>
    </w:p>
    <w:p w:rsidR="00B366D3" w:rsidRDefault="00B366D3" w:rsidP="00B366D3">
      <w:pPr>
        <w:jc w:val="center"/>
        <w:rPr>
          <w:rFonts w:ascii="Arial" w:hAnsi="Arial" w:cs="Arial"/>
          <w:lang w:val="ru-RU"/>
        </w:rPr>
      </w:pPr>
    </w:p>
    <w:p w:rsidR="00EF5A22" w:rsidRDefault="00EF5A22" w:rsidP="00B366D3">
      <w:pPr>
        <w:jc w:val="center"/>
        <w:rPr>
          <w:rFonts w:ascii="Arial" w:hAnsi="Arial" w:cs="Arial"/>
          <w:b/>
          <w:lang w:val="ru-RU"/>
        </w:rPr>
      </w:pPr>
    </w:p>
    <w:p w:rsidR="00B366D3" w:rsidRDefault="00B366D3" w:rsidP="00B366D3">
      <w:pPr>
        <w:jc w:val="center"/>
        <w:rPr>
          <w:rFonts w:ascii="Arial" w:hAnsi="Arial" w:cs="Arial"/>
          <w:b/>
          <w:lang w:val="ru-RU"/>
        </w:rPr>
      </w:pPr>
      <w:r w:rsidRPr="00EA55DD">
        <w:rPr>
          <w:rFonts w:ascii="Arial" w:hAnsi="Arial" w:cs="Arial"/>
          <w:b/>
          <w:lang w:val="ru-RU"/>
        </w:rPr>
        <w:lastRenderedPageBreak/>
        <w:t>Члан 16.</w:t>
      </w:r>
    </w:p>
    <w:p w:rsidR="00EF5A22" w:rsidRPr="00EA55DD" w:rsidRDefault="00EF5A22" w:rsidP="00B366D3">
      <w:pPr>
        <w:jc w:val="center"/>
        <w:rPr>
          <w:rFonts w:ascii="Arial" w:hAnsi="Arial" w:cs="Arial"/>
          <w:b/>
          <w:lang w:val="ru-RU"/>
        </w:rPr>
      </w:pPr>
    </w:p>
    <w:p w:rsidR="00EF5A22" w:rsidRDefault="00B366D3" w:rsidP="00EF5A22">
      <w:pPr>
        <w:ind w:firstLine="720"/>
        <w:jc w:val="both"/>
        <w:rPr>
          <w:rFonts w:ascii="Arial" w:hAnsi="Arial" w:cs="Arial"/>
          <w:lang w:val="sr-Cyrl-CS"/>
        </w:rPr>
      </w:pPr>
      <w:r>
        <w:rPr>
          <w:rFonts w:ascii="Arial" w:hAnsi="Arial" w:cs="Arial"/>
          <w:lang w:val="sr-Cyrl-CS"/>
        </w:rPr>
        <w:t>Овај Угов</w:t>
      </w:r>
      <w:r w:rsidR="00EF5A22">
        <w:rPr>
          <w:rFonts w:ascii="Arial" w:hAnsi="Arial" w:cs="Arial"/>
          <w:lang w:val="sr-Cyrl-CS"/>
        </w:rPr>
        <w:t>ор ступа на снагу к</w:t>
      </w:r>
      <w:r w:rsidRPr="001814B9">
        <w:rPr>
          <w:rFonts w:ascii="Arial" w:hAnsi="Arial" w:cs="Arial"/>
          <w:lang w:val="sr-Cyrl-CS"/>
        </w:rPr>
        <w:t>ада овај Уговор потпишу обе уговорне стране</w:t>
      </w:r>
      <w:r w:rsidR="00EF5A22">
        <w:rPr>
          <w:rFonts w:ascii="Arial" w:hAnsi="Arial" w:cs="Arial"/>
          <w:lang w:val="sr-Cyrl-CS"/>
        </w:rPr>
        <w:t>.</w:t>
      </w:r>
    </w:p>
    <w:p w:rsidR="00EF5A22" w:rsidRDefault="00EF5A22" w:rsidP="00EF5A22">
      <w:pPr>
        <w:ind w:firstLine="720"/>
        <w:jc w:val="both"/>
        <w:rPr>
          <w:rFonts w:ascii="Arial" w:hAnsi="Arial" w:cs="Arial"/>
          <w:lang w:val="sr-Cyrl-CS"/>
        </w:rPr>
      </w:pPr>
    </w:p>
    <w:p w:rsidR="00EF5A22" w:rsidRDefault="00EF5A22" w:rsidP="00EF5A22">
      <w:pPr>
        <w:ind w:firstLine="720"/>
        <w:jc w:val="both"/>
        <w:rPr>
          <w:rFonts w:ascii="Arial" w:hAnsi="Arial" w:cs="Arial"/>
          <w:lang w:val="sr-Cyrl-CS"/>
        </w:rPr>
      </w:pPr>
    </w:p>
    <w:p w:rsidR="00EF5A22" w:rsidRDefault="00EF5A22" w:rsidP="00EF5A22">
      <w:pPr>
        <w:ind w:firstLine="720"/>
        <w:jc w:val="both"/>
        <w:rPr>
          <w:rFonts w:ascii="Arial" w:hAnsi="Arial" w:cs="Arial"/>
          <w:lang w:val="sr-Cyrl-CS"/>
        </w:rPr>
      </w:pPr>
    </w:p>
    <w:p w:rsidR="00EF5A22" w:rsidRDefault="00EF5A22" w:rsidP="00EF5A22">
      <w:pPr>
        <w:ind w:firstLine="720"/>
        <w:jc w:val="both"/>
        <w:rPr>
          <w:rFonts w:ascii="Arial" w:hAnsi="Arial" w:cs="Arial"/>
          <w:lang w:val="sr-Cyrl-CS"/>
        </w:rPr>
      </w:pPr>
    </w:p>
    <w:p w:rsidR="00EF5A22" w:rsidRDefault="00EF5A22" w:rsidP="00EF5A22">
      <w:pPr>
        <w:ind w:firstLine="720"/>
        <w:jc w:val="both"/>
        <w:rPr>
          <w:rFonts w:ascii="Arial" w:hAnsi="Arial" w:cs="Arial"/>
          <w:lang w:val="sr-Cyrl-CS"/>
        </w:rPr>
      </w:pPr>
    </w:p>
    <w:p w:rsidR="00EF5A22" w:rsidRDefault="00EF5A22" w:rsidP="00EF5A22">
      <w:pPr>
        <w:ind w:firstLine="720"/>
        <w:jc w:val="both"/>
        <w:rPr>
          <w:rFonts w:ascii="Arial" w:hAnsi="Arial" w:cs="Arial"/>
          <w:lang w:val="sr-Cyrl-CS"/>
        </w:rPr>
      </w:pPr>
    </w:p>
    <w:p w:rsidR="00EF5A22" w:rsidRDefault="00EF5A22" w:rsidP="00EF5A22">
      <w:pPr>
        <w:ind w:firstLine="720"/>
        <w:jc w:val="both"/>
        <w:rPr>
          <w:rFonts w:ascii="Arial" w:hAnsi="Arial" w:cs="Arial"/>
          <w:lang w:val="sr-Cyrl-CS"/>
        </w:rPr>
      </w:pPr>
    </w:p>
    <w:p w:rsidR="00B366D3" w:rsidRPr="001814B9" w:rsidRDefault="00B366D3" w:rsidP="00EF5A22">
      <w:pPr>
        <w:ind w:firstLine="720"/>
        <w:jc w:val="both"/>
        <w:rPr>
          <w:rFonts w:ascii="Arial" w:hAnsi="Arial" w:cs="Arial"/>
          <w:lang w:val="sr-Cyrl-CS"/>
        </w:rPr>
      </w:pPr>
      <w:r w:rsidRPr="001814B9">
        <w:rPr>
          <w:rFonts w:ascii="Arial" w:hAnsi="Arial" w:cs="Arial"/>
          <w:lang w:val="sr-Cyrl-CS"/>
        </w:rPr>
        <w:t xml:space="preserve"> </w:t>
      </w:r>
    </w:p>
    <w:p w:rsidR="00B366D3" w:rsidRDefault="00B366D3" w:rsidP="00B366D3">
      <w:pPr>
        <w:ind w:firstLine="720"/>
        <w:jc w:val="both"/>
        <w:rPr>
          <w:rFonts w:ascii="Arial" w:hAnsi="Arial" w:cs="Arial"/>
          <w:lang w:val="sr-Cyrl-CS"/>
        </w:rPr>
      </w:pPr>
      <w:r>
        <w:rPr>
          <w:rFonts w:ascii="Arial" w:hAnsi="Arial" w:cs="Arial"/>
          <w:lang w:val="sr-Cyrl-CS"/>
        </w:rPr>
        <w:t xml:space="preserve">У </w:t>
      </w:r>
      <w:r w:rsidR="001814B9">
        <w:rPr>
          <w:rFonts w:ascii="Arial" w:hAnsi="Arial" w:cs="Arial"/>
          <w:lang w:val="sr-Cyrl-CS"/>
        </w:rPr>
        <w:t>Љубовији</w:t>
      </w:r>
      <w:r>
        <w:rPr>
          <w:rFonts w:ascii="Arial" w:hAnsi="Arial" w:cs="Arial"/>
          <w:lang w:val="sr-Cyrl-CS"/>
        </w:rPr>
        <w:t>,</w:t>
      </w:r>
      <w:r w:rsidR="00A2795E">
        <w:rPr>
          <w:rFonts w:ascii="Arial" w:hAnsi="Arial" w:cs="Arial"/>
          <w:lang w:val="sr-Cyrl-CS"/>
        </w:rPr>
        <w:t xml:space="preserve"> дана  ______________.2015.године</w:t>
      </w:r>
    </w:p>
    <w:p w:rsidR="00B366D3" w:rsidRDefault="00B366D3" w:rsidP="00B366D3">
      <w:pPr>
        <w:jc w:val="both"/>
        <w:rPr>
          <w:rFonts w:ascii="Arial" w:hAnsi="Arial" w:cs="Arial"/>
          <w:lang w:val="sr-Cyrl-CS"/>
        </w:rPr>
      </w:pPr>
    </w:p>
    <w:p w:rsidR="00B366D3" w:rsidRDefault="00B366D3" w:rsidP="00B366D3">
      <w:pPr>
        <w:jc w:val="both"/>
        <w:rPr>
          <w:rFonts w:ascii="Arial" w:hAnsi="Arial" w:cs="Arial"/>
          <w:lang w:val="sr-Cyrl-CS"/>
        </w:rPr>
      </w:pPr>
    </w:p>
    <w:p w:rsidR="00B366D3" w:rsidRDefault="00B366D3" w:rsidP="00B366D3">
      <w:pPr>
        <w:jc w:val="both"/>
        <w:rPr>
          <w:rFonts w:ascii="Arial" w:hAnsi="Arial" w:cs="Arial"/>
          <w:lang w:val="sr-Cyrl-CS"/>
        </w:rPr>
      </w:pPr>
      <w:r>
        <w:rPr>
          <w:rFonts w:ascii="Arial" w:hAnsi="Arial" w:cs="Arial"/>
          <w:lang w:val="sr-Cyrl-CS"/>
        </w:rPr>
        <w:t xml:space="preserve">                                           </w:t>
      </w:r>
    </w:p>
    <w:p w:rsidR="00B366D3" w:rsidRDefault="00B366D3" w:rsidP="00B366D3">
      <w:pPr>
        <w:jc w:val="center"/>
        <w:rPr>
          <w:rFonts w:ascii="Arial" w:hAnsi="Arial" w:cs="Arial"/>
          <w:b/>
          <w:bCs/>
          <w:sz w:val="28"/>
          <w:lang w:val="sr-Cyrl-CS"/>
        </w:rPr>
      </w:pPr>
      <w:r>
        <w:rPr>
          <w:rFonts w:ascii="Arial" w:hAnsi="Arial" w:cs="Arial"/>
          <w:b/>
          <w:bCs/>
          <w:sz w:val="28"/>
          <w:lang w:val="sr-Cyrl-CS"/>
        </w:rPr>
        <w:t>У Г О В А Р А Ч И</w:t>
      </w:r>
    </w:p>
    <w:p w:rsidR="00EF5A22" w:rsidRDefault="00EF5A22" w:rsidP="00B366D3">
      <w:pPr>
        <w:jc w:val="center"/>
        <w:rPr>
          <w:rFonts w:ascii="Arial" w:hAnsi="Arial" w:cs="Arial"/>
          <w:b/>
          <w:bCs/>
          <w:sz w:val="28"/>
          <w:lang w:val="sr-Cyrl-CS"/>
        </w:rPr>
      </w:pPr>
    </w:p>
    <w:p w:rsidR="00EF5A22" w:rsidRDefault="00EF5A22" w:rsidP="00B366D3">
      <w:pPr>
        <w:jc w:val="center"/>
        <w:rPr>
          <w:rFonts w:ascii="Arial" w:hAnsi="Arial" w:cs="Arial"/>
          <w:b/>
          <w:bCs/>
          <w:sz w:val="28"/>
          <w:lang w:val="sr-Cyrl-CS"/>
        </w:rPr>
      </w:pPr>
    </w:p>
    <w:p w:rsidR="00B366D3" w:rsidRDefault="00B366D3" w:rsidP="00B366D3">
      <w:pPr>
        <w:jc w:val="both"/>
        <w:rPr>
          <w:rFonts w:ascii="Arial" w:hAnsi="Arial" w:cs="Arial"/>
          <w:lang w:val="ru-RU"/>
        </w:rPr>
      </w:pPr>
    </w:p>
    <w:p w:rsidR="00B366D3" w:rsidRDefault="00B366D3" w:rsidP="00B366D3">
      <w:pPr>
        <w:jc w:val="both"/>
        <w:rPr>
          <w:rFonts w:ascii="Arial" w:hAnsi="Arial" w:cs="Arial"/>
          <w:lang w:val="ru-RU"/>
        </w:rPr>
      </w:pPr>
    </w:p>
    <w:p w:rsidR="00B366D3" w:rsidRDefault="00B366D3" w:rsidP="00B366D3">
      <w:pPr>
        <w:jc w:val="both"/>
        <w:rPr>
          <w:rFonts w:ascii="Arial" w:hAnsi="Arial" w:cs="Arial"/>
          <w:lang w:val="sr-Cyrl-CS"/>
        </w:rPr>
      </w:pPr>
      <w:r>
        <w:rPr>
          <w:rFonts w:ascii="Arial" w:hAnsi="Arial" w:cs="Arial"/>
          <w:lang w:val="sr-Cyrl-CS"/>
        </w:rPr>
        <w:t xml:space="preserve">                </w:t>
      </w:r>
      <w:r>
        <w:rPr>
          <w:rFonts w:ascii="Arial" w:hAnsi="Arial" w:cs="Arial"/>
          <w:b/>
          <w:bCs/>
          <w:lang w:val="sr-Cyrl-CS"/>
        </w:rPr>
        <w:t>ЗА</w:t>
      </w:r>
      <w:r>
        <w:rPr>
          <w:rFonts w:ascii="Arial" w:hAnsi="Arial" w:cs="Arial"/>
          <w:lang w:val="sr-Cyrl-CS"/>
        </w:rPr>
        <w:t xml:space="preserve"> </w:t>
      </w:r>
      <w:r>
        <w:rPr>
          <w:rFonts w:ascii="Arial" w:hAnsi="Arial" w:cs="Arial"/>
          <w:b/>
          <w:bCs/>
          <w:lang w:val="sr-Cyrl-CS"/>
        </w:rPr>
        <w:t>НАРУЧИОЦА</w:t>
      </w:r>
      <w:r>
        <w:rPr>
          <w:rFonts w:ascii="Arial" w:hAnsi="Arial" w:cs="Arial"/>
          <w:lang w:val="sr-Cyrl-CS"/>
        </w:rPr>
        <w:t xml:space="preserve">                                          </w:t>
      </w:r>
      <w:r>
        <w:rPr>
          <w:rFonts w:ascii="Arial" w:hAnsi="Arial" w:cs="Arial"/>
          <w:b/>
          <w:bCs/>
          <w:lang w:val="sr-Cyrl-CS"/>
        </w:rPr>
        <w:t>ЗА</w:t>
      </w:r>
      <w:r>
        <w:rPr>
          <w:rFonts w:ascii="Arial" w:hAnsi="Arial" w:cs="Arial"/>
          <w:lang w:val="sr-Cyrl-CS"/>
        </w:rPr>
        <w:t xml:space="preserve"> </w:t>
      </w:r>
      <w:r>
        <w:rPr>
          <w:rFonts w:ascii="Arial" w:hAnsi="Arial" w:cs="Arial"/>
          <w:b/>
          <w:bCs/>
          <w:lang w:val="sr-Cyrl-CS"/>
        </w:rPr>
        <w:t xml:space="preserve">ИСПОРУЧИОЦА  </w:t>
      </w:r>
    </w:p>
    <w:p w:rsidR="00B366D3" w:rsidRDefault="00B366D3" w:rsidP="00B366D3">
      <w:pPr>
        <w:rPr>
          <w:rFonts w:ascii="Arial" w:hAnsi="Arial" w:cs="Arial"/>
          <w:lang w:val="sr-Cyrl-CS"/>
        </w:rPr>
      </w:pPr>
      <w:r>
        <w:rPr>
          <w:rFonts w:ascii="Arial" w:hAnsi="Arial" w:cs="Arial"/>
          <w:lang w:val="sr-Cyrl-CS"/>
        </w:rPr>
        <w:t xml:space="preserve">                 </w:t>
      </w:r>
      <w:r w:rsidR="00A2795E">
        <w:rPr>
          <w:rFonts w:ascii="Arial" w:hAnsi="Arial" w:cs="Arial"/>
          <w:lang w:val="sr-Cyrl-CS"/>
        </w:rPr>
        <w:t xml:space="preserve">  </w:t>
      </w:r>
      <w:r>
        <w:rPr>
          <w:rFonts w:ascii="Arial" w:hAnsi="Arial" w:cs="Arial"/>
          <w:lang w:val="sr-Cyrl-CS"/>
        </w:rPr>
        <w:t xml:space="preserve">   Директор                            </w:t>
      </w:r>
      <w:r w:rsidR="00A2795E">
        <w:rPr>
          <w:rFonts w:ascii="Arial" w:hAnsi="Arial" w:cs="Arial"/>
          <w:lang w:val="sr-Cyrl-CS"/>
        </w:rPr>
        <w:t xml:space="preserve">                              </w:t>
      </w:r>
      <w:r>
        <w:rPr>
          <w:rFonts w:ascii="Arial" w:hAnsi="Arial" w:cs="Arial"/>
          <w:lang w:val="sr-Cyrl-CS"/>
        </w:rPr>
        <w:t xml:space="preserve">  Директор</w:t>
      </w:r>
    </w:p>
    <w:p w:rsidR="00B366D3" w:rsidRPr="00E44A43" w:rsidRDefault="00B366D3" w:rsidP="00B366D3">
      <w:pPr>
        <w:rPr>
          <w:rFonts w:ascii="Arial" w:hAnsi="Arial" w:cs="Arial"/>
          <w:lang w:val="sr-Latn-CS"/>
        </w:rPr>
      </w:pPr>
      <w:r>
        <w:rPr>
          <w:rFonts w:ascii="Arial" w:hAnsi="Arial" w:cs="Arial"/>
          <w:lang w:val="sr-Cyrl-CS"/>
        </w:rPr>
        <w:t xml:space="preserve">                      </w:t>
      </w:r>
      <w:r>
        <w:rPr>
          <w:rFonts w:ascii="Arial" w:hAnsi="Arial" w:cs="Arial"/>
          <w:lang w:val="sr-Latn-CS"/>
        </w:rPr>
        <w:t xml:space="preserve">                </w:t>
      </w:r>
      <w:r>
        <w:rPr>
          <w:rFonts w:ascii="Arial" w:hAnsi="Arial" w:cs="Arial"/>
          <w:lang w:val="sr-Cyrl-CS"/>
        </w:rPr>
        <w:t xml:space="preserve">                                               ______________________________</w:t>
      </w:r>
      <w:r>
        <w:rPr>
          <w:rFonts w:ascii="Arial" w:hAnsi="Arial" w:cs="Arial"/>
          <w:lang w:val="sr-Latn-CS"/>
        </w:rPr>
        <w:t xml:space="preserve">                          ___________________</w:t>
      </w:r>
    </w:p>
    <w:p w:rsidR="00B366D3" w:rsidRDefault="00A2795E" w:rsidP="00B366D3">
      <w:pPr>
        <w:rPr>
          <w:rFonts w:ascii="Arial" w:hAnsi="Arial" w:cs="Arial"/>
          <w:lang w:val="sr-Latn-CS"/>
        </w:rPr>
      </w:pPr>
      <w:r>
        <w:rPr>
          <w:rFonts w:ascii="Arial" w:hAnsi="Arial" w:cs="Arial"/>
          <w:lang w:val="sr-Cyrl-CS"/>
        </w:rPr>
        <w:t xml:space="preserve">              Маријана Петаковић</w:t>
      </w:r>
    </w:p>
    <w:p w:rsidR="00B366D3" w:rsidRPr="00326B12" w:rsidRDefault="00B366D3" w:rsidP="00B366D3">
      <w:pPr>
        <w:rPr>
          <w:rFonts w:ascii="Arial" w:hAnsi="Arial" w:cs="Arial"/>
          <w:lang w:val="sr-Cyrl-CS"/>
        </w:rPr>
      </w:pPr>
    </w:p>
    <w:p w:rsidR="00B366D3" w:rsidRDefault="00B366D3" w:rsidP="00B366D3">
      <w:pPr>
        <w:rPr>
          <w:rFonts w:ascii="Arial" w:hAnsi="Arial" w:cs="Arial"/>
          <w:lang w:val="sr-Cyrl-CS"/>
        </w:rPr>
      </w:pPr>
    </w:p>
    <w:p w:rsidR="00C07FF9" w:rsidRPr="00AB324C" w:rsidRDefault="00C07FF9" w:rsidP="002271E8">
      <w:pPr>
        <w:jc w:val="both"/>
        <w:rPr>
          <w:lang w:val="sr-Cyrl-CS"/>
        </w:rPr>
      </w:pPr>
    </w:p>
    <w:sectPr w:rsidR="00C07FF9" w:rsidRPr="00AB324C" w:rsidSect="00790185">
      <w:pgSz w:w="11907" w:h="16839" w:code="9"/>
      <w:pgMar w:top="1440" w:right="135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1AB" w:rsidRDefault="000121AB" w:rsidP="004008AF">
      <w:r>
        <w:separator/>
      </w:r>
    </w:p>
  </w:endnote>
  <w:endnote w:type="continuationSeparator" w:id="0">
    <w:p w:rsidR="000121AB" w:rsidRDefault="000121AB" w:rsidP="004008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18"/>
        <w:szCs w:val="18"/>
      </w:rPr>
      <w:id w:val="-1006819851"/>
      <w:docPartObj>
        <w:docPartGallery w:val="Page Numbers (Bottom of Page)"/>
        <w:docPartUnique/>
      </w:docPartObj>
    </w:sdtPr>
    <w:sdtContent>
      <w:sdt>
        <w:sdtPr>
          <w:rPr>
            <w:b/>
            <w:sz w:val="18"/>
            <w:szCs w:val="18"/>
          </w:rPr>
          <w:id w:val="-1669238322"/>
          <w:docPartObj>
            <w:docPartGallery w:val="Page Numbers (Top of Page)"/>
            <w:docPartUnique/>
          </w:docPartObj>
        </w:sdtPr>
        <w:sdtContent>
          <w:p w:rsidR="006E4654" w:rsidRPr="000F009A" w:rsidRDefault="006E4654" w:rsidP="00AB324C">
            <w:pPr>
              <w:pStyle w:val="Footer"/>
              <w:rPr>
                <w:b/>
                <w:color w:val="595959" w:themeColor="text1" w:themeTint="A6"/>
                <w:sz w:val="18"/>
                <w:szCs w:val="18"/>
              </w:rPr>
            </w:pPr>
          </w:p>
          <w:p w:rsidR="006E4654" w:rsidRPr="000F009A" w:rsidRDefault="006E4654" w:rsidP="00AB324C">
            <w:pPr>
              <w:pStyle w:val="Footer"/>
              <w:rPr>
                <w:color w:val="595959" w:themeColor="text1" w:themeTint="A6"/>
                <w:sz w:val="18"/>
                <w:szCs w:val="18"/>
              </w:rPr>
            </w:pPr>
          </w:p>
          <w:p w:rsidR="006E4654" w:rsidRPr="000F009A" w:rsidRDefault="00CA6DAF">
            <w:pPr>
              <w:pStyle w:val="Footer"/>
              <w:rPr>
                <w:color w:val="595959" w:themeColor="text1" w:themeTint="A6"/>
                <w:sz w:val="18"/>
                <w:szCs w:val="18"/>
              </w:rPr>
            </w:pPr>
          </w:p>
        </w:sdtContent>
      </w:sdt>
    </w:sdtContent>
  </w:sdt>
  <w:p w:rsidR="006E4654" w:rsidRDefault="006E465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1AB" w:rsidRDefault="000121AB" w:rsidP="004008AF">
      <w:r>
        <w:separator/>
      </w:r>
    </w:p>
  </w:footnote>
  <w:footnote w:type="continuationSeparator" w:id="0">
    <w:p w:rsidR="000121AB" w:rsidRDefault="000121AB" w:rsidP="004008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804216"/>
      <w:docPartObj>
        <w:docPartGallery w:val="Page Numbers (Top of Page)"/>
        <w:docPartUnique/>
      </w:docPartObj>
    </w:sdtPr>
    <w:sdtEndPr>
      <w:rPr>
        <w:noProof/>
      </w:rPr>
    </w:sdtEndPr>
    <w:sdtContent>
      <w:p w:rsidR="006E4654" w:rsidRDefault="00CA6DAF">
        <w:pPr>
          <w:pStyle w:val="Header"/>
          <w:jc w:val="right"/>
        </w:pPr>
        <w:fldSimple w:instr=" PAGE   \* MERGEFORMAT ">
          <w:r w:rsidR="00EF5A22">
            <w:rPr>
              <w:noProof/>
            </w:rPr>
            <w:t>1</w:t>
          </w:r>
        </w:fldSimple>
      </w:p>
    </w:sdtContent>
  </w:sdt>
  <w:p w:rsidR="006E4654" w:rsidRDefault="006E46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137D"/>
    <w:multiLevelType w:val="hybridMultilevel"/>
    <w:tmpl w:val="8C82C71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3433D9D"/>
    <w:multiLevelType w:val="hybridMultilevel"/>
    <w:tmpl w:val="0D560BAC"/>
    <w:lvl w:ilvl="0" w:tplc="058E843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59270BE"/>
    <w:multiLevelType w:val="hybridMultilevel"/>
    <w:tmpl w:val="853CE83A"/>
    <w:lvl w:ilvl="0" w:tplc="55C01F7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705623E"/>
    <w:multiLevelType w:val="hybridMultilevel"/>
    <w:tmpl w:val="2FB0DA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8E95438"/>
    <w:multiLevelType w:val="hybridMultilevel"/>
    <w:tmpl w:val="449ED652"/>
    <w:lvl w:ilvl="0" w:tplc="C6A095CA">
      <w:start w:val="1"/>
      <w:numFmt w:val="decimal"/>
      <w:lvlText w:val="%1."/>
      <w:lvlJc w:val="left"/>
      <w:pPr>
        <w:ind w:left="630" w:hanging="36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CAD578E"/>
    <w:multiLevelType w:val="hybridMultilevel"/>
    <w:tmpl w:val="B80E763C"/>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897782"/>
    <w:multiLevelType w:val="multilevel"/>
    <w:tmpl w:val="C0D68DAA"/>
    <w:lvl w:ilvl="0">
      <w:start w:val="3"/>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24C602EB"/>
    <w:multiLevelType w:val="multilevel"/>
    <w:tmpl w:val="2ADECC86"/>
    <w:lvl w:ilvl="0">
      <w:start w:val="3"/>
      <w:numFmt w:val="decimal"/>
      <w:lvlText w:val="%1"/>
      <w:lvlJc w:val="left"/>
      <w:pPr>
        <w:ind w:left="360" w:hanging="360"/>
      </w:pPr>
    </w:lvl>
    <w:lvl w:ilvl="1">
      <w:start w:val="3"/>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B14470A"/>
    <w:multiLevelType w:val="multilevel"/>
    <w:tmpl w:val="37FAEAE4"/>
    <w:lvl w:ilvl="0">
      <w:start w:val="3"/>
      <w:numFmt w:val="decimal"/>
      <w:lvlText w:val="%1"/>
      <w:lvlJc w:val="left"/>
      <w:pPr>
        <w:ind w:left="360" w:hanging="360"/>
      </w:pPr>
    </w:lvl>
    <w:lvl w:ilvl="1">
      <w:start w:val="9"/>
      <w:numFmt w:val="decimal"/>
      <w:lvlText w:val="%1.%2"/>
      <w:lvlJc w:val="left"/>
      <w:pPr>
        <w:ind w:left="45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nsid w:val="2C90549F"/>
    <w:multiLevelType w:val="multilevel"/>
    <w:tmpl w:val="265E56B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FFD42FF"/>
    <w:multiLevelType w:val="hybridMultilevel"/>
    <w:tmpl w:val="6422FB1A"/>
    <w:lvl w:ilvl="0" w:tplc="84982A8A">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39385892"/>
    <w:multiLevelType w:val="multilevel"/>
    <w:tmpl w:val="37225E18"/>
    <w:lvl w:ilvl="0">
      <w:start w:val="1"/>
      <w:numFmt w:val="decimal"/>
      <w:lvlText w:val="%1."/>
      <w:lvlJc w:val="left"/>
      <w:pPr>
        <w:ind w:left="360" w:hanging="360"/>
      </w:pPr>
      <w:rPr>
        <w:sz w:val="22"/>
      </w:rPr>
    </w:lvl>
    <w:lvl w:ilvl="1">
      <w:start w:val="1"/>
      <w:numFmt w:val="decimal"/>
      <w:lvlText w:val="%1.%2."/>
      <w:lvlJc w:val="left"/>
      <w:pPr>
        <w:ind w:left="360" w:hanging="36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12">
    <w:nsid w:val="39DD0CCB"/>
    <w:multiLevelType w:val="hybridMultilevel"/>
    <w:tmpl w:val="34646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AFB3B1D"/>
    <w:multiLevelType w:val="multilevel"/>
    <w:tmpl w:val="208E5F3E"/>
    <w:lvl w:ilvl="0">
      <w:start w:val="3"/>
      <w:numFmt w:val="decimal"/>
      <w:lvlText w:val="%1"/>
      <w:lvlJc w:val="left"/>
      <w:pPr>
        <w:ind w:left="420" w:hanging="420"/>
      </w:pPr>
      <w:rPr>
        <w:rFonts w:hint="default"/>
      </w:rPr>
    </w:lvl>
    <w:lvl w:ilvl="1">
      <w:start w:val="10"/>
      <w:numFmt w:val="decimal"/>
      <w:lvlText w:val="%1.%2"/>
      <w:lvlJc w:val="left"/>
      <w:pPr>
        <w:ind w:left="510" w:hanging="4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4">
    <w:nsid w:val="51474484"/>
    <w:multiLevelType w:val="hybridMultilevel"/>
    <w:tmpl w:val="AE4E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876E28"/>
    <w:multiLevelType w:val="hybridMultilevel"/>
    <w:tmpl w:val="14AC8724"/>
    <w:lvl w:ilvl="0" w:tplc="18F0070E">
      <w:start w:val="1"/>
      <w:numFmt w:val="decimal"/>
      <w:lvlText w:val="%1."/>
      <w:lvlJc w:val="left"/>
      <w:pPr>
        <w:tabs>
          <w:tab w:val="num" w:pos="1080"/>
        </w:tabs>
        <w:ind w:left="108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6">
    <w:nsid w:val="577729B6"/>
    <w:multiLevelType w:val="multilevel"/>
    <w:tmpl w:val="C0D68DAA"/>
    <w:lvl w:ilvl="0">
      <w:start w:val="3"/>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5D171618"/>
    <w:multiLevelType w:val="hybridMultilevel"/>
    <w:tmpl w:val="AF168AE6"/>
    <w:lvl w:ilvl="0" w:tplc="081A000F">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8">
    <w:nsid w:val="6046227D"/>
    <w:multiLevelType w:val="hybridMultilevel"/>
    <w:tmpl w:val="BB9255B2"/>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6A0F0DE0"/>
    <w:multiLevelType w:val="multilevel"/>
    <w:tmpl w:val="063A5DC4"/>
    <w:lvl w:ilvl="0">
      <w:start w:val="3"/>
      <w:numFmt w:val="decimal"/>
      <w:lvlText w:val="%1"/>
      <w:lvlJc w:val="left"/>
      <w:pPr>
        <w:ind w:left="420" w:hanging="420"/>
      </w:pPr>
    </w:lvl>
    <w:lvl w:ilvl="1">
      <w:start w:val="1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6A701ADD"/>
    <w:multiLevelType w:val="hybridMultilevel"/>
    <w:tmpl w:val="5A24ABA6"/>
    <w:lvl w:ilvl="0" w:tplc="5F883F22">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1">
    <w:nsid w:val="6BA1522E"/>
    <w:multiLevelType w:val="hybridMultilevel"/>
    <w:tmpl w:val="F4702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FE32B8"/>
    <w:multiLevelType w:val="hybridMultilevel"/>
    <w:tmpl w:val="E8E8B8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7AEC7E2B"/>
    <w:multiLevelType w:val="hybridMultilevel"/>
    <w:tmpl w:val="62443FF4"/>
    <w:lvl w:ilvl="0" w:tplc="134CAA6C">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14"/>
  </w:num>
  <w:num w:numId="15">
    <w:abstractNumId w:val="21"/>
  </w:num>
  <w:num w:numId="16">
    <w:abstractNumId w:val="17"/>
  </w:num>
  <w:num w:numId="17">
    <w:abstractNumId w:val="22"/>
  </w:num>
  <w:num w:numId="18">
    <w:abstractNumId w:val="3"/>
  </w:num>
  <w:num w:numId="19">
    <w:abstractNumId w:val="13"/>
  </w:num>
  <w:num w:numId="20">
    <w:abstractNumId w:val="1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9"/>
  </w:num>
  <w:num w:numId="24">
    <w:abstractNumId w:val="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hdrShapeDefaults>
    <o:shapedefaults v:ext="edit" spidmax="32770"/>
  </w:hdrShapeDefaults>
  <w:footnotePr>
    <w:footnote w:id="-1"/>
    <w:footnote w:id="0"/>
  </w:footnotePr>
  <w:endnotePr>
    <w:endnote w:id="-1"/>
    <w:endnote w:id="0"/>
  </w:endnotePr>
  <w:compat/>
  <w:rsids>
    <w:rsidRoot w:val="00CC6478"/>
    <w:rsid w:val="000121AB"/>
    <w:rsid w:val="00015D15"/>
    <w:rsid w:val="00022130"/>
    <w:rsid w:val="000245E8"/>
    <w:rsid w:val="0002557C"/>
    <w:rsid w:val="00037679"/>
    <w:rsid w:val="0005062D"/>
    <w:rsid w:val="00050FEA"/>
    <w:rsid w:val="00053BC9"/>
    <w:rsid w:val="0005725A"/>
    <w:rsid w:val="00060C0F"/>
    <w:rsid w:val="0006138B"/>
    <w:rsid w:val="000617AD"/>
    <w:rsid w:val="00062E58"/>
    <w:rsid w:val="00066761"/>
    <w:rsid w:val="00067B3A"/>
    <w:rsid w:val="00073DD0"/>
    <w:rsid w:val="000801CF"/>
    <w:rsid w:val="00087E1C"/>
    <w:rsid w:val="00097E36"/>
    <w:rsid w:val="000A1C8E"/>
    <w:rsid w:val="000B60E9"/>
    <w:rsid w:val="000D5379"/>
    <w:rsid w:val="000F009A"/>
    <w:rsid w:val="000F1BC8"/>
    <w:rsid w:val="000F302C"/>
    <w:rsid w:val="00106780"/>
    <w:rsid w:val="00107819"/>
    <w:rsid w:val="00131D54"/>
    <w:rsid w:val="00136FD3"/>
    <w:rsid w:val="00151E90"/>
    <w:rsid w:val="001556A2"/>
    <w:rsid w:val="00166475"/>
    <w:rsid w:val="00170C94"/>
    <w:rsid w:val="001814B9"/>
    <w:rsid w:val="001824EA"/>
    <w:rsid w:val="00182F60"/>
    <w:rsid w:val="00185CD0"/>
    <w:rsid w:val="00190A03"/>
    <w:rsid w:val="00191666"/>
    <w:rsid w:val="00195C19"/>
    <w:rsid w:val="00196F2B"/>
    <w:rsid w:val="001A0C3B"/>
    <w:rsid w:val="001A7EFD"/>
    <w:rsid w:val="001B139A"/>
    <w:rsid w:val="001C0391"/>
    <w:rsid w:val="001C1EF3"/>
    <w:rsid w:val="001C425F"/>
    <w:rsid w:val="001E2037"/>
    <w:rsid w:val="001E234F"/>
    <w:rsid w:val="001E50DD"/>
    <w:rsid w:val="002060FF"/>
    <w:rsid w:val="00207700"/>
    <w:rsid w:val="00221F54"/>
    <w:rsid w:val="00225F5F"/>
    <w:rsid w:val="002271E8"/>
    <w:rsid w:val="00233B47"/>
    <w:rsid w:val="002369CB"/>
    <w:rsid w:val="00236AE3"/>
    <w:rsid w:val="00240ED5"/>
    <w:rsid w:val="00241060"/>
    <w:rsid w:val="00241763"/>
    <w:rsid w:val="002440FE"/>
    <w:rsid w:val="00244E06"/>
    <w:rsid w:val="00252DD9"/>
    <w:rsid w:val="0025782F"/>
    <w:rsid w:val="002633BE"/>
    <w:rsid w:val="00266939"/>
    <w:rsid w:val="002714F4"/>
    <w:rsid w:val="00274C92"/>
    <w:rsid w:val="002761C1"/>
    <w:rsid w:val="00280CDF"/>
    <w:rsid w:val="002822F7"/>
    <w:rsid w:val="00293549"/>
    <w:rsid w:val="002979B2"/>
    <w:rsid w:val="002A2034"/>
    <w:rsid w:val="002B0066"/>
    <w:rsid w:val="002B04F6"/>
    <w:rsid w:val="002B0A3F"/>
    <w:rsid w:val="002C5DAB"/>
    <w:rsid w:val="002D432F"/>
    <w:rsid w:val="002D434C"/>
    <w:rsid w:val="002E451B"/>
    <w:rsid w:val="002F0237"/>
    <w:rsid w:val="002F2349"/>
    <w:rsid w:val="002F2EFF"/>
    <w:rsid w:val="002F412E"/>
    <w:rsid w:val="00300A73"/>
    <w:rsid w:val="0030264E"/>
    <w:rsid w:val="003043BE"/>
    <w:rsid w:val="003045F2"/>
    <w:rsid w:val="00311243"/>
    <w:rsid w:val="00336D3C"/>
    <w:rsid w:val="00345707"/>
    <w:rsid w:val="00345DE3"/>
    <w:rsid w:val="00354B20"/>
    <w:rsid w:val="0036013B"/>
    <w:rsid w:val="00364F77"/>
    <w:rsid w:val="003651B5"/>
    <w:rsid w:val="00371100"/>
    <w:rsid w:val="00371C62"/>
    <w:rsid w:val="00381685"/>
    <w:rsid w:val="00385276"/>
    <w:rsid w:val="00391D1F"/>
    <w:rsid w:val="00392042"/>
    <w:rsid w:val="003A5A8E"/>
    <w:rsid w:val="003B7394"/>
    <w:rsid w:val="003C7FE6"/>
    <w:rsid w:val="003D2C4B"/>
    <w:rsid w:val="003D3FF6"/>
    <w:rsid w:val="003D690A"/>
    <w:rsid w:val="003E4554"/>
    <w:rsid w:val="003E580B"/>
    <w:rsid w:val="003F52F3"/>
    <w:rsid w:val="004008AF"/>
    <w:rsid w:val="00403F31"/>
    <w:rsid w:val="0040486D"/>
    <w:rsid w:val="00413441"/>
    <w:rsid w:val="004137A3"/>
    <w:rsid w:val="00413CA7"/>
    <w:rsid w:val="004140C3"/>
    <w:rsid w:val="00416B8D"/>
    <w:rsid w:val="00416BF6"/>
    <w:rsid w:val="00420083"/>
    <w:rsid w:val="00426782"/>
    <w:rsid w:val="00430120"/>
    <w:rsid w:val="0043050A"/>
    <w:rsid w:val="00436B64"/>
    <w:rsid w:val="004430AB"/>
    <w:rsid w:val="00444B8B"/>
    <w:rsid w:val="00450141"/>
    <w:rsid w:val="00451422"/>
    <w:rsid w:val="00451BDA"/>
    <w:rsid w:val="004537E7"/>
    <w:rsid w:val="00471C2B"/>
    <w:rsid w:val="00472C13"/>
    <w:rsid w:val="004822B5"/>
    <w:rsid w:val="004828D8"/>
    <w:rsid w:val="00482996"/>
    <w:rsid w:val="00482A7B"/>
    <w:rsid w:val="00487306"/>
    <w:rsid w:val="00491638"/>
    <w:rsid w:val="00493509"/>
    <w:rsid w:val="00493AB2"/>
    <w:rsid w:val="00493CC3"/>
    <w:rsid w:val="004B1194"/>
    <w:rsid w:val="004B5581"/>
    <w:rsid w:val="004B6650"/>
    <w:rsid w:val="004C05E7"/>
    <w:rsid w:val="004C17F0"/>
    <w:rsid w:val="004C2FDC"/>
    <w:rsid w:val="004D1E43"/>
    <w:rsid w:val="004E0FA4"/>
    <w:rsid w:val="004E779F"/>
    <w:rsid w:val="004F2515"/>
    <w:rsid w:val="00516A83"/>
    <w:rsid w:val="0052782D"/>
    <w:rsid w:val="005351CD"/>
    <w:rsid w:val="00542918"/>
    <w:rsid w:val="00545B30"/>
    <w:rsid w:val="00547369"/>
    <w:rsid w:val="00560715"/>
    <w:rsid w:val="00582C5D"/>
    <w:rsid w:val="005930A8"/>
    <w:rsid w:val="0059615D"/>
    <w:rsid w:val="005A360A"/>
    <w:rsid w:val="005B7937"/>
    <w:rsid w:val="005C7294"/>
    <w:rsid w:val="005E05FC"/>
    <w:rsid w:val="005F0F55"/>
    <w:rsid w:val="0060230D"/>
    <w:rsid w:val="00603ACA"/>
    <w:rsid w:val="00606331"/>
    <w:rsid w:val="00610EFC"/>
    <w:rsid w:val="00613FF3"/>
    <w:rsid w:val="00621855"/>
    <w:rsid w:val="00623A35"/>
    <w:rsid w:val="0062541F"/>
    <w:rsid w:val="0062763D"/>
    <w:rsid w:val="00635CBC"/>
    <w:rsid w:val="0064088F"/>
    <w:rsid w:val="006435FA"/>
    <w:rsid w:val="00646ABF"/>
    <w:rsid w:val="00656071"/>
    <w:rsid w:val="00660DDB"/>
    <w:rsid w:val="006842BE"/>
    <w:rsid w:val="00691CEB"/>
    <w:rsid w:val="0069357F"/>
    <w:rsid w:val="006975D8"/>
    <w:rsid w:val="006A3AF4"/>
    <w:rsid w:val="006A6847"/>
    <w:rsid w:val="006B101E"/>
    <w:rsid w:val="006B13C6"/>
    <w:rsid w:val="006C39DB"/>
    <w:rsid w:val="006C4594"/>
    <w:rsid w:val="006D722A"/>
    <w:rsid w:val="006E1254"/>
    <w:rsid w:val="006E4654"/>
    <w:rsid w:val="006E5C2D"/>
    <w:rsid w:val="006E6933"/>
    <w:rsid w:val="006F6BBE"/>
    <w:rsid w:val="006F723F"/>
    <w:rsid w:val="00700DA0"/>
    <w:rsid w:val="00701216"/>
    <w:rsid w:val="00707D7C"/>
    <w:rsid w:val="00712291"/>
    <w:rsid w:val="00712A8B"/>
    <w:rsid w:val="00712D4A"/>
    <w:rsid w:val="007201BA"/>
    <w:rsid w:val="00721AFF"/>
    <w:rsid w:val="00726B4C"/>
    <w:rsid w:val="007401CB"/>
    <w:rsid w:val="00740272"/>
    <w:rsid w:val="00764CDE"/>
    <w:rsid w:val="007655FB"/>
    <w:rsid w:val="00767097"/>
    <w:rsid w:val="0077249C"/>
    <w:rsid w:val="00772D72"/>
    <w:rsid w:val="007731D1"/>
    <w:rsid w:val="0077390A"/>
    <w:rsid w:val="00773C65"/>
    <w:rsid w:val="00787961"/>
    <w:rsid w:val="00790185"/>
    <w:rsid w:val="0079647B"/>
    <w:rsid w:val="007A13C9"/>
    <w:rsid w:val="007A3425"/>
    <w:rsid w:val="007B15EF"/>
    <w:rsid w:val="007D1052"/>
    <w:rsid w:val="007D15CA"/>
    <w:rsid w:val="007D16F0"/>
    <w:rsid w:val="007D527E"/>
    <w:rsid w:val="007F6754"/>
    <w:rsid w:val="0080086D"/>
    <w:rsid w:val="00800D8A"/>
    <w:rsid w:val="00802478"/>
    <w:rsid w:val="00802F1C"/>
    <w:rsid w:val="008100AA"/>
    <w:rsid w:val="00810174"/>
    <w:rsid w:val="00811232"/>
    <w:rsid w:val="00821EA1"/>
    <w:rsid w:val="0083086F"/>
    <w:rsid w:val="00835A8A"/>
    <w:rsid w:val="00837A39"/>
    <w:rsid w:val="00843F9E"/>
    <w:rsid w:val="008469C9"/>
    <w:rsid w:val="008473F3"/>
    <w:rsid w:val="00857569"/>
    <w:rsid w:val="008617F2"/>
    <w:rsid w:val="00861F2E"/>
    <w:rsid w:val="00863274"/>
    <w:rsid w:val="0087225A"/>
    <w:rsid w:val="00873720"/>
    <w:rsid w:val="0088091B"/>
    <w:rsid w:val="008844F6"/>
    <w:rsid w:val="00885815"/>
    <w:rsid w:val="008967F8"/>
    <w:rsid w:val="008A1BEE"/>
    <w:rsid w:val="008C6965"/>
    <w:rsid w:val="008C7B36"/>
    <w:rsid w:val="008D41CD"/>
    <w:rsid w:val="008E356C"/>
    <w:rsid w:val="008E7525"/>
    <w:rsid w:val="008E7C69"/>
    <w:rsid w:val="0094014C"/>
    <w:rsid w:val="00943B39"/>
    <w:rsid w:val="0094534A"/>
    <w:rsid w:val="00950DC0"/>
    <w:rsid w:val="00955B54"/>
    <w:rsid w:val="00955CF0"/>
    <w:rsid w:val="0095656D"/>
    <w:rsid w:val="00961CBC"/>
    <w:rsid w:val="009663F8"/>
    <w:rsid w:val="009732F8"/>
    <w:rsid w:val="00974506"/>
    <w:rsid w:val="009859EA"/>
    <w:rsid w:val="00986834"/>
    <w:rsid w:val="009907ED"/>
    <w:rsid w:val="009911A1"/>
    <w:rsid w:val="0099583E"/>
    <w:rsid w:val="00996698"/>
    <w:rsid w:val="009967CE"/>
    <w:rsid w:val="00997608"/>
    <w:rsid w:val="009A1851"/>
    <w:rsid w:val="009A3663"/>
    <w:rsid w:val="009A57CE"/>
    <w:rsid w:val="009A5E7B"/>
    <w:rsid w:val="009A6884"/>
    <w:rsid w:val="009B254F"/>
    <w:rsid w:val="009C2DBD"/>
    <w:rsid w:val="009C2DEB"/>
    <w:rsid w:val="009C373D"/>
    <w:rsid w:val="009C635C"/>
    <w:rsid w:val="009D1095"/>
    <w:rsid w:val="009D34DE"/>
    <w:rsid w:val="009D3C46"/>
    <w:rsid w:val="009D3DAD"/>
    <w:rsid w:val="009E653A"/>
    <w:rsid w:val="009E7377"/>
    <w:rsid w:val="009F3DCB"/>
    <w:rsid w:val="009F4857"/>
    <w:rsid w:val="009F4CC1"/>
    <w:rsid w:val="00A04DD8"/>
    <w:rsid w:val="00A06941"/>
    <w:rsid w:val="00A070BC"/>
    <w:rsid w:val="00A076A8"/>
    <w:rsid w:val="00A1010C"/>
    <w:rsid w:val="00A10571"/>
    <w:rsid w:val="00A15782"/>
    <w:rsid w:val="00A16132"/>
    <w:rsid w:val="00A17241"/>
    <w:rsid w:val="00A17617"/>
    <w:rsid w:val="00A201A5"/>
    <w:rsid w:val="00A23159"/>
    <w:rsid w:val="00A2795E"/>
    <w:rsid w:val="00A31C6D"/>
    <w:rsid w:val="00A32380"/>
    <w:rsid w:val="00A37286"/>
    <w:rsid w:val="00A37F75"/>
    <w:rsid w:val="00A437FA"/>
    <w:rsid w:val="00A44096"/>
    <w:rsid w:val="00A465C5"/>
    <w:rsid w:val="00A507E8"/>
    <w:rsid w:val="00A57343"/>
    <w:rsid w:val="00A57639"/>
    <w:rsid w:val="00A6053B"/>
    <w:rsid w:val="00A618A5"/>
    <w:rsid w:val="00A62573"/>
    <w:rsid w:val="00A6420E"/>
    <w:rsid w:val="00A64521"/>
    <w:rsid w:val="00A75FC9"/>
    <w:rsid w:val="00A80579"/>
    <w:rsid w:val="00A95BE1"/>
    <w:rsid w:val="00AA058E"/>
    <w:rsid w:val="00AA0F77"/>
    <w:rsid w:val="00AA1AC1"/>
    <w:rsid w:val="00AA449A"/>
    <w:rsid w:val="00AA6124"/>
    <w:rsid w:val="00AB0E1C"/>
    <w:rsid w:val="00AB324C"/>
    <w:rsid w:val="00AB61F9"/>
    <w:rsid w:val="00AD125C"/>
    <w:rsid w:val="00AD317B"/>
    <w:rsid w:val="00AD38CA"/>
    <w:rsid w:val="00AD3F86"/>
    <w:rsid w:val="00AE31A5"/>
    <w:rsid w:val="00AF03DD"/>
    <w:rsid w:val="00AF2D14"/>
    <w:rsid w:val="00AF3180"/>
    <w:rsid w:val="00AF4CDD"/>
    <w:rsid w:val="00AF5E69"/>
    <w:rsid w:val="00AF777E"/>
    <w:rsid w:val="00AF7DAC"/>
    <w:rsid w:val="00B05D7E"/>
    <w:rsid w:val="00B102E0"/>
    <w:rsid w:val="00B11795"/>
    <w:rsid w:val="00B11C03"/>
    <w:rsid w:val="00B30C74"/>
    <w:rsid w:val="00B32B1E"/>
    <w:rsid w:val="00B366D3"/>
    <w:rsid w:val="00B427BE"/>
    <w:rsid w:val="00B45BF0"/>
    <w:rsid w:val="00B574C3"/>
    <w:rsid w:val="00B71DF6"/>
    <w:rsid w:val="00B73ED6"/>
    <w:rsid w:val="00B77380"/>
    <w:rsid w:val="00B8009B"/>
    <w:rsid w:val="00B8178F"/>
    <w:rsid w:val="00B82CAF"/>
    <w:rsid w:val="00B83461"/>
    <w:rsid w:val="00B85654"/>
    <w:rsid w:val="00B9563D"/>
    <w:rsid w:val="00B96E5D"/>
    <w:rsid w:val="00BA0873"/>
    <w:rsid w:val="00BA7A93"/>
    <w:rsid w:val="00BB6229"/>
    <w:rsid w:val="00BB648F"/>
    <w:rsid w:val="00BB73A7"/>
    <w:rsid w:val="00BB763F"/>
    <w:rsid w:val="00BC52BF"/>
    <w:rsid w:val="00BC5968"/>
    <w:rsid w:val="00BD0A01"/>
    <w:rsid w:val="00BD350A"/>
    <w:rsid w:val="00BD52FF"/>
    <w:rsid w:val="00BD7D84"/>
    <w:rsid w:val="00BE74B0"/>
    <w:rsid w:val="00BF30D9"/>
    <w:rsid w:val="00BF3C46"/>
    <w:rsid w:val="00C00746"/>
    <w:rsid w:val="00C0507B"/>
    <w:rsid w:val="00C05259"/>
    <w:rsid w:val="00C07FF9"/>
    <w:rsid w:val="00C17B01"/>
    <w:rsid w:val="00C20262"/>
    <w:rsid w:val="00C21A1E"/>
    <w:rsid w:val="00C25507"/>
    <w:rsid w:val="00C3230C"/>
    <w:rsid w:val="00C33137"/>
    <w:rsid w:val="00C36BF8"/>
    <w:rsid w:val="00C40ACB"/>
    <w:rsid w:val="00C41714"/>
    <w:rsid w:val="00C46445"/>
    <w:rsid w:val="00C546E7"/>
    <w:rsid w:val="00C5758D"/>
    <w:rsid w:val="00C60405"/>
    <w:rsid w:val="00C615FC"/>
    <w:rsid w:val="00C74CCD"/>
    <w:rsid w:val="00C75A9E"/>
    <w:rsid w:val="00C75E71"/>
    <w:rsid w:val="00C81B64"/>
    <w:rsid w:val="00C84EB8"/>
    <w:rsid w:val="00C8587A"/>
    <w:rsid w:val="00C92653"/>
    <w:rsid w:val="00C92E88"/>
    <w:rsid w:val="00C965C4"/>
    <w:rsid w:val="00CA2F71"/>
    <w:rsid w:val="00CA6DAF"/>
    <w:rsid w:val="00CB2E9F"/>
    <w:rsid w:val="00CC2F2F"/>
    <w:rsid w:val="00CC6478"/>
    <w:rsid w:val="00CD6E2C"/>
    <w:rsid w:val="00CE18AD"/>
    <w:rsid w:val="00CE2D8B"/>
    <w:rsid w:val="00D060DC"/>
    <w:rsid w:val="00D11741"/>
    <w:rsid w:val="00D12DB2"/>
    <w:rsid w:val="00D13436"/>
    <w:rsid w:val="00D136C5"/>
    <w:rsid w:val="00D14358"/>
    <w:rsid w:val="00D1604D"/>
    <w:rsid w:val="00D17318"/>
    <w:rsid w:val="00D178E9"/>
    <w:rsid w:val="00D25C06"/>
    <w:rsid w:val="00D370C2"/>
    <w:rsid w:val="00D4095C"/>
    <w:rsid w:val="00D4652E"/>
    <w:rsid w:val="00D522CB"/>
    <w:rsid w:val="00D54092"/>
    <w:rsid w:val="00D54271"/>
    <w:rsid w:val="00D571E4"/>
    <w:rsid w:val="00D602D0"/>
    <w:rsid w:val="00D669F9"/>
    <w:rsid w:val="00D67BE7"/>
    <w:rsid w:val="00D71BF0"/>
    <w:rsid w:val="00D73974"/>
    <w:rsid w:val="00D773E2"/>
    <w:rsid w:val="00D90483"/>
    <w:rsid w:val="00D9739D"/>
    <w:rsid w:val="00DA0ABA"/>
    <w:rsid w:val="00DA1A63"/>
    <w:rsid w:val="00DA3A8E"/>
    <w:rsid w:val="00DA798C"/>
    <w:rsid w:val="00DB5AC8"/>
    <w:rsid w:val="00DB752B"/>
    <w:rsid w:val="00DB79FF"/>
    <w:rsid w:val="00DC0EAE"/>
    <w:rsid w:val="00DC12D5"/>
    <w:rsid w:val="00DC551D"/>
    <w:rsid w:val="00DE11E8"/>
    <w:rsid w:val="00DF0896"/>
    <w:rsid w:val="00DF2D4C"/>
    <w:rsid w:val="00DF4ED9"/>
    <w:rsid w:val="00DF5583"/>
    <w:rsid w:val="00E0568B"/>
    <w:rsid w:val="00E07D19"/>
    <w:rsid w:val="00E204E2"/>
    <w:rsid w:val="00E277D3"/>
    <w:rsid w:val="00E309F6"/>
    <w:rsid w:val="00E310C3"/>
    <w:rsid w:val="00E349E7"/>
    <w:rsid w:val="00E42085"/>
    <w:rsid w:val="00E46D78"/>
    <w:rsid w:val="00E535BC"/>
    <w:rsid w:val="00E53E91"/>
    <w:rsid w:val="00E53F2A"/>
    <w:rsid w:val="00E55BF6"/>
    <w:rsid w:val="00E578A5"/>
    <w:rsid w:val="00E60B4F"/>
    <w:rsid w:val="00E61C73"/>
    <w:rsid w:val="00E62D66"/>
    <w:rsid w:val="00E73277"/>
    <w:rsid w:val="00E768D5"/>
    <w:rsid w:val="00E82684"/>
    <w:rsid w:val="00E853C1"/>
    <w:rsid w:val="00E869BD"/>
    <w:rsid w:val="00E93AFC"/>
    <w:rsid w:val="00EA2A4C"/>
    <w:rsid w:val="00EB0FCF"/>
    <w:rsid w:val="00EB6D57"/>
    <w:rsid w:val="00EC03AE"/>
    <w:rsid w:val="00EC0C4F"/>
    <w:rsid w:val="00EC74D3"/>
    <w:rsid w:val="00ED74C7"/>
    <w:rsid w:val="00EE3FF8"/>
    <w:rsid w:val="00EE61DE"/>
    <w:rsid w:val="00EF0874"/>
    <w:rsid w:val="00EF0964"/>
    <w:rsid w:val="00EF5A22"/>
    <w:rsid w:val="00F039EE"/>
    <w:rsid w:val="00F05895"/>
    <w:rsid w:val="00F067A9"/>
    <w:rsid w:val="00F069EB"/>
    <w:rsid w:val="00F06C23"/>
    <w:rsid w:val="00F1014C"/>
    <w:rsid w:val="00F21459"/>
    <w:rsid w:val="00F23D23"/>
    <w:rsid w:val="00F30C6B"/>
    <w:rsid w:val="00F34135"/>
    <w:rsid w:val="00F40B98"/>
    <w:rsid w:val="00F432F6"/>
    <w:rsid w:val="00F43C9A"/>
    <w:rsid w:val="00F46BF4"/>
    <w:rsid w:val="00F52C59"/>
    <w:rsid w:val="00F5333D"/>
    <w:rsid w:val="00F53AC2"/>
    <w:rsid w:val="00F54C78"/>
    <w:rsid w:val="00F55602"/>
    <w:rsid w:val="00F56156"/>
    <w:rsid w:val="00F5703D"/>
    <w:rsid w:val="00F61B74"/>
    <w:rsid w:val="00F63A19"/>
    <w:rsid w:val="00F73EAE"/>
    <w:rsid w:val="00F803A2"/>
    <w:rsid w:val="00F837E0"/>
    <w:rsid w:val="00F850AE"/>
    <w:rsid w:val="00F85F6F"/>
    <w:rsid w:val="00F86EF4"/>
    <w:rsid w:val="00F91E22"/>
    <w:rsid w:val="00F9490F"/>
    <w:rsid w:val="00F9587D"/>
    <w:rsid w:val="00FA0CF9"/>
    <w:rsid w:val="00FA10F8"/>
    <w:rsid w:val="00FA570E"/>
    <w:rsid w:val="00FB59C6"/>
    <w:rsid w:val="00FB6E73"/>
    <w:rsid w:val="00FC279C"/>
    <w:rsid w:val="00FC70B8"/>
    <w:rsid w:val="00FD0319"/>
    <w:rsid w:val="00FE1FB6"/>
    <w:rsid w:val="00FE3974"/>
    <w:rsid w:val="00FF4DCB"/>
    <w:rsid w:val="00FF4E2B"/>
    <w:rsid w:val="00FF62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5C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A6124"/>
    <w:pPr>
      <w:keepNext/>
      <w:spacing w:before="240" w:after="60"/>
      <w:outlineLvl w:val="0"/>
    </w:pPr>
    <w:rPr>
      <w:rFonts w:ascii="Arial" w:eastAsia="Arial Unicode MS" w:hAnsi="Arial" w:cs="Arial"/>
      <w:b/>
      <w:bCs/>
      <w:kern w:val="32"/>
      <w:sz w:val="32"/>
      <w:szCs w:val="32"/>
      <w:lang w:val="en-US"/>
    </w:rPr>
  </w:style>
  <w:style w:type="paragraph" w:styleId="Heading2">
    <w:name w:val="heading 2"/>
    <w:basedOn w:val="Normal"/>
    <w:next w:val="Normal"/>
    <w:link w:val="Heading2Char"/>
    <w:semiHidden/>
    <w:unhideWhenUsed/>
    <w:qFormat/>
    <w:rsid w:val="00AA6124"/>
    <w:pPr>
      <w:keepNext/>
      <w:jc w:val="center"/>
      <w:outlineLvl w:val="1"/>
    </w:pPr>
    <w:rPr>
      <w:rFonts w:eastAsia="Arial Unicode MS"/>
      <w:b/>
      <w:bCs/>
      <w:sz w:val="22"/>
      <w:szCs w:val="22"/>
      <w:lang w:val="sr-Cyrl-CS"/>
    </w:rPr>
  </w:style>
  <w:style w:type="paragraph" w:styleId="Heading3">
    <w:name w:val="heading 3"/>
    <w:basedOn w:val="Normal"/>
    <w:next w:val="Normal"/>
    <w:link w:val="Heading3Char"/>
    <w:semiHidden/>
    <w:unhideWhenUsed/>
    <w:qFormat/>
    <w:rsid w:val="00AA6124"/>
    <w:pPr>
      <w:keepNext/>
      <w:jc w:val="center"/>
      <w:outlineLvl w:val="2"/>
    </w:pPr>
    <w:rPr>
      <w:rFonts w:eastAsia="Arial Unicode MS"/>
      <w:b/>
      <w:bCs/>
      <w:lang w:val="sr-Cyrl-CS"/>
    </w:rPr>
  </w:style>
  <w:style w:type="paragraph" w:styleId="Heading4">
    <w:name w:val="heading 4"/>
    <w:basedOn w:val="Normal"/>
    <w:next w:val="Normal"/>
    <w:link w:val="Heading4Char"/>
    <w:uiPriority w:val="9"/>
    <w:semiHidden/>
    <w:unhideWhenUsed/>
    <w:qFormat/>
    <w:rsid w:val="007D16F0"/>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B366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124"/>
    <w:rPr>
      <w:rFonts w:ascii="Arial" w:eastAsia="Arial Unicode MS" w:hAnsi="Arial" w:cs="Arial"/>
      <w:b/>
      <w:bCs/>
      <w:kern w:val="32"/>
      <w:sz w:val="32"/>
      <w:szCs w:val="32"/>
    </w:rPr>
  </w:style>
  <w:style w:type="character" w:customStyle="1" w:styleId="Heading2Char">
    <w:name w:val="Heading 2 Char"/>
    <w:basedOn w:val="DefaultParagraphFont"/>
    <w:link w:val="Heading2"/>
    <w:semiHidden/>
    <w:rsid w:val="00AA6124"/>
    <w:rPr>
      <w:rFonts w:ascii="Times New Roman" w:eastAsia="Arial Unicode MS" w:hAnsi="Times New Roman" w:cs="Times New Roman"/>
      <w:b/>
      <w:bCs/>
      <w:lang w:val="sr-Cyrl-CS"/>
    </w:rPr>
  </w:style>
  <w:style w:type="character" w:customStyle="1" w:styleId="Heading3Char">
    <w:name w:val="Heading 3 Char"/>
    <w:basedOn w:val="DefaultParagraphFont"/>
    <w:link w:val="Heading3"/>
    <w:semiHidden/>
    <w:rsid w:val="00AA6124"/>
    <w:rPr>
      <w:rFonts w:ascii="Times New Roman" w:eastAsia="Arial Unicode MS" w:hAnsi="Times New Roman" w:cs="Times New Roman"/>
      <w:b/>
      <w:bCs/>
      <w:sz w:val="24"/>
      <w:szCs w:val="24"/>
      <w:lang w:val="sr-Cyrl-CS"/>
    </w:rPr>
  </w:style>
  <w:style w:type="character" w:styleId="Hyperlink">
    <w:name w:val="Hyperlink"/>
    <w:unhideWhenUsed/>
    <w:rsid w:val="00AA6124"/>
    <w:rPr>
      <w:color w:val="0000FF"/>
      <w:u w:val="single"/>
    </w:rPr>
  </w:style>
  <w:style w:type="character" w:styleId="FollowedHyperlink">
    <w:name w:val="FollowedHyperlink"/>
    <w:basedOn w:val="DefaultParagraphFont"/>
    <w:uiPriority w:val="99"/>
    <w:semiHidden/>
    <w:unhideWhenUsed/>
    <w:rsid w:val="00AA6124"/>
    <w:rPr>
      <w:color w:val="800080" w:themeColor="followedHyperlink"/>
      <w:u w:val="single"/>
    </w:rPr>
  </w:style>
  <w:style w:type="paragraph" w:styleId="Header">
    <w:name w:val="header"/>
    <w:basedOn w:val="Normal"/>
    <w:link w:val="HeaderChar"/>
    <w:uiPriority w:val="99"/>
    <w:unhideWhenUsed/>
    <w:rsid w:val="00AA6124"/>
    <w:pPr>
      <w:tabs>
        <w:tab w:val="center" w:pos="4513"/>
        <w:tab w:val="right" w:pos="9026"/>
      </w:tabs>
    </w:pPr>
  </w:style>
  <w:style w:type="character" w:customStyle="1" w:styleId="HeaderChar">
    <w:name w:val="Header Char"/>
    <w:basedOn w:val="DefaultParagraphFont"/>
    <w:link w:val="Header"/>
    <w:uiPriority w:val="99"/>
    <w:rsid w:val="00AA6124"/>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A6124"/>
    <w:pPr>
      <w:tabs>
        <w:tab w:val="center" w:pos="4153"/>
        <w:tab w:val="right" w:pos="8306"/>
      </w:tabs>
    </w:pPr>
  </w:style>
  <w:style w:type="character" w:customStyle="1" w:styleId="FooterChar">
    <w:name w:val="Footer Char"/>
    <w:basedOn w:val="DefaultParagraphFont"/>
    <w:link w:val="Footer"/>
    <w:uiPriority w:val="99"/>
    <w:rsid w:val="00AA6124"/>
    <w:rPr>
      <w:rFonts w:ascii="Times New Roman" w:eastAsia="Times New Roman" w:hAnsi="Times New Roman" w:cs="Times New Roman"/>
      <w:sz w:val="24"/>
      <w:szCs w:val="24"/>
      <w:lang w:val="en-GB"/>
    </w:rPr>
  </w:style>
  <w:style w:type="paragraph" w:styleId="Title">
    <w:name w:val="Title"/>
    <w:basedOn w:val="Normal"/>
    <w:link w:val="TitleChar"/>
    <w:qFormat/>
    <w:rsid w:val="00AA6124"/>
    <w:pPr>
      <w:jc w:val="center"/>
    </w:pPr>
    <w:rPr>
      <w:b/>
      <w:bCs/>
      <w:lang w:val="sr-Cyrl-CS"/>
    </w:rPr>
  </w:style>
  <w:style w:type="character" w:customStyle="1" w:styleId="TitleChar">
    <w:name w:val="Title Char"/>
    <w:basedOn w:val="DefaultParagraphFont"/>
    <w:link w:val="Title"/>
    <w:rsid w:val="00AA6124"/>
    <w:rPr>
      <w:rFonts w:ascii="Times New Roman" w:eastAsia="Times New Roman" w:hAnsi="Times New Roman" w:cs="Times New Roman"/>
      <w:b/>
      <w:bCs/>
      <w:sz w:val="24"/>
      <w:szCs w:val="24"/>
      <w:lang w:val="sr-Cyrl-CS"/>
    </w:rPr>
  </w:style>
  <w:style w:type="paragraph" w:styleId="BodyText">
    <w:name w:val="Body Text"/>
    <w:basedOn w:val="Normal"/>
    <w:link w:val="BodyTextChar"/>
    <w:unhideWhenUsed/>
    <w:rsid w:val="00AA6124"/>
    <w:pPr>
      <w:spacing w:after="120"/>
    </w:pPr>
  </w:style>
  <w:style w:type="character" w:customStyle="1" w:styleId="BodyTextChar">
    <w:name w:val="Body Text Char"/>
    <w:basedOn w:val="DefaultParagraphFont"/>
    <w:link w:val="BodyText"/>
    <w:rsid w:val="00AA6124"/>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unhideWhenUsed/>
    <w:rsid w:val="00AA6124"/>
    <w:pPr>
      <w:ind w:left="120" w:hanging="720"/>
      <w:jc w:val="both"/>
    </w:pPr>
    <w:rPr>
      <w:lang w:val="ru-RU"/>
    </w:rPr>
  </w:style>
  <w:style w:type="character" w:customStyle="1" w:styleId="BodyTextIndentChar">
    <w:name w:val="Body Text Indent Char"/>
    <w:basedOn w:val="DefaultParagraphFont"/>
    <w:link w:val="BodyTextIndent"/>
    <w:semiHidden/>
    <w:rsid w:val="00AA6124"/>
    <w:rPr>
      <w:rFonts w:ascii="Times New Roman" w:eastAsia="Times New Roman" w:hAnsi="Times New Roman" w:cs="Times New Roman"/>
      <w:sz w:val="24"/>
      <w:szCs w:val="24"/>
      <w:lang w:val="ru-RU"/>
    </w:rPr>
  </w:style>
  <w:style w:type="paragraph" w:styleId="Subtitle">
    <w:name w:val="Subtitle"/>
    <w:basedOn w:val="Normal"/>
    <w:link w:val="SubtitleChar"/>
    <w:qFormat/>
    <w:rsid w:val="00AA6124"/>
    <w:pPr>
      <w:jc w:val="center"/>
    </w:pPr>
    <w:rPr>
      <w:b/>
      <w:bCs/>
      <w:lang w:val="sr-Cyrl-CS"/>
    </w:rPr>
  </w:style>
  <w:style w:type="character" w:customStyle="1" w:styleId="SubtitleChar">
    <w:name w:val="Subtitle Char"/>
    <w:basedOn w:val="DefaultParagraphFont"/>
    <w:link w:val="Subtitle"/>
    <w:rsid w:val="00AA6124"/>
    <w:rPr>
      <w:rFonts w:ascii="Times New Roman" w:eastAsia="Times New Roman" w:hAnsi="Times New Roman" w:cs="Times New Roman"/>
      <w:b/>
      <w:bCs/>
      <w:sz w:val="24"/>
      <w:szCs w:val="24"/>
      <w:lang w:val="sr-Cyrl-CS"/>
    </w:rPr>
  </w:style>
  <w:style w:type="paragraph" w:styleId="BodyTextIndent2">
    <w:name w:val="Body Text Indent 2"/>
    <w:basedOn w:val="Normal"/>
    <w:link w:val="BodyTextIndent2Char"/>
    <w:semiHidden/>
    <w:unhideWhenUsed/>
    <w:rsid w:val="00AA6124"/>
    <w:pPr>
      <w:ind w:left="360" w:firstLine="720"/>
    </w:pPr>
    <w:rPr>
      <w:lang w:val="ru-RU"/>
    </w:rPr>
  </w:style>
  <w:style w:type="character" w:customStyle="1" w:styleId="BodyTextIndent2Char">
    <w:name w:val="Body Text Indent 2 Char"/>
    <w:basedOn w:val="DefaultParagraphFont"/>
    <w:link w:val="BodyTextIndent2"/>
    <w:semiHidden/>
    <w:rsid w:val="00AA6124"/>
    <w:rPr>
      <w:rFonts w:ascii="Times New Roman" w:eastAsia="Times New Roman" w:hAnsi="Times New Roman" w:cs="Times New Roman"/>
      <w:sz w:val="24"/>
      <w:szCs w:val="24"/>
      <w:lang w:val="ru-RU"/>
    </w:rPr>
  </w:style>
  <w:style w:type="paragraph" w:styleId="BodyTextIndent3">
    <w:name w:val="Body Text Indent 3"/>
    <w:basedOn w:val="Normal"/>
    <w:link w:val="BodyTextIndent3Char"/>
    <w:semiHidden/>
    <w:unhideWhenUsed/>
    <w:rsid w:val="00AA6124"/>
    <w:pPr>
      <w:ind w:left="-630" w:firstLine="630"/>
      <w:jc w:val="both"/>
    </w:pPr>
    <w:rPr>
      <w:lang w:val="sr-Cyrl-CS"/>
    </w:rPr>
  </w:style>
  <w:style w:type="character" w:customStyle="1" w:styleId="BodyTextIndent3Char">
    <w:name w:val="Body Text Indent 3 Char"/>
    <w:basedOn w:val="DefaultParagraphFont"/>
    <w:link w:val="BodyTextIndent3"/>
    <w:semiHidden/>
    <w:rsid w:val="00AA6124"/>
    <w:rPr>
      <w:rFonts w:ascii="Times New Roman" w:eastAsia="Times New Roman" w:hAnsi="Times New Roman" w:cs="Times New Roman"/>
      <w:sz w:val="24"/>
      <w:szCs w:val="24"/>
      <w:lang w:val="sr-Cyrl-CS"/>
    </w:rPr>
  </w:style>
  <w:style w:type="paragraph" w:styleId="BalloonText">
    <w:name w:val="Balloon Text"/>
    <w:basedOn w:val="Normal"/>
    <w:link w:val="BalloonTextChar"/>
    <w:semiHidden/>
    <w:unhideWhenUsed/>
    <w:rsid w:val="00AA6124"/>
    <w:rPr>
      <w:rFonts w:ascii="Tahoma" w:hAnsi="Tahoma" w:cs="Tahoma"/>
      <w:sz w:val="16"/>
      <w:szCs w:val="16"/>
    </w:rPr>
  </w:style>
  <w:style w:type="character" w:customStyle="1" w:styleId="BalloonTextChar">
    <w:name w:val="Balloon Text Char"/>
    <w:basedOn w:val="DefaultParagraphFont"/>
    <w:link w:val="BalloonText"/>
    <w:semiHidden/>
    <w:rsid w:val="00AA6124"/>
    <w:rPr>
      <w:rFonts w:ascii="Tahoma" w:eastAsia="Times New Roman" w:hAnsi="Tahoma" w:cs="Tahoma"/>
      <w:sz w:val="16"/>
      <w:szCs w:val="16"/>
      <w:lang w:val="en-GB"/>
    </w:rPr>
  </w:style>
  <w:style w:type="paragraph" w:styleId="NoSpacing">
    <w:name w:val="No Spacing"/>
    <w:uiPriority w:val="1"/>
    <w:qFormat/>
    <w:rsid w:val="00AA6124"/>
    <w:pPr>
      <w:spacing w:after="0" w:line="240" w:lineRule="auto"/>
    </w:pPr>
    <w:rPr>
      <w:rFonts w:ascii="Calibri" w:eastAsia="Times New Roman" w:hAnsi="Calibri" w:cs="Times New Roman"/>
      <w:lang w:val="en-GB" w:eastAsia="en-GB"/>
    </w:rPr>
  </w:style>
  <w:style w:type="paragraph" w:styleId="ListParagraph">
    <w:name w:val="List Paragraph"/>
    <w:basedOn w:val="Normal"/>
    <w:uiPriority w:val="34"/>
    <w:qFormat/>
    <w:rsid w:val="00AA6124"/>
    <w:pPr>
      <w:ind w:left="720"/>
    </w:pPr>
  </w:style>
  <w:style w:type="paragraph" w:customStyle="1" w:styleId="Style1s">
    <w:name w:val="Style1s"/>
    <w:basedOn w:val="BodyText"/>
    <w:rsid w:val="00AA6124"/>
    <w:pPr>
      <w:tabs>
        <w:tab w:val="left" w:pos="1418"/>
      </w:tabs>
      <w:spacing w:after="0"/>
      <w:jc w:val="both"/>
    </w:pPr>
    <w:rPr>
      <w:rFonts w:ascii="CTimesRoman" w:hAnsi="CTimesRoman"/>
      <w:szCs w:val="20"/>
      <w:lang w:val="sr-Cyrl-CS"/>
    </w:rPr>
  </w:style>
  <w:style w:type="paragraph" w:customStyle="1" w:styleId="Normal1">
    <w:name w:val="Normal1"/>
    <w:basedOn w:val="Normal"/>
    <w:rsid w:val="00AA6124"/>
    <w:pPr>
      <w:spacing w:before="100" w:beforeAutospacing="1" w:after="100" w:afterAutospacing="1"/>
    </w:pPr>
    <w:rPr>
      <w:rFonts w:ascii="Arial" w:hAnsi="Arial" w:cs="Arial"/>
      <w:sz w:val="22"/>
      <w:szCs w:val="22"/>
      <w:lang w:eastAsia="en-GB"/>
    </w:rPr>
  </w:style>
  <w:style w:type="paragraph" w:customStyle="1" w:styleId="Default">
    <w:name w:val="Default"/>
    <w:rsid w:val="00AA6124"/>
    <w:pPr>
      <w:autoSpaceDE w:val="0"/>
      <w:autoSpaceDN w:val="0"/>
      <w:adjustRightInd w:val="0"/>
      <w:spacing w:after="0" w:line="240" w:lineRule="auto"/>
    </w:pPr>
    <w:rPr>
      <w:rFonts w:ascii="Arial" w:eastAsia="Calibri" w:hAnsi="Arial" w:cs="Arial"/>
      <w:color w:val="000000"/>
      <w:sz w:val="24"/>
      <w:szCs w:val="24"/>
      <w:lang w:val="en-GB"/>
    </w:rPr>
  </w:style>
  <w:style w:type="table" w:styleId="TableGrid">
    <w:name w:val="Table Grid"/>
    <w:basedOn w:val="TableNormal"/>
    <w:uiPriority w:val="59"/>
    <w:rsid w:val="00AA61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basedOn w:val="Normal"/>
    <w:rsid w:val="002271E8"/>
    <w:pPr>
      <w:spacing w:before="100" w:beforeAutospacing="1" w:after="100" w:afterAutospacing="1"/>
    </w:pPr>
    <w:rPr>
      <w:rFonts w:ascii="Arial" w:hAnsi="Arial" w:cs="Arial"/>
      <w:sz w:val="22"/>
      <w:szCs w:val="22"/>
      <w:lang w:eastAsia="en-GB"/>
    </w:rPr>
  </w:style>
  <w:style w:type="paragraph" w:customStyle="1" w:styleId="Normal3">
    <w:name w:val="Normal3"/>
    <w:basedOn w:val="Normal"/>
    <w:rsid w:val="00AD38CA"/>
    <w:pPr>
      <w:spacing w:before="100" w:beforeAutospacing="1" w:after="100" w:afterAutospacing="1"/>
    </w:pPr>
    <w:rPr>
      <w:rFonts w:ascii="Arial" w:hAnsi="Arial" w:cs="Arial"/>
      <w:sz w:val="22"/>
      <w:szCs w:val="22"/>
      <w:lang w:val="en-US"/>
    </w:rPr>
  </w:style>
  <w:style w:type="paragraph" w:styleId="IntenseQuote">
    <w:name w:val="Intense Quote"/>
    <w:basedOn w:val="Normal"/>
    <w:next w:val="Normal"/>
    <w:link w:val="IntenseQuoteChar"/>
    <w:uiPriority w:val="30"/>
    <w:qFormat/>
    <w:rsid w:val="005278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2782D"/>
    <w:rPr>
      <w:rFonts w:ascii="Times New Roman" w:eastAsia="Times New Roman" w:hAnsi="Times New Roman" w:cs="Times New Roman"/>
      <w:b/>
      <w:bCs/>
      <w:i/>
      <w:iCs/>
      <w:color w:val="4F81BD" w:themeColor="accent1"/>
      <w:sz w:val="24"/>
      <w:szCs w:val="24"/>
      <w:lang w:val="en-GB"/>
    </w:rPr>
  </w:style>
  <w:style w:type="character" w:styleId="Emphasis">
    <w:name w:val="Emphasis"/>
    <w:basedOn w:val="DefaultParagraphFont"/>
    <w:uiPriority w:val="20"/>
    <w:qFormat/>
    <w:rsid w:val="00802478"/>
    <w:rPr>
      <w:i/>
      <w:iCs/>
    </w:rPr>
  </w:style>
  <w:style w:type="character" w:styleId="CommentReference">
    <w:name w:val="annotation reference"/>
    <w:basedOn w:val="DefaultParagraphFont"/>
    <w:uiPriority w:val="99"/>
    <w:semiHidden/>
    <w:unhideWhenUsed/>
    <w:rsid w:val="000245E8"/>
    <w:rPr>
      <w:sz w:val="16"/>
      <w:szCs w:val="16"/>
    </w:rPr>
  </w:style>
  <w:style w:type="paragraph" w:styleId="CommentText">
    <w:name w:val="annotation text"/>
    <w:basedOn w:val="Normal"/>
    <w:link w:val="CommentTextChar"/>
    <w:uiPriority w:val="99"/>
    <w:semiHidden/>
    <w:unhideWhenUsed/>
    <w:rsid w:val="000245E8"/>
    <w:rPr>
      <w:sz w:val="20"/>
      <w:szCs w:val="20"/>
    </w:rPr>
  </w:style>
  <w:style w:type="character" w:customStyle="1" w:styleId="CommentTextChar">
    <w:name w:val="Comment Text Char"/>
    <w:basedOn w:val="DefaultParagraphFont"/>
    <w:link w:val="CommentText"/>
    <w:uiPriority w:val="99"/>
    <w:semiHidden/>
    <w:rsid w:val="000245E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245E8"/>
    <w:rPr>
      <w:b/>
      <w:bCs/>
    </w:rPr>
  </w:style>
  <w:style w:type="character" w:customStyle="1" w:styleId="CommentSubjectChar">
    <w:name w:val="Comment Subject Char"/>
    <w:basedOn w:val="CommentTextChar"/>
    <w:link w:val="CommentSubject"/>
    <w:uiPriority w:val="99"/>
    <w:semiHidden/>
    <w:rsid w:val="000245E8"/>
    <w:rPr>
      <w:rFonts w:ascii="Times New Roman" w:eastAsia="Times New Roman" w:hAnsi="Times New Roman" w:cs="Times New Roman"/>
      <w:b/>
      <w:bCs/>
      <w:sz w:val="20"/>
      <w:szCs w:val="20"/>
      <w:lang w:val="en-GB"/>
    </w:rPr>
  </w:style>
  <w:style w:type="character" w:customStyle="1" w:styleId="Heading4Char">
    <w:name w:val="Heading 4 Char"/>
    <w:basedOn w:val="DefaultParagraphFont"/>
    <w:link w:val="Heading4"/>
    <w:uiPriority w:val="9"/>
    <w:semiHidden/>
    <w:rsid w:val="007D16F0"/>
    <w:rPr>
      <w:rFonts w:asciiTheme="majorHAnsi" w:eastAsiaTheme="majorEastAsia" w:hAnsiTheme="majorHAnsi" w:cstheme="majorBidi"/>
      <w:b/>
      <w:bCs/>
      <w:i/>
      <w:iCs/>
      <w:color w:val="4F81BD" w:themeColor="accent1"/>
      <w:sz w:val="24"/>
      <w:szCs w:val="24"/>
      <w:lang w:val="en-GB"/>
    </w:rPr>
  </w:style>
  <w:style w:type="character" w:customStyle="1" w:styleId="Heading9Char">
    <w:name w:val="Heading 9 Char"/>
    <w:basedOn w:val="DefaultParagraphFont"/>
    <w:link w:val="Heading9"/>
    <w:uiPriority w:val="9"/>
    <w:semiHidden/>
    <w:rsid w:val="00B366D3"/>
    <w:rPr>
      <w:rFonts w:asciiTheme="majorHAnsi" w:eastAsiaTheme="majorEastAsia" w:hAnsiTheme="majorHAnsi" w:cstheme="majorBidi"/>
      <w:i/>
      <w:iCs/>
      <w:color w:val="404040" w:themeColor="text1" w:themeTint="BF"/>
      <w:sz w:val="20"/>
      <w:szCs w:val="20"/>
      <w:lang w:val="en-GB"/>
    </w:rPr>
  </w:style>
  <w:style w:type="paragraph" w:styleId="NormalWeb">
    <w:name w:val="Normal (Web)"/>
    <w:basedOn w:val="Normal"/>
    <w:uiPriority w:val="99"/>
    <w:semiHidden/>
    <w:unhideWhenUsed/>
    <w:rsid w:val="00F46BF4"/>
    <w:pPr>
      <w:spacing w:before="100" w:beforeAutospacing="1" w:after="115"/>
    </w:pPr>
    <w:rPr>
      <w:lang w:val="sr-Cyrl-CS" w:eastAsia="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5C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A6124"/>
    <w:pPr>
      <w:keepNext/>
      <w:spacing w:before="240" w:after="60"/>
      <w:outlineLvl w:val="0"/>
    </w:pPr>
    <w:rPr>
      <w:rFonts w:ascii="Arial" w:eastAsia="Arial Unicode MS" w:hAnsi="Arial" w:cs="Arial"/>
      <w:b/>
      <w:bCs/>
      <w:kern w:val="32"/>
      <w:sz w:val="32"/>
      <w:szCs w:val="32"/>
      <w:lang w:val="en-US"/>
    </w:rPr>
  </w:style>
  <w:style w:type="paragraph" w:styleId="Heading2">
    <w:name w:val="heading 2"/>
    <w:basedOn w:val="Normal"/>
    <w:next w:val="Normal"/>
    <w:link w:val="Heading2Char"/>
    <w:semiHidden/>
    <w:unhideWhenUsed/>
    <w:qFormat/>
    <w:rsid w:val="00AA6124"/>
    <w:pPr>
      <w:keepNext/>
      <w:jc w:val="center"/>
      <w:outlineLvl w:val="1"/>
    </w:pPr>
    <w:rPr>
      <w:rFonts w:eastAsia="Arial Unicode MS"/>
      <w:b/>
      <w:bCs/>
      <w:sz w:val="22"/>
      <w:szCs w:val="22"/>
      <w:lang w:val="sr-Cyrl-CS"/>
    </w:rPr>
  </w:style>
  <w:style w:type="paragraph" w:styleId="Heading3">
    <w:name w:val="heading 3"/>
    <w:basedOn w:val="Normal"/>
    <w:next w:val="Normal"/>
    <w:link w:val="Heading3Char"/>
    <w:semiHidden/>
    <w:unhideWhenUsed/>
    <w:qFormat/>
    <w:rsid w:val="00AA6124"/>
    <w:pPr>
      <w:keepNext/>
      <w:jc w:val="center"/>
      <w:outlineLvl w:val="2"/>
    </w:pPr>
    <w:rPr>
      <w:rFonts w:eastAsia="Arial Unicode MS"/>
      <w:b/>
      <w:bCs/>
      <w:lang w:val="sr-Cyrl-CS"/>
    </w:rPr>
  </w:style>
  <w:style w:type="paragraph" w:styleId="Heading4">
    <w:name w:val="heading 4"/>
    <w:basedOn w:val="Normal"/>
    <w:next w:val="Normal"/>
    <w:link w:val="Heading4Char"/>
    <w:uiPriority w:val="9"/>
    <w:semiHidden/>
    <w:unhideWhenUsed/>
    <w:qFormat/>
    <w:rsid w:val="007D16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124"/>
    <w:rPr>
      <w:rFonts w:ascii="Arial" w:eastAsia="Arial Unicode MS" w:hAnsi="Arial" w:cs="Arial"/>
      <w:b/>
      <w:bCs/>
      <w:kern w:val="32"/>
      <w:sz w:val="32"/>
      <w:szCs w:val="32"/>
    </w:rPr>
  </w:style>
  <w:style w:type="character" w:customStyle="1" w:styleId="Heading2Char">
    <w:name w:val="Heading 2 Char"/>
    <w:basedOn w:val="DefaultParagraphFont"/>
    <w:link w:val="Heading2"/>
    <w:semiHidden/>
    <w:rsid w:val="00AA6124"/>
    <w:rPr>
      <w:rFonts w:ascii="Times New Roman" w:eastAsia="Arial Unicode MS" w:hAnsi="Times New Roman" w:cs="Times New Roman"/>
      <w:b/>
      <w:bCs/>
      <w:lang w:val="sr-Cyrl-CS"/>
    </w:rPr>
  </w:style>
  <w:style w:type="character" w:customStyle="1" w:styleId="Heading3Char">
    <w:name w:val="Heading 3 Char"/>
    <w:basedOn w:val="DefaultParagraphFont"/>
    <w:link w:val="Heading3"/>
    <w:semiHidden/>
    <w:rsid w:val="00AA6124"/>
    <w:rPr>
      <w:rFonts w:ascii="Times New Roman" w:eastAsia="Arial Unicode MS" w:hAnsi="Times New Roman" w:cs="Times New Roman"/>
      <w:b/>
      <w:bCs/>
      <w:sz w:val="24"/>
      <w:szCs w:val="24"/>
      <w:lang w:val="sr-Cyrl-CS"/>
    </w:rPr>
  </w:style>
  <w:style w:type="character" w:styleId="Hyperlink">
    <w:name w:val="Hyperlink"/>
    <w:unhideWhenUsed/>
    <w:rsid w:val="00AA6124"/>
    <w:rPr>
      <w:color w:val="0000FF"/>
      <w:u w:val="single"/>
    </w:rPr>
  </w:style>
  <w:style w:type="character" w:styleId="FollowedHyperlink">
    <w:name w:val="FollowedHyperlink"/>
    <w:basedOn w:val="DefaultParagraphFont"/>
    <w:uiPriority w:val="99"/>
    <w:semiHidden/>
    <w:unhideWhenUsed/>
    <w:rsid w:val="00AA6124"/>
    <w:rPr>
      <w:color w:val="800080" w:themeColor="followedHyperlink"/>
      <w:u w:val="single"/>
    </w:rPr>
  </w:style>
  <w:style w:type="paragraph" w:styleId="Header">
    <w:name w:val="header"/>
    <w:basedOn w:val="Normal"/>
    <w:link w:val="HeaderChar"/>
    <w:uiPriority w:val="99"/>
    <w:unhideWhenUsed/>
    <w:rsid w:val="00AA6124"/>
    <w:pPr>
      <w:tabs>
        <w:tab w:val="center" w:pos="4513"/>
        <w:tab w:val="right" w:pos="9026"/>
      </w:tabs>
    </w:pPr>
  </w:style>
  <w:style w:type="character" w:customStyle="1" w:styleId="HeaderChar">
    <w:name w:val="Header Char"/>
    <w:basedOn w:val="DefaultParagraphFont"/>
    <w:link w:val="Header"/>
    <w:uiPriority w:val="99"/>
    <w:rsid w:val="00AA6124"/>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A6124"/>
    <w:pPr>
      <w:tabs>
        <w:tab w:val="center" w:pos="4153"/>
        <w:tab w:val="right" w:pos="8306"/>
      </w:tabs>
    </w:pPr>
  </w:style>
  <w:style w:type="character" w:customStyle="1" w:styleId="FooterChar">
    <w:name w:val="Footer Char"/>
    <w:basedOn w:val="DefaultParagraphFont"/>
    <w:link w:val="Footer"/>
    <w:uiPriority w:val="99"/>
    <w:rsid w:val="00AA6124"/>
    <w:rPr>
      <w:rFonts w:ascii="Times New Roman" w:eastAsia="Times New Roman" w:hAnsi="Times New Roman" w:cs="Times New Roman"/>
      <w:sz w:val="24"/>
      <w:szCs w:val="24"/>
      <w:lang w:val="en-GB"/>
    </w:rPr>
  </w:style>
  <w:style w:type="paragraph" w:styleId="Title">
    <w:name w:val="Title"/>
    <w:basedOn w:val="Normal"/>
    <w:link w:val="TitleChar"/>
    <w:qFormat/>
    <w:rsid w:val="00AA6124"/>
    <w:pPr>
      <w:jc w:val="center"/>
    </w:pPr>
    <w:rPr>
      <w:b/>
      <w:bCs/>
      <w:lang w:val="sr-Cyrl-CS"/>
    </w:rPr>
  </w:style>
  <w:style w:type="character" w:customStyle="1" w:styleId="TitleChar">
    <w:name w:val="Title Char"/>
    <w:basedOn w:val="DefaultParagraphFont"/>
    <w:link w:val="Title"/>
    <w:rsid w:val="00AA6124"/>
    <w:rPr>
      <w:rFonts w:ascii="Times New Roman" w:eastAsia="Times New Roman" w:hAnsi="Times New Roman" w:cs="Times New Roman"/>
      <w:b/>
      <w:bCs/>
      <w:sz w:val="24"/>
      <w:szCs w:val="24"/>
      <w:lang w:val="sr-Cyrl-CS"/>
    </w:rPr>
  </w:style>
  <w:style w:type="paragraph" w:styleId="BodyText">
    <w:name w:val="Body Text"/>
    <w:basedOn w:val="Normal"/>
    <w:link w:val="BodyTextChar"/>
    <w:unhideWhenUsed/>
    <w:rsid w:val="00AA6124"/>
    <w:pPr>
      <w:spacing w:after="120"/>
    </w:pPr>
  </w:style>
  <w:style w:type="character" w:customStyle="1" w:styleId="BodyTextChar">
    <w:name w:val="Body Text Char"/>
    <w:basedOn w:val="DefaultParagraphFont"/>
    <w:link w:val="BodyText"/>
    <w:rsid w:val="00AA6124"/>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unhideWhenUsed/>
    <w:rsid w:val="00AA6124"/>
    <w:pPr>
      <w:ind w:left="120" w:hanging="720"/>
      <w:jc w:val="both"/>
    </w:pPr>
    <w:rPr>
      <w:lang w:val="ru-RU"/>
    </w:rPr>
  </w:style>
  <w:style w:type="character" w:customStyle="1" w:styleId="BodyTextIndentChar">
    <w:name w:val="Body Text Indent Char"/>
    <w:basedOn w:val="DefaultParagraphFont"/>
    <w:link w:val="BodyTextIndent"/>
    <w:semiHidden/>
    <w:rsid w:val="00AA6124"/>
    <w:rPr>
      <w:rFonts w:ascii="Times New Roman" w:eastAsia="Times New Roman" w:hAnsi="Times New Roman" w:cs="Times New Roman"/>
      <w:sz w:val="24"/>
      <w:szCs w:val="24"/>
      <w:lang w:val="ru-RU"/>
    </w:rPr>
  </w:style>
  <w:style w:type="paragraph" w:styleId="Subtitle">
    <w:name w:val="Subtitle"/>
    <w:basedOn w:val="Normal"/>
    <w:link w:val="SubtitleChar"/>
    <w:qFormat/>
    <w:rsid w:val="00AA6124"/>
    <w:pPr>
      <w:jc w:val="center"/>
    </w:pPr>
    <w:rPr>
      <w:b/>
      <w:bCs/>
      <w:lang w:val="sr-Cyrl-CS"/>
    </w:rPr>
  </w:style>
  <w:style w:type="character" w:customStyle="1" w:styleId="SubtitleChar">
    <w:name w:val="Subtitle Char"/>
    <w:basedOn w:val="DefaultParagraphFont"/>
    <w:link w:val="Subtitle"/>
    <w:rsid w:val="00AA6124"/>
    <w:rPr>
      <w:rFonts w:ascii="Times New Roman" w:eastAsia="Times New Roman" w:hAnsi="Times New Roman" w:cs="Times New Roman"/>
      <w:b/>
      <w:bCs/>
      <w:sz w:val="24"/>
      <w:szCs w:val="24"/>
      <w:lang w:val="sr-Cyrl-CS"/>
    </w:rPr>
  </w:style>
  <w:style w:type="paragraph" w:styleId="BodyTextIndent2">
    <w:name w:val="Body Text Indent 2"/>
    <w:basedOn w:val="Normal"/>
    <w:link w:val="BodyTextIndent2Char"/>
    <w:semiHidden/>
    <w:unhideWhenUsed/>
    <w:rsid w:val="00AA6124"/>
    <w:pPr>
      <w:ind w:left="360" w:firstLine="720"/>
    </w:pPr>
    <w:rPr>
      <w:lang w:val="ru-RU"/>
    </w:rPr>
  </w:style>
  <w:style w:type="character" w:customStyle="1" w:styleId="BodyTextIndent2Char">
    <w:name w:val="Body Text Indent 2 Char"/>
    <w:basedOn w:val="DefaultParagraphFont"/>
    <w:link w:val="BodyTextIndent2"/>
    <w:semiHidden/>
    <w:rsid w:val="00AA6124"/>
    <w:rPr>
      <w:rFonts w:ascii="Times New Roman" w:eastAsia="Times New Roman" w:hAnsi="Times New Roman" w:cs="Times New Roman"/>
      <w:sz w:val="24"/>
      <w:szCs w:val="24"/>
      <w:lang w:val="ru-RU"/>
    </w:rPr>
  </w:style>
  <w:style w:type="paragraph" w:styleId="BodyTextIndent3">
    <w:name w:val="Body Text Indent 3"/>
    <w:basedOn w:val="Normal"/>
    <w:link w:val="BodyTextIndent3Char"/>
    <w:semiHidden/>
    <w:unhideWhenUsed/>
    <w:rsid w:val="00AA6124"/>
    <w:pPr>
      <w:ind w:left="-630" w:firstLine="630"/>
      <w:jc w:val="both"/>
    </w:pPr>
    <w:rPr>
      <w:lang w:val="sr-Cyrl-CS"/>
    </w:rPr>
  </w:style>
  <w:style w:type="character" w:customStyle="1" w:styleId="BodyTextIndent3Char">
    <w:name w:val="Body Text Indent 3 Char"/>
    <w:basedOn w:val="DefaultParagraphFont"/>
    <w:link w:val="BodyTextIndent3"/>
    <w:semiHidden/>
    <w:rsid w:val="00AA6124"/>
    <w:rPr>
      <w:rFonts w:ascii="Times New Roman" w:eastAsia="Times New Roman" w:hAnsi="Times New Roman" w:cs="Times New Roman"/>
      <w:sz w:val="24"/>
      <w:szCs w:val="24"/>
      <w:lang w:val="sr-Cyrl-CS"/>
    </w:rPr>
  </w:style>
  <w:style w:type="paragraph" w:styleId="BalloonText">
    <w:name w:val="Balloon Text"/>
    <w:basedOn w:val="Normal"/>
    <w:link w:val="BalloonTextChar"/>
    <w:semiHidden/>
    <w:unhideWhenUsed/>
    <w:rsid w:val="00AA6124"/>
    <w:rPr>
      <w:rFonts w:ascii="Tahoma" w:hAnsi="Tahoma" w:cs="Tahoma"/>
      <w:sz w:val="16"/>
      <w:szCs w:val="16"/>
    </w:rPr>
  </w:style>
  <w:style w:type="character" w:customStyle="1" w:styleId="BalloonTextChar">
    <w:name w:val="Balloon Text Char"/>
    <w:basedOn w:val="DefaultParagraphFont"/>
    <w:link w:val="BalloonText"/>
    <w:semiHidden/>
    <w:rsid w:val="00AA6124"/>
    <w:rPr>
      <w:rFonts w:ascii="Tahoma" w:eastAsia="Times New Roman" w:hAnsi="Tahoma" w:cs="Tahoma"/>
      <w:sz w:val="16"/>
      <w:szCs w:val="16"/>
      <w:lang w:val="en-GB"/>
    </w:rPr>
  </w:style>
  <w:style w:type="paragraph" w:styleId="NoSpacing">
    <w:name w:val="No Spacing"/>
    <w:uiPriority w:val="1"/>
    <w:qFormat/>
    <w:rsid w:val="00AA6124"/>
    <w:pPr>
      <w:spacing w:after="0" w:line="240" w:lineRule="auto"/>
    </w:pPr>
    <w:rPr>
      <w:rFonts w:ascii="Calibri" w:eastAsia="Times New Roman" w:hAnsi="Calibri" w:cs="Times New Roman"/>
      <w:lang w:val="en-GB" w:eastAsia="en-GB"/>
    </w:rPr>
  </w:style>
  <w:style w:type="paragraph" w:styleId="ListParagraph">
    <w:name w:val="List Paragraph"/>
    <w:basedOn w:val="Normal"/>
    <w:uiPriority w:val="34"/>
    <w:qFormat/>
    <w:rsid w:val="00AA6124"/>
    <w:pPr>
      <w:ind w:left="720"/>
    </w:pPr>
  </w:style>
  <w:style w:type="paragraph" w:customStyle="1" w:styleId="Style1s">
    <w:name w:val="Style1s"/>
    <w:basedOn w:val="BodyText"/>
    <w:rsid w:val="00AA6124"/>
    <w:pPr>
      <w:tabs>
        <w:tab w:val="left" w:pos="1418"/>
      </w:tabs>
      <w:spacing w:after="0"/>
      <w:jc w:val="both"/>
    </w:pPr>
    <w:rPr>
      <w:rFonts w:ascii="CTimesRoman" w:hAnsi="CTimesRoman"/>
      <w:szCs w:val="20"/>
      <w:lang w:val="sr-Cyrl-CS"/>
    </w:rPr>
  </w:style>
  <w:style w:type="paragraph" w:customStyle="1" w:styleId="Normal1">
    <w:name w:val="Normal1"/>
    <w:basedOn w:val="Normal"/>
    <w:rsid w:val="00AA6124"/>
    <w:pPr>
      <w:spacing w:before="100" w:beforeAutospacing="1" w:after="100" w:afterAutospacing="1"/>
    </w:pPr>
    <w:rPr>
      <w:rFonts w:ascii="Arial" w:hAnsi="Arial" w:cs="Arial"/>
      <w:sz w:val="22"/>
      <w:szCs w:val="22"/>
      <w:lang w:eastAsia="en-GB"/>
    </w:rPr>
  </w:style>
  <w:style w:type="paragraph" w:customStyle="1" w:styleId="Default">
    <w:name w:val="Default"/>
    <w:rsid w:val="00AA6124"/>
    <w:pPr>
      <w:autoSpaceDE w:val="0"/>
      <w:autoSpaceDN w:val="0"/>
      <w:adjustRightInd w:val="0"/>
      <w:spacing w:after="0" w:line="240" w:lineRule="auto"/>
    </w:pPr>
    <w:rPr>
      <w:rFonts w:ascii="Arial" w:eastAsia="Calibri" w:hAnsi="Arial" w:cs="Arial"/>
      <w:color w:val="000000"/>
      <w:sz w:val="24"/>
      <w:szCs w:val="24"/>
      <w:lang w:val="en-GB"/>
    </w:rPr>
  </w:style>
  <w:style w:type="table" w:styleId="TableGrid">
    <w:name w:val="Table Grid"/>
    <w:basedOn w:val="TableNormal"/>
    <w:uiPriority w:val="59"/>
    <w:rsid w:val="00AA61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basedOn w:val="Normal"/>
    <w:rsid w:val="002271E8"/>
    <w:pPr>
      <w:spacing w:before="100" w:beforeAutospacing="1" w:after="100" w:afterAutospacing="1"/>
    </w:pPr>
    <w:rPr>
      <w:rFonts w:ascii="Arial" w:hAnsi="Arial" w:cs="Arial"/>
      <w:sz w:val="22"/>
      <w:szCs w:val="22"/>
      <w:lang w:eastAsia="en-GB"/>
    </w:rPr>
  </w:style>
  <w:style w:type="paragraph" w:customStyle="1" w:styleId="Normal3">
    <w:name w:val="Normal3"/>
    <w:basedOn w:val="Normal"/>
    <w:rsid w:val="00AD38CA"/>
    <w:pPr>
      <w:spacing w:before="100" w:beforeAutospacing="1" w:after="100" w:afterAutospacing="1"/>
    </w:pPr>
    <w:rPr>
      <w:rFonts w:ascii="Arial" w:hAnsi="Arial" w:cs="Arial"/>
      <w:sz w:val="22"/>
      <w:szCs w:val="22"/>
      <w:lang w:val="en-US"/>
    </w:rPr>
  </w:style>
  <w:style w:type="paragraph" w:styleId="IntenseQuote">
    <w:name w:val="Intense Quote"/>
    <w:basedOn w:val="Normal"/>
    <w:next w:val="Normal"/>
    <w:link w:val="IntenseQuoteChar"/>
    <w:uiPriority w:val="30"/>
    <w:qFormat/>
    <w:rsid w:val="005278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2782D"/>
    <w:rPr>
      <w:rFonts w:ascii="Times New Roman" w:eastAsia="Times New Roman" w:hAnsi="Times New Roman" w:cs="Times New Roman"/>
      <w:b/>
      <w:bCs/>
      <w:i/>
      <w:iCs/>
      <w:color w:val="4F81BD" w:themeColor="accent1"/>
      <w:sz w:val="24"/>
      <w:szCs w:val="24"/>
      <w:lang w:val="en-GB"/>
    </w:rPr>
  </w:style>
  <w:style w:type="character" w:styleId="Emphasis">
    <w:name w:val="Emphasis"/>
    <w:basedOn w:val="DefaultParagraphFont"/>
    <w:uiPriority w:val="20"/>
    <w:qFormat/>
    <w:rsid w:val="00802478"/>
    <w:rPr>
      <w:i/>
      <w:iCs/>
    </w:rPr>
  </w:style>
  <w:style w:type="character" w:styleId="CommentReference">
    <w:name w:val="annotation reference"/>
    <w:basedOn w:val="DefaultParagraphFont"/>
    <w:uiPriority w:val="99"/>
    <w:semiHidden/>
    <w:unhideWhenUsed/>
    <w:rsid w:val="000245E8"/>
    <w:rPr>
      <w:sz w:val="16"/>
      <w:szCs w:val="16"/>
    </w:rPr>
  </w:style>
  <w:style w:type="paragraph" w:styleId="CommentText">
    <w:name w:val="annotation text"/>
    <w:basedOn w:val="Normal"/>
    <w:link w:val="CommentTextChar"/>
    <w:uiPriority w:val="99"/>
    <w:semiHidden/>
    <w:unhideWhenUsed/>
    <w:rsid w:val="000245E8"/>
    <w:rPr>
      <w:sz w:val="20"/>
      <w:szCs w:val="20"/>
    </w:rPr>
  </w:style>
  <w:style w:type="character" w:customStyle="1" w:styleId="CommentTextChar">
    <w:name w:val="Comment Text Char"/>
    <w:basedOn w:val="DefaultParagraphFont"/>
    <w:link w:val="CommentText"/>
    <w:uiPriority w:val="99"/>
    <w:semiHidden/>
    <w:rsid w:val="000245E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245E8"/>
    <w:rPr>
      <w:b/>
      <w:bCs/>
    </w:rPr>
  </w:style>
  <w:style w:type="character" w:customStyle="1" w:styleId="CommentSubjectChar">
    <w:name w:val="Comment Subject Char"/>
    <w:basedOn w:val="CommentTextChar"/>
    <w:link w:val="CommentSubject"/>
    <w:uiPriority w:val="99"/>
    <w:semiHidden/>
    <w:rsid w:val="000245E8"/>
    <w:rPr>
      <w:rFonts w:ascii="Times New Roman" w:eastAsia="Times New Roman" w:hAnsi="Times New Roman" w:cs="Times New Roman"/>
      <w:b/>
      <w:bCs/>
      <w:sz w:val="20"/>
      <w:szCs w:val="20"/>
      <w:lang w:val="en-GB"/>
    </w:rPr>
  </w:style>
  <w:style w:type="character" w:customStyle="1" w:styleId="Heading4Char">
    <w:name w:val="Heading 4 Char"/>
    <w:basedOn w:val="DefaultParagraphFont"/>
    <w:link w:val="Heading4"/>
    <w:uiPriority w:val="9"/>
    <w:semiHidden/>
    <w:rsid w:val="007D16F0"/>
    <w:rPr>
      <w:rFonts w:asciiTheme="majorHAnsi" w:eastAsiaTheme="majorEastAsia" w:hAnsiTheme="majorHAnsi" w:cstheme="majorBidi"/>
      <w:b/>
      <w:bCs/>
      <w:i/>
      <w:iCs/>
      <w:color w:val="4F81BD" w:themeColor="accent1"/>
      <w:sz w:val="24"/>
      <w:szCs w:val="24"/>
      <w:lang w:val="en-GB"/>
    </w:rPr>
  </w:style>
</w:styles>
</file>

<file path=word/webSettings.xml><?xml version="1.0" encoding="utf-8"?>
<w:webSettings xmlns:r="http://schemas.openxmlformats.org/officeDocument/2006/relationships" xmlns:w="http://schemas.openxmlformats.org/wordprocessingml/2006/main">
  <w:divs>
    <w:div w:id="22247960">
      <w:bodyDiv w:val="1"/>
      <w:marLeft w:val="0"/>
      <w:marRight w:val="0"/>
      <w:marTop w:val="0"/>
      <w:marBottom w:val="0"/>
      <w:divBdr>
        <w:top w:val="none" w:sz="0" w:space="0" w:color="auto"/>
        <w:left w:val="none" w:sz="0" w:space="0" w:color="auto"/>
        <w:bottom w:val="none" w:sz="0" w:space="0" w:color="auto"/>
        <w:right w:val="none" w:sz="0" w:space="0" w:color="auto"/>
      </w:divBdr>
    </w:div>
    <w:div w:id="70784473">
      <w:bodyDiv w:val="1"/>
      <w:marLeft w:val="0"/>
      <w:marRight w:val="0"/>
      <w:marTop w:val="0"/>
      <w:marBottom w:val="0"/>
      <w:divBdr>
        <w:top w:val="none" w:sz="0" w:space="0" w:color="auto"/>
        <w:left w:val="none" w:sz="0" w:space="0" w:color="auto"/>
        <w:bottom w:val="none" w:sz="0" w:space="0" w:color="auto"/>
        <w:right w:val="none" w:sz="0" w:space="0" w:color="auto"/>
      </w:divBdr>
    </w:div>
    <w:div w:id="103427379">
      <w:bodyDiv w:val="1"/>
      <w:marLeft w:val="0"/>
      <w:marRight w:val="0"/>
      <w:marTop w:val="0"/>
      <w:marBottom w:val="0"/>
      <w:divBdr>
        <w:top w:val="none" w:sz="0" w:space="0" w:color="auto"/>
        <w:left w:val="none" w:sz="0" w:space="0" w:color="auto"/>
        <w:bottom w:val="none" w:sz="0" w:space="0" w:color="auto"/>
        <w:right w:val="none" w:sz="0" w:space="0" w:color="auto"/>
      </w:divBdr>
    </w:div>
    <w:div w:id="381562508">
      <w:bodyDiv w:val="1"/>
      <w:marLeft w:val="0"/>
      <w:marRight w:val="0"/>
      <w:marTop w:val="0"/>
      <w:marBottom w:val="0"/>
      <w:divBdr>
        <w:top w:val="none" w:sz="0" w:space="0" w:color="auto"/>
        <w:left w:val="none" w:sz="0" w:space="0" w:color="auto"/>
        <w:bottom w:val="none" w:sz="0" w:space="0" w:color="auto"/>
        <w:right w:val="none" w:sz="0" w:space="0" w:color="auto"/>
      </w:divBdr>
    </w:div>
    <w:div w:id="430049252">
      <w:bodyDiv w:val="1"/>
      <w:marLeft w:val="0"/>
      <w:marRight w:val="0"/>
      <w:marTop w:val="0"/>
      <w:marBottom w:val="0"/>
      <w:divBdr>
        <w:top w:val="none" w:sz="0" w:space="0" w:color="auto"/>
        <w:left w:val="none" w:sz="0" w:space="0" w:color="auto"/>
        <w:bottom w:val="none" w:sz="0" w:space="0" w:color="auto"/>
        <w:right w:val="none" w:sz="0" w:space="0" w:color="auto"/>
      </w:divBdr>
    </w:div>
    <w:div w:id="494418036">
      <w:bodyDiv w:val="1"/>
      <w:marLeft w:val="0"/>
      <w:marRight w:val="0"/>
      <w:marTop w:val="0"/>
      <w:marBottom w:val="0"/>
      <w:divBdr>
        <w:top w:val="none" w:sz="0" w:space="0" w:color="auto"/>
        <w:left w:val="none" w:sz="0" w:space="0" w:color="auto"/>
        <w:bottom w:val="none" w:sz="0" w:space="0" w:color="auto"/>
        <w:right w:val="none" w:sz="0" w:space="0" w:color="auto"/>
      </w:divBdr>
    </w:div>
    <w:div w:id="529732746">
      <w:bodyDiv w:val="1"/>
      <w:marLeft w:val="0"/>
      <w:marRight w:val="0"/>
      <w:marTop w:val="0"/>
      <w:marBottom w:val="0"/>
      <w:divBdr>
        <w:top w:val="none" w:sz="0" w:space="0" w:color="auto"/>
        <w:left w:val="none" w:sz="0" w:space="0" w:color="auto"/>
        <w:bottom w:val="none" w:sz="0" w:space="0" w:color="auto"/>
        <w:right w:val="none" w:sz="0" w:space="0" w:color="auto"/>
      </w:divBdr>
    </w:div>
    <w:div w:id="691422219">
      <w:bodyDiv w:val="1"/>
      <w:marLeft w:val="0"/>
      <w:marRight w:val="0"/>
      <w:marTop w:val="0"/>
      <w:marBottom w:val="0"/>
      <w:divBdr>
        <w:top w:val="none" w:sz="0" w:space="0" w:color="auto"/>
        <w:left w:val="none" w:sz="0" w:space="0" w:color="auto"/>
        <w:bottom w:val="none" w:sz="0" w:space="0" w:color="auto"/>
        <w:right w:val="none" w:sz="0" w:space="0" w:color="auto"/>
      </w:divBdr>
    </w:div>
    <w:div w:id="697662017">
      <w:bodyDiv w:val="1"/>
      <w:marLeft w:val="0"/>
      <w:marRight w:val="0"/>
      <w:marTop w:val="0"/>
      <w:marBottom w:val="0"/>
      <w:divBdr>
        <w:top w:val="none" w:sz="0" w:space="0" w:color="auto"/>
        <w:left w:val="none" w:sz="0" w:space="0" w:color="auto"/>
        <w:bottom w:val="none" w:sz="0" w:space="0" w:color="auto"/>
        <w:right w:val="none" w:sz="0" w:space="0" w:color="auto"/>
      </w:divBdr>
    </w:div>
    <w:div w:id="776487557">
      <w:bodyDiv w:val="1"/>
      <w:marLeft w:val="0"/>
      <w:marRight w:val="0"/>
      <w:marTop w:val="0"/>
      <w:marBottom w:val="0"/>
      <w:divBdr>
        <w:top w:val="none" w:sz="0" w:space="0" w:color="auto"/>
        <w:left w:val="none" w:sz="0" w:space="0" w:color="auto"/>
        <w:bottom w:val="none" w:sz="0" w:space="0" w:color="auto"/>
        <w:right w:val="none" w:sz="0" w:space="0" w:color="auto"/>
      </w:divBdr>
    </w:div>
    <w:div w:id="1060902656">
      <w:bodyDiv w:val="1"/>
      <w:marLeft w:val="0"/>
      <w:marRight w:val="0"/>
      <w:marTop w:val="0"/>
      <w:marBottom w:val="0"/>
      <w:divBdr>
        <w:top w:val="none" w:sz="0" w:space="0" w:color="auto"/>
        <w:left w:val="none" w:sz="0" w:space="0" w:color="auto"/>
        <w:bottom w:val="none" w:sz="0" w:space="0" w:color="auto"/>
        <w:right w:val="none" w:sz="0" w:space="0" w:color="auto"/>
      </w:divBdr>
    </w:div>
    <w:div w:id="1271669676">
      <w:bodyDiv w:val="1"/>
      <w:marLeft w:val="0"/>
      <w:marRight w:val="0"/>
      <w:marTop w:val="0"/>
      <w:marBottom w:val="0"/>
      <w:divBdr>
        <w:top w:val="none" w:sz="0" w:space="0" w:color="auto"/>
        <w:left w:val="none" w:sz="0" w:space="0" w:color="auto"/>
        <w:bottom w:val="none" w:sz="0" w:space="0" w:color="auto"/>
        <w:right w:val="none" w:sz="0" w:space="0" w:color="auto"/>
      </w:divBdr>
    </w:div>
    <w:div w:id="1547329753">
      <w:bodyDiv w:val="1"/>
      <w:marLeft w:val="0"/>
      <w:marRight w:val="0"/>
      <w:marTop w:val="0"/>
      <w:marBottom w:val="0"/>
      <w:divBdr>
        <w:top w:val="none" w:sz="0" w:space="0" w:color="auto"/>
        <w:left w:val="none" w:sz="0" w:space="0" w:color="auto"/>
        <w:bottom w:val="none" w:sz="0" w:space="0" w:color="auto"/>
        <w:right w:val="none" w:sz="0" w:space="0" w:color="auto"/>
      </w:divBdr>
    </w:div>
    <w:div w:id="1603298968">
      <w:bodyDiv w:val="1"/>
      <w:marLeft w:val="0"/>
      <w:marRight w:val="0"/>
      <w:marTop w:val="0"/>
      <w:marBottom w:val="0"/>
      <w:divBdr>
        <w:top w:val="none" w:sz="0" w:space="0" w:color="auto"/>
        <w:left w:val="none" w:sz="0" w:space="0" w:color="auto"/>
        <w:bottom w:val="none" w:sz="0" w:space="0" w:color="auto"/>
        <w:right w:val="none" w:sz="0" w:space="0" w:color="auto"/>
      </w:divBdr>
    </w:div>
    <w:div w:id="1628928732">
      <w:bodyDiv w:val="1"/>
      <w:marLeft w:val="0"/>
      <w:marRight w:val="0"/>
      <w:marTop w:val="0"/>
      <w:marBottom w:val="0"/>
      <w:divBdr>
        <w:top w:val="none" w:sz="0" w:space="0" w:color="auto"/>
        <w:left w:val="none" w:sz="0" w:space="0" w:color="auto"/>
        <w:bottom w:val="none" w:sz="0" w:space="0" w:color="auto"/>
        <w:right w:val="none" w:sz="0" w:space="0" w:color="auto"/>
      </w:divBdr>
    </w:div>
    <w:div w:id="1721511289">
      <w:bodyDiv w:val="1"/>
      <w:marLeft w:val="0"/>
      <w:marRight w:val="0"/>
      <w:marTop w:val="0"/>
      <w:marBottom w:val="0"/>
      <w:divBdr>
        <w:top w:val="none" w:sz="0" w:space="0" w:color="auto"/>
        <w:left w:val="none" w:sz="0" w:space="0" w:color="auto"/>
        <w:bottom w:val="none" w:sz="0" w:space="0" w:color="auto"/>
        <w:right w:val="none" w:sz="0" w:space="0" w:color="auto"/>
      </w:divBdr>
    </w:div>
    <w:div w:id="1778791969">
      <w:bodyDiv w:val="1"/>
      <w:marLeft w:val="0"/>
      <w:marRight w:val="0"/>
      <w:marTop w:val="0"/>
      <w:marBottom w:val="0"/>
      <w:divBdr>
        <w:top w:val="none" w:sz="0" w:space="0" w:color="auto"/>
        <w:left w:val="none" w:sz="0" w:space="0" w:color="auto"/>
        <w:bottom w:val="none" w:sz="0" w:space="0" w:color="auto"/>
        <w:right w:val="none" w:sz="0" w:space="0" w:color="auto"/>
      </w:divBdr>
    </w:div>
    <w:div w:id="1857186420">
      <w:bodyDiv w:val="1"/>
      <w:marLeft w:val="0"/>
      <w:marRight w:val="0"/>
      <w:marTop w:val="0"/>
      <w:marBottom w:val="0"/>
      <w:divBdr>
        <w:top w:val="none" w:sz="0" w:space="0" w:color="auto"/>
        <w:left w:val="none" w:sz="0" w:space="0" w:color="auto"/>
        <w:bottom w:val="none" w:sz="0" w:space="0" w:color="auto"/>
        <w:right w:val="none" w:sz="0" w:space="0" w:color="auto"/>
      </w:divBdr>
    </w:div>
    <w:div w:id="207428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trvFullCPV','s15000000-8\\15800000-6\\15890000-3\\15895000-8')"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7B0EE-AFDE-40A0-81BB-FAABFA6F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30</Pages>
  <Words>7564</Words>
  <Characters>43118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olivera.jovicic</dc:creator>
  <cp:lastModifiedBy>TO Ljubovija</cp:lastModifiedBy>
  <cp:revision>87</cp:revision>
  <cp:lastPrinted>2014-04-03T09:48:00Z</cp:lastPrinted>
  <dcterms:created xsi:type="dcterms:W3CDTF">2014-04-15T09:36:00Z</dcterms:created>
  <dcterms:modified xsi:type="dcterms:W3CDTF">2015-06-19T12:01:00Z</dcterms:modified>
</cp:coreProperties>
</file>